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B664D" w:rsidRDefault="0016314F">
      <w:r>
        <w:t xml:space="preserve"> </w:t>
      </w:r>
    </w:p>
    <w:p w:rsidR="004B664D" w:rsidRDefault="007022A1">
      <w:pPr>
        <w:spacing w:after="142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El Ayuntamiento </w:t>
      </w:r>
      <w:r w:rsidR="0016314F">
        <w:rPr>
          <w:rFonts w:ascii="Arial Narrow" w:hAnsi="Arial Narrow" w:cs="Arial"/>
          <w:b/>
          <w:sz w:val="40"/>
          <w:szCs w:val="40"/>
        </w:rPr>
        <w:t xml:space="preserve">gestiona casi 6 millones de euros en </w:t>
      </w:r>
      <w:r w:rsidR="00A34A59">
        <w:rPr>
          <w:rFonts w:ascii="Arial Narrow" w:hAnsi="Arial Narrow" w:cs="Arial"/>
          <w:b/>
          <w:sz w:val="40"/>
          <w:szCs w:val="40"/>
        </w:rPr>
        <w:t>proyectos turísticos</w:t>
      </w:r>
      <w:r w:rsidR="0016314F">
        <w:rPr>
          <w:rFonts w:ascii="Arial Narrow" w:hAnsi="Arial Narrow" w:cs="Arial"/>
          <w:b/>
          <w:sz w:val="40"/>
          <w:szCs w:val="40"/>
        </w:rPr>
        <w:t xml:space="preserve"> para impulsar el destino</w:t>
      </w:r>
      <w:r w:rsidR="00FA2F69">
        <w:rPr>
          <w:rFonts w:ascii="Arial Narrow" w:hAnsi="Arial Narrow" w:cs="Arial"/>
          <w:b/>
          <w:sz w:val="40"/>
          <w:szCs w:val="40"/>
        </w:rPr>
        <w:t xml:space="preserve"> Jerez</w:t>
      </w:r>
    </w:p>
    <w:p w:rsidR="00A34A59" w:rsidRDefault="0016314F">
      <w:pPr>
        <w:spacing w:after="142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Antonio Real destaca </w:t>
      </w:r>
      <w:r w:rsidR="00A34A59">
        <w:rPr>
          <w:rFonts w:ascii="Arial Narrow" w:hAnsi="Arial Narrow"/>
          <w:sz w:val="36"/>
          <w:szCs w:val="36"/>
        </w:rPr>
        <w:t>el lanzamiento de la nueva marca “Jerez siempre”, los proyectos de mejora del Alcázar y la elaboración del calendario anual de eventos.</w:t>
      </w:r>
    </w:p>
    <w:p w:rsidR="004B664D" w:rsidRDefault="0016314F">
      <w:pPr>
        <w:spacing w:after="142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Jerez experimenta un incremento del 3,55% de viajeros alojados en hoteles en el segundo semestre de 2023, creciendo las pernoctaciones, la estancia media y las visitas a atractivos turísticos</w:t>
      </w:r>
    </w:p>
    <w:p w:rsidR="00FA2F69" w:rsidRDefault="00FA2F69">
      <w:pPr>
        <w:jc w:val="both"/>
        <w:rPr>
          <w:rFonts w:ascii="Arial Narrow" w:hAnsi="Arial Narrow" w:cs="Trebuchet MS"/>
          <w:b/>
          <w:bCs/>
          <w:sz w:val="26"/>
          <w:szCs w:val="26"/>
        </w:rPr>
      </w:pPr>
    </w:p>
    <w:p w:rsidR="004B664D" w:rsidRDefault="0016314F">
      <w:pPr>
        <w:jc w:val="both"/>
      </w:pPr>
      <w:r>
        <w:rPr>
          <w:rFonts w:ascii="Arial Narrow" w:hAnsi="Arial Narrow" w:cs="Trebuchet MS"/>
          <w:b/>
          <w:bCs/>
          <w:sz w:val="26"/>
          <w:szCs w:val="26"/>
        </w:rPr>
        <w:t xml:space="preserve">7 de febrero de 2024. </w:t>
      </w:r>
      <w:r>
        <w:rPr>
          <w:rFonts w:ascii="Arial Narrow" w:hAnsi="Arial Narrow" w:cs="Trebuchet MS"/>
          <w:sz w:val="26"/>
          <w:szCs w:val="26"/>
        </w:rPr>
        <w:t xml:space="preserve">El Gobierno </w:t>
      </w:r>
      <w:r w:rsidR="00FA2F69">
        <w:rPr>
          <w:rFonts w:ascii="Arial Narrow" w:hAnsi="Arial Narrow" w:cs="Trebuchet MS"/>
          <w:sz w:val="26"/>
          <w:szCs w:val="26"/>
        </w:rPr>
        <w:t>de Jerez</w:t>
      </w:r>
      <w:r>
        <w:rPr>
          <w:rFonts w:ascii="Arial Narrow" w:hAnsi="Arial Narrow" w:cs="Trebuchet MS"/>
          <w:sz w:val="26"/>
          <w:szCs w:val="26"/>
        </w:rPr>
        <w:t xml:space="preserve"> gestiona para los próximo</w:t>
      </w:r>
      <w:r w:rsidR="00FA2F69">
        <w:rPr>
          <w:rFonts w:ascii="Arial Narrow" w:hAnsi="Arial Narrow" w:cs="Trebuchet MS"/>
          <w:sz w:val="26"/>
          <w:szCs w:val="26"/>
        </w:rPr>
        <w:t>s</w:t>
      </w:r>
      <w:r>
        <w:rPr>
          <w:rFonts w:ascii="Arial Narrow" w:hAnsi="Arial Narrow" w:cs="Trebuchet MS"/>
          <w:sz w:val="26"/>
          <w:szCs w:val="26"/>
        </w:rPr>
        <w:t xml:space="preserve"> años casi 6 millones de euros en materia turística. Es uno de los datos que ha ofrecido el teniente de alcaldesa de Turismo y Promoción de la Ciudad, Antonio Real, en la presentación del balance de gestión de los primeros</w:t>
      </w:r>
      <w:r w:rsidR="00FA2F69">
        <w:rPr>
          <w:rFonts w:ascii="Arial Narrow" w:hAnsi="Arial Narrow" w:cs="Trebuchet MS"/>
          <w:sz w:val="26"/>
          <w:szCs w:val="26"/>
        </w:rPr>
        <w:t xml:space="preserve"> meses de la legislatura de su Delegación.</w:t>
      </w:r>
    </w:p>
    <w:p w:rsidR="004B664D" w:rsidRDefault="004B664D">
      <w:pPr>
        <w:jc w:val="both"/>
        <w:rPr>
          <w:rFonts w:ascii="Arial Narrow" w:hAnsi="Arial Narrow" w:cs="Trebuchet MS"/>
          <w:sz w:val="26"/>
          <w:szCs w:val="26"/>
        </w:rPr>
      </w:pPr>
    </w:p>
    <w:p w:rsidR="004B664D" w:rsidRDefault="00A34A59">
      <w:pPr>
        <w:jc w:val="both"/>
      </w:pPr>
      <w:r>
        <w:rPr>
          <w:rFonts w:ascii="Arial Narrow" w:hAnsi="Arial Narrow" w:cs="Trebuchet MS"/>
          <w:sz w:val="26"/>
          <w:szCs w:val="26"/>
        </w:rPr>
        <w:t>Real</w:t>
      </w:r>
      <w:r w:rsidR="00D77784">
        <w:rPr>
          <w:rFonts w:ascii="Arial Narrow" w:hAnsi="Arial Narrow" w:cs="Trebuchet MS"/>
          <w:sz w:val="26"/>
          <w:szCs w:val="26"/>
        </w:rPr>
        <w:t xml:space="preserve"> ha</w:t>
      </w:r>
      <w:r w:rsidR="0016314F">
        <w:rPr>
          <w:rFonts w:ascii="Arial Narrow" w:hAnsi="Arial Narrow" w:cs="Trebuchet MS"/>
          <w:sz w:val="26"/>
          <w:szCs w:val="26"/>
        </w:rPr>
        <w:t xml:space="preserve"> explicado que estas inversiones por valor de 5.910.000 euros en la in</w:t>
      </w:r>
      <w:r w:rsidR="00D77784">
        <w:rPr>
          <w:rFonts w:ascii="Arial Narrow" w:hAnsi="Arial Narrow" w:cs="Trebuchet MS"/>
          <w:sz w:val="26"/>
          <w:szCs w:val="26"/>
        </w:rPr>
        <w:t>dustria del turismo de Jerez se</w:t>
      </w:r>
      <w:r w:rsidR="0016314F">
        <w:rPr>
          <w:rFonts w:ascii="Arial Narrow" w:hAnsi="Arial Narrow" w:cs="Trebuchet MS"/>
          <w:sz w:val="26"/>
          <w:szCs w:val="26"/>
        </w:rPr>
        <w:t xml:space="preserve"> están ejecutando a través de dos planes</w:t>
      </w:r>
      <w:r>
        <w:rPr>
          <w:rFonts w:ascii="Arial Narrow" w:hAnsi="Arial Narrow" w:cs="Trebuchet MS"/>
          <w:sz w:val="26"/>
          <w:szCs w:val="26"/>
        </w:rPr>
        <w:t xml:space="preserve">: el </w:t>
      </w:r>
      <w:r w:rsidR="0016314F">
        <w:rPr>
          <w:rFonts w:ascii="Arial Narrow" w:hAnsi="Arial Narrow" w:cs="Trebuchet MS"/>
          <w:sz w:val="26"/>
          <w:szCs w:val="26"/>
        </w:rPr>
        <w:t>Plan Turístico de Grandes Ciudades, cofinanciado al 50% por el Ayuntamiento y la Junta de Andalucía y con un presupuesto 3.485.000 de euros</w:t>
      </w:r>
      <w:r>
        <w:rPr>
          <w:rFonts w:ascii="Arial Narrow" w:hAnsi="Arial Narrow" w:cs="Trebuchet MS"/>
          <w:sz w:val="26"/>
          <w:szCs w:val="26"/>
        </w:rPr>
        <w:t xml:space="preserve"> y el</w:t>
      </w:r>
      <w:r w:rsidR="0016314F">
        <w:rPr>
          <w:rFonts w:ascii="Arial Narrow" w:hAnsi="Arial Narrow" w:cs="Trebuchet MS"/>
          <w:sz w:val="26"/>
          <w:szCs w:val="26"/>
        </w:rPr>
        <w:t xml:space="preserve"> P</w:t>
      </w:r>
      <w:r w:rsidR="00FA2F69">
        <w:rPr>
          <w:rFonts w:ascii="Arial Narrow" w:hAnsi="Arial Narrow" w:cs="Trebuchet MS"/>
          <w:sz w:val="26"/>
          <w:szCs w:val="26"/>
        </w:rPr>
        <w:t>lan de Sostenibilidad Turística c</w:t>
      </w:r>
      <w:r w:rsidR="0016314F">
        <w:rPr>
          <w:rFonts w:ascii="Arial Narrow" w:hAnsi="Arial Narrow" w:cs="Trebuchet MS"/>
          <w:sz w:val="26"/>
          <w:szCs w:val="26"/>
        </w:rPr>
        <w:t xml:space="preserve">on una subvención por importe de 2.425.000 euros, financiada en su totalidad por la </w:t>
      </w:r>
      <w:r>
        <w:rPr>
          <w:rFonts w:ascii="Arial Narrow" w:hAnsi="Arial Narrow" w:cs="Trebuchet MS"/>
          <w:sz w:val="26"/>
          <w:szCs w:val="26"/>
        </w:rPr>
        <w:t>UE</w:t>
      </w:r>
      <w:r w:rsidR="0016314F">
        <w:rPr>
          <w:rFonts w:ascii="Arial Narrow" w:hAnsi="Arial Narrow" w:cs="Trebuchet MS"/>
          <w:sz w:val="26"/>
          <w:szCs w:val="26"/>
        </w:rPr>
        <w:t xml:space="preserve">, a través de los fondos </w:t>
      </w:r>
      <w:proofErr w:type="spellStart"/>
      <w:r w:rsidR="0016314F">
        <w:rPr>
          <w:rFonts w:ascii="Arial Narrow" w:hAnsi="Arial Narrow" w:cs="Trebuchet MS"/>
          <w:sz w:val="26"/>
          <w:szCs w:val="26"/>
        </w:rPr>
        <w:t>Next</w:t>
      </w:r>
      <w:proofErr w:type="spellEnd"/>
      <w:r w:rsidR="0016314F">
        <w:rPr>
          <w:rFonts w:ascii="Arial Narrow" w:hAnsi="Arial Narrow" w:cs="Trebuchet MS"/>
          <w:sz w:val="26"/>
          <w:szCs w:val="26"/>
        </w:rPr>
        <w:t xml:space="preserve"> </w:t>
      </w:r>
      <w:proofErr w:type="spellStart"/>
      <w:r w:rsidR="0016314F">
        <w:rPr>
          <w:rFonts w:ascii="Arial Narrow" w:hAnsi="Arial Narrow" w:cs="Trebuchet MS"/>
          <w:sz w:val="26"/>
          <w:szCs w:val="26"/>
        </w:rPr>
        <w:t>Generation</w:t>
      </w:r>
      <w:proofErr w:type="spellEnd"/>
      <w:r w:rsidR="0016314F">
        <w:rPr>
          <w:rFonts w:ascii="Arial Narrow" w:hAnsi="Arial Narrow" w:cs="Trebuchet MS"/>
          <w:sz w:val="26"/>
          <w:szCs w:val="26"/>
        </w:rPr>
        <w:t>.</w:t>
      </w:r>
    </w:p>
    <w:p w:rsidR="004B664D" w:rsidRDefault="004B664D">
      <w:pPr>
        <w:jc w:val="both"/>
        <w:rPr>
          <w:rFonts w:ascii="Arial Narrow" w:hAnsi="Arial Narrow" w:cs="Trebuchet MS"/>
          <w:sz w:val="26"/>
          <w:szCs w:val="26"/>
        </w:rPr>
      </w:pPr>
    </w:p>
    <w:p w:rsidR="00A34A59" w:rsidRDefault="00D77784">
      <w:pPr>
        <w:jc w:val="both"/>
        <w:rPr>
          <w:rFonts w:ascii="Arial Narrow" w:hAnsi="Arial Narrow" w:cs="Trebuchet MS"/>
          <w:sz w:val="26"/>
          <w:szCs w:val="26"/>
        </w:rPr>
      </w:pPr>
      <w:r>
        <w:rPr>
          <w:rFonts w:ascii="Arial Narrow" w:hAnsi="Arial Narrow" w:cs="Trebuchet MS"/>
          <w:sz w:val="26"/>
          <w:szCs w:val="26"/>
        </w:rPr>
        <w:t>En cuanto al</w:t>
      </w:r>
      <w:r w:rsidR="0016314F">
        <w:rPr>
          <w:rFonts w:ascii="Arial Narrow" w:hAnsi="Arial Narrow" w:cs="Trebuchet MS"/>
          <w:sz w:val="26"/>
          <w:szCs w:val="26"/>
        </w:rPr>
        <w:t xml:space="preserve"> Plan Turístico Grandes Ciudades, el teniente de alcaldesa ha destacado que </w:t>
      </w:r>
      <w:r w:rsidR="00A34A59">
        <w:rPr>
          <w:rFonts w:ascii="Arial Narrow" w:hAnsi="Arial Narrow" w:cs="Trebuchet MS"/>
          <w:sz w:val="26"/>
          <w:szCs w:val="26"/>
        </w:rPr>
        <w:t>a</w:t>
      </w:r>
      <w:r w:rsidR="0016314F">
        <w:rPr>
          <w:rFonts w:ascii="Arial Narrow" w:hAnsi="Arial Narrow" w:cs="Trebuchet MS"/>
          <w:sz w:val="26"/>
          <w:szCs w:val="26"/>
        </w:rPr>
        <w:t>ctuaciones ejecutadas o en desarrollo co</w:t>
      </w:r>
      <w:r w:rsidR="00A34A59">
        <w:rPr>
          <w:rFonts w:ascii="Arial Narrow" w:hAnsi="Arial Narrow" w:cs="Trebuchet MS"/>
          <w:sz w:val="26"/>
          <w:szCs w:val="26"/>
        </w:rPr>
        <w:t>mo el diseño y registro de la marca ‘</w:t>
      </w:r>
      <w:r w:rsidR="0016314F">
        <w:rPr>
          <w:rFonts w:ascii="Arial Narrow" w:hAnsi="Arial Narrow" w:cs="Trebuchet MS"/>
          <w:sz w:val="26"/>
          <w:szCs w:val="26"/>
        </w:rPr>
        <w:t xml:space="preserve">Jerez Siempre’ que se presentó en </w:t>
      </w:r>
      <w:proofErr w:type="spellStart"/>
      <w:r w:rsidR="0016314F">
        <w:rPr>
          <w:rFonts w:ascii="Arial Narrow" w:hAnsi="Arial Narrow" w:cs="Trebuchet MS"/>
          <w:sz w:val="26"/>
          <w:szCs w:val="26"/>
        </w:rPr>
        <w:t>Fitur</w:t>
      </w:r>
      <w:proofErr w:type="spellEnd"/>
      <w:r w:rsidR="0016314F">
        <w:rPr>
          <w:rFonts w:ascii="Arial Narrow" w:hAnsi="Arial Narrow" w:cs="Trebuchet MS"/>
          <w:sz w:val="26"/>
          <w:szCs w:val="26"/>
        </w:rPr>
        <w:t xml:space="preserve"> o la instalación de fibra</w:t>
      </w:r>
      <w:r>
        <w:rPr>
          <w:rFonts w:ascii="Arial Narrow" w:hAnsi="Arial Narrow" w:cs="Trebuchet MS"/>
          <w:sz w:val="26"/>
          <w:szCs w:val="26"/>
        </w:rPr>
        <w:t xml:space="preserve"> óptica y </w:t>
      </w:r>
      <w:proofErr w:type="spellStart"/>
      <w:r>
        <w:rPr>
          <w:rFonts w:ascii="Arial Narrow" w:hAnsi="Arial Narrow" w:cs="Trebuchet MS"/>
          <w:sz w:val="26"/>
          <w:szCs w:val="26"/>
        </w:rPr>
        <w:t>videovigilancia</w:t>
      </w:r>
      <w:proofErr w:type="spellEnd"/>
      <w:r>
        <w:rPr>
          <w:rFonts w:ascii="Arial Narrow" w:hAnsi="Arial Narrow" w:cs="Trebuchet MS"/>
          <w:sz w:val="26"/>
          <w:szCs w:val="26"/>
        </w:rPr>
        <w:t xml:space="preserve"> en el</w:t>
      </w:r>
      <w:r w:rsidR="0016314F">
        <w:rPr>
          <w:rFonts w:ascii="Arial Narrow" w:hAnsi="Arial Narrow" w:cs="Trebuchet MS"/>
          <w:sz w:val="26"/>
          <w:szCs w:val="26"/>
        </w:rPr>
        <w:t xml:space="preserve"> Alcázar</w:t>
      </w:r>
      <w:r w:rsidR="00FA2F69">
        <w:rPr>
          <w:rFonts w:ascii="Arial Narrow" w:hAnsi="Arial Narrow" w:cs="Trebuchet MS"/>
          <w:sz w:val="26"/>
          <w:szCs w:val="26"/>
        </w:rPr>
        <w:t>”</w:t>
      </w:r>
      <w:r w:rsidR="0016314F">
        <w:rPr>
          <w:rFonts w:ascii="Arial Narrow" w:hAnsi="Arial Narrow" w:cs="Trebuchet MS"/>
          <w:sz w:val="26"/>
          <w:szCs w:val="26"/>
        </w:rPr>
        <w:t>.</w:t>
      </w:r>
      <w:r w:rsidR="00A34A59">
        <w:rPr>
          <w:rFonts w:ascii="Arial Narrow" w:hAnsi="Arial Narrow" w:cs="Trebuchet MS"/>
          <w:sz w:val="26"/>
          <w:szCs w:val="26"/>
        </w:rPr>
        <w:t xml:space="preserve"> </w:t>
      </w:r>
      <w:r w:rsidR="0016314F">
        <w:rPr>
          <w:rFonts w:ascii="Arial Narrow" w:hAnsi="Arial Narrow" w:cs="Trebuchet MS"/>
          <w:sz w:val="26"/>
          <w:szCs w:val="26"/>
        </w:rPr>
        <w:t>Igualmente, ha recordado que el Ayuntamiento ha aprobad</w:t>
      </w:r>
      <w:r>
        <w:rPr>
          <w:rFonts w:ascii="Arial Narrow" w:hAnsi="Arial Narrow" w:cs="Trebuchet MS"/>
          <w:sz w:val="26"/>
          <w:szCs w:val="26"/>
        </w:rPr>
        <w:t>o</w:t>
      </w:r>
      <w:r w:rsidR="00FA2F69">
        <w:rPr>
          <w:rFonts w:ascii="Arial Narrow" w:hAnsi="Arial Narrow" w:cs="Trebuchet MS"/>
          <w:sz w:val="26"/>
          <w:szCs w:val="26"/>
        </w:rPr>
        <w:t xml:space="preserve"> este mes de febrero</w:t>
      </w:r>
      <w:r w:rsidR="0016314F">
        <w:rPr>
          <w:rFonts w:ascii="Arial Narrow" w:hAnsi="Arial Narrow" w:cs="Trebuchet MS"/>
          <w:sz w:val="26"/>
          <w:szCs w:val="26"/>
        </w:rPr>
        <w:t xml:space="preserve"> el proyecto de adecuación de espacios y del Centro de Recepción al Visitante del Conjunto Monumental del Alcázar, </w:t>
      </w:r>
      <w:r w:rsidR="00A34A59">
        <w:rPr>
          <w:rFonts w:ascii="Arial Narrow" w:hAnsi="Arial Narrow" w:cs="Trebuchet MS"/>
          <w:sz w:val="26"/>
          <w:szCs w:val="26"/>
        </w:rPr>
        <w:t>con</w:t>
      </w:r>
      <w:r w:rsidR="0016314F">
        <w:rPr>
          <w:rFonts w:ascii="Arial Narrow" w:hAnsi="Arial Narrow" w:cs="Trebuchet MS"/>
          <w:sz w:val="26"/>
          <w:szCs w:val="26"/>
        </w:rPr>
        <w:t xml:space="preserve"> una inversión de 382.591,64 euros</w:t>
      </w:r>
      <w:r>
        <w:rPr>
          <w:rFonts w:ascii="Arial Narrow" w:hAnsi="Arial Narrow" w:cs="Trebuchet MS"/>
          <w:sz w:val="26"/>
          <w:szCs w:val="26"/>
        </w:rPr>
        <w:t xml:space="preserve">. </w:t>
      </w:r>
      <w:r w:rsidR="0016314F">
        <w:rPr>
          <w:rFonts w:ascii="Arial Narrow" w:hAnsi="Arial Narrow" w:cs="Trebuchet MS"/>
          <w:sz w:val="26"/>
          <w:szCs w:val="26"/>
        </w:rPr>
        <w:t>Otras inversiones son los dispositivos táctiles interactivos de información turística instalados en la Oficina de Turismo</w:t>
      </w:r>
      <w:r w:rsidR="00A34A59">
        <w:rPr>
          <w:rFonts w:ascii="Arial Narrow" w:hAnsi="Arial Narrow" w:cs="Trebuchet MS"/>
          <w:sz w:val="26"/>
          <w:szCs w:val="26"/>
        </w:rPr>
        <w:t>,</w:t>
      </w:r>
      <w:r w:rsidR="0016314F">
        <w:rPr>
          <w:rFonts w:ascii="Arial Narrow" w:hAnsi="Arial Narrow" w:cs="Trebuchet MS"/>
          <w:sz w:val="26"/>
          <w:szCs w:val="26"/>
        </w:rPr>
        <w:t xml:space="preserve"> el desarrollo de un banco de imágenes de Jere</w:t>
      </w:r>
      <w:r>
        <w:rPr>
          <w:rFonts w:ascii="Arial Narrow" w:hAnsi="Arial Narrow" w:cs="Trebuchet MS"/>
          <w:sz w:val="26"/>
          <w:szCs w:val="26"/>
        </w:rPr>
        <w:t>z y de un</w:t>
      </w:r>
      <w:r w:rsidR="0016314F">
        <w:rPr>
          <w:rFonts w:ascii="Arial Narrow" w:hAnsi="Arial Narrow" w:cs="Trebuchet MS"/>
          <w:sz w:val="26"/>
          <w:szCs w:val="26"/>
        </w:rPr>
        <w:t xml:space="preserve"> plan de señalización turística integral. </w:t>
      </w:r>
    </w:p>
    <w:p w:rsidR="00A34A59" w:rsidRDefault="00A34A59">
      <w:pPr>
        <w:jc w:val="both"/>
        <w:rPr>
          <w:rFonts w:ascii="Arial Narrow" w:hAnsi="Arial Narrow" w:cs="Trebuchet MS"/>
          <w:sz w:val="26"/>
          <w:szCs w:val="26"/>
        </w:rPr>
      </w:pPr>
    </w:p>
    <w:p w:rsidR="004B664D" w:rsidRDefault="0016314F">
      <w:pPr>
        <w:jc w:val="both"/>
      </w:pPr>
      <w:r>
        <w:rPr>
          <w:rFonts w:ascii="Arial Narrow" w:hAnsi="Arial Narrow" w:cs="Trebuchet MS"/>
          <w:sz w:val="26"/>
          <w:szCs w:val="26"/>
        </w:rPr>
        <w:t>Antonio Real ha avanzado igualmente que se est</w:t>
      </w:r>
      <w:r w:rsidR="007022A1">
        <w:rPr>
          <w:rFonts w:ascii="Arial Narrow" w:hAnsi="Arial Narrow" w:cs="Trebuchet MS"/>
          <w:sz w:val="26"/>
          <w:szCs w:val="26"/>
        </w:rPr>
        <w:t>á trabajando</w:t>
      </w:r>
      <w:r>
        <w:rPr>
          <w:rFonts w:ascii="Arial Narrow" w:hAnsi="Arial Narrow" w:cs="Trebuchet MS"/>
          <w:sz w:val="26"/>
          <w:szCs w:val="26"/>
        </w:rPr>
        <w:t xml:space="preserve"> en los expedientes de licitación y contratos menores para </w:t>
      </w:r>
      <w:r w:rsidR="00FA2F69">
        <w:rPr>
          <w:rFonts w:ascii="Arial Narrow" w:hAnsi="Arial Narrow" w:cs="Trebuchet MS"/>
          <w:sz w:val="26"/>
          <w:szCs w:val="26"/>
        </w:rPr>
        <w:t>la creación de una granja de a</w:t>
      </w:r>
      <w:r>
        <w:rPr>
          <w:rFonts w:ascii="Arial Narrow" w:hAnsi="Arial Narrow" w:cs="Trebuchet MS"/>
          <w:sz w:val="26"/>
          <w:szCs w:val="26"/>
        </w:rPr>
        <w:t xml:space="preserve">nimales domésticos andaluces en el </w:t>
      </w:r>
      <w:proofErr w:type="spellStart"/>
      <w:r>
        <w:rPr>
          <w:rFonts w:ascii="Arial Narrow" w:hAnsi="Arial Narrow" w:cs="Trebuchet MS"/>
          <w:sz w:val="26"/>
          <w:szCs w:val="26"/>
        </w:rPr>
        <w:t>Zoob</w:t>
      </w:r>
      <w:r w:rsidR="007022A1">
        <w:rPr>
          <w:rFonts w:ascii="Arial Narrow" w:hAnsi="Arial Narrow" w:cs="Trebuchet MS"/>
          <w:sz w:val="26"/>
          <w:szCs w:val="26"/>
        </w:rPr>
        <w:t>otánico</w:t>
      </w:r>
      <w:proofErr w:type="spellEnd"/>
      <w:r w:rsidR="007022A1">
        <w:rPr>
          <w:rFonts w:ascii="Arial Narrow" w:hAnsi="Arial Narrow" w:cs="Trebuchet MS"/>
          <w:sz w:val="26"/>
          <w:szCs w:val="26"/>
        </w:rPr>
        <w:t>, en la colocación de</w:t>
      </w:r>
      <w:r>
        <w:rPr>
          <w:rFonts w:ascii="Arial Narrow" w:hAnsi="Arial Narrow" w:cs="Trebuchet MS"/>
          <w:sz w:val="26"/>
          <w:szCs w:val="26"/>
        </w:rPr>
        <w:t xml:space="preserve"> toldos temáticos en </w:t>
      </w:r>
      <w:r>
        <w:rPr>
          <w:rFonts w:ascii="Arial Narrow" w:hAnsi="Arial Narrow" w:cs="Trebuchet MS"/>
          <w:sz w:val="26"/>
          <w:szCs w:val="26"/>
        </w:rPr>
        <w:lastRenderedPageBreak/>
        <w:t>torno al v</w:t>
      </w:r>
      <w:r w:rsidR="00FA2F69">
        <w:rPr>
          <w:rFonts w:ascii="Arial Narrow" w:hAnsi="Arial Narrow" w:cs="Trebuchet MS"/>
          <w:sz w:val="26"/>
          <w:szCs w:val="26"/>
        </w:rPr>
        <w:t>ino en calles Algarve y Latorre</w:t>
      </w:r>
      <w:r w:rsidR="00D77784">
        <w:rPr>
          <w:rFonts w:ascii="Arial Narrow" w:hAnsi="Arial Narrow" w:cs="Trebuchet MS"/>
          <w:sz w:val="26"/>
          <w:szCs w:val="26"/>
        </w:rPr>
        <w:t xml:space="preserve"> o en </w:t>
      </w:r>
      <w:r w:rsidR="003E2B80">
        <w:rPr>
          <w:rFonts w:ascii="Arial Narrow" w:hAnsi="Arial Narrow" w:cs="Trebuchet MS"/>
          <w:sz w:val="26"/>
          <w:szCs w:val="26"/>
        </w:rPr>
        <w:t>la creación de zonas de sombra en Plaza Belén</w:t>
      </w:r>
      <w:r>
        <w:rPr>
          <w:rFonts w:ascii="Arial Narrow" w:hAnsi="Arial Narrow" w:cs="Trebuchet MS"/>
          <w:sz w:val="26"/>
          <w:szCs w:val="26"/>
        </w:rPr>
        <w:t>.</w:t>
      </w:r>
    </w:p>
    <w:p w:rsidR="004B664D" w:rsidRDefault="004B664D">
      <w:pPr>
        <w:jc w:val="both"/>
        <w:rPr>
          <w:rFonts w:ascii="Arial Narrow" w:hAnsi="Arial Narrow" w:cs="Trebuchet MS"/>
          <w:sz w:val="26"/>
          <w:szCs w:val="26"/>
        </w:rPr>
      </w:pPr>
    </w:p>
    <w:p w:rsidR="004B664D" w:rsidRDefault="0016314F">
      <w:pPr>
        <w:jc w:val="both"/>
      </w:pPr>
      <w:r>
        <w:rPr>
          <w:rFonts w:ascii="Arial Narrow" w:hAnsi="Arial Narrow" w:cs="Trebuchet MS"/>
          <w:sz w:val="26"/>
          <w:szCs w:val="26"/>
        </w:rPr>
        <w:t>El ‘Distrito Sherry’ comprende una zona específica de intramuros donde se ubican lugares de especial interés turístico</w:t>
      </w:r>
      <w:r w:rsidR="003E2B80">
        <w:rPr>
          <w:rFonts w:ascii="Arial Narrow" w:hAnsi="Arial Narrow" w:cs="Trebuchet MS"/>
          <w:sz w:val="26"/>
          <w:szCs w:val="26"/>
        </w:rPr>
        <w:t>.</w:t>
      </w:r>
      <w:r>
        <w:rPr>
          <w:rFonts w:ascii="Arial Narrow" w:hAnsi="Arial Narrow" w:cs="Trebuchet MS"/>
          <w:sz w:val="26"/>
          <w:szCs w:val="26"/>
        </w:rPr>
        <w:t xml:space="preserve"> En este marco, Turismo est</w:t>
      </w:r>
      <w:r w:rsidR="007022A1">
        <w:rPr>
          <w:rFonts w:ascii="Arial Narrow" w:hAnsi="Arial Narrow" w:cs="Trebuchet MS"/>
          <w:sz w:val="26"/>
          <w:szCs w:val="26"/>
        </w:rPr>
        <w:t>á trabajando en el desarrollo</w:t>
      </w:r>
      <w:r>
        <w:rPr>
          <w:rFonts w:ascii="Arial Narrow" w:hAnsi="Arial Narrow" w:cs="Trebuchet MS"/>
          <w:sz w:val="26"/>
          <w:szCs w:val="26"/>
        </w:rPr>
        <w:t xml:space="preserve"> de p</w:t>
      </w:r>
      <w:r w:rsidR="003E2B80">
        <w:rPr>
          <w:rFonts w:ascii="Arial Narrow" w:hAnsi="Arial Narrow" w:cs="Trebuchet MS"/>
          <w:sz w:val="26"/>
          <w:szCs w:val="26"/>
        </w:rPr>
        <w:t xml:space="preserve">royectos como la generación de </w:t>
      </w:r>
      <w:r>
        <w:rPr>
          <w:rFonts w:ascii="Arial Narrow" w:hAnsi="Arial Narrow" w:cs="Trebuchet MS"/>
          <w:sz w:val="26"/>
          <w:szCs w:val="26"/>
        </w:rPr>
        <w:t>itinerar</w:t>
      </w:r>
      <w:r w:rsidR="003E2B80">
        <w:rPr>
          <w:rFonts w:ascii="Arial Narrow" w:hAnsi="Arial Narrow" w:cs="Trebuchet MS"/>
          <w:sz w:val="26"/>
          <w:szCs w:val="26"/>
        </w:rPr>
        <w:t>ios virtuales del Eje Turístico</w:t>
      </w:r>
      <w:r w:rsidR="007022A1">
        <w:rPr>
          <w:rFonts w:ascii="Arial Narrow" w:hAnsi="Arial Narrow" w:cs="Trebuchet MS"/>
          <w:sz w:val="26"/>
          <w:szCs w:val="26"/>
        </w:rPr>
        <w:t>, realidad aumentada,</w:t>
      </w:r>
      <w:r>
        <w:rPr>
          <w:rFonts w:ascii="Arial Narrow" w:hAnsi="Arial Narrow" w:cs="Trebuchet MS"/>
          <w:sz w:val="26"/>
          <w:szCs w:val="26"/>
        </w:rPr>
        <w:t xml:space="preserve"> ampliación de la red de es</w:t>
      </w:r>
      <w:r w:rsidR="005501D9">
        <w:rPr>
          <w:rFonts w:ascii="Arial Narrow" w:hAnsi="Arial Narrow" w:cs="Trebuchet MS"/>
          <w:sz w:val="26"/>
          <w:szCs w:val="26"/>
        </w:rPr>
        <w:t>pacios públicos con acceso WIFI</w:t>
      </w:r>
      <w:r>
        <w:rPr>
          <w:rFonts w:ascii="Arial Narrow" w:hAnsi="Arial Narrow" w:cs="Trebuchet MS"/>
          <w:sz w:val="26"/>
          <w:szCs w:val="26"/>
        </w:rPr>
        <w:t xml:space="preserve"> o el asesoramiento especializado digital para pymes del destino. </w:t>
      </w:r>
    </w:p>
    <w:p w:rsidR="004B664D" w:rsidRDefault="004B664D">
      <w:pPr>
        <w:jc w:val="both"/>
        <w:rPr>
          <w:rFonts w:ascii="Arial Narrow" w:hAnsi="Arial Narrow" w:cs="Trebuchet MS"/>
          <w:sz w:val="26"/>
          <w:szCs w:val="26"/>
        </w:rPr>
      </w:pPr>
    </w:p>
    <w:p w:rsidR="004B664D" w:rsidRDefault="0016314F">
      <w:pPr>
        <w:jc w:val="both"/>
      </w:pPr>
      <w:r>
        <w:rPr>
          <w:rFonts w:ascii="Arial Narrow" w:hAnsi="Arial Narrow" w:cs="Trebuchet MS"/>
          <w:b/>
          <w:bCs/>
          <w:sz w:val="26"/>
          <w:szCs w:val="26"/>
        </w:rPr>
        <w:t xml:space="preserve">Datos turísticos </w:t>
      </w:r>
    </w:p>
    <w:p w:rsidR="004B664D" w:rsidRDefault="003E2B80">
      <w:pPr>
        <w:jc w:val="both"/>
      </w:pPr>
      <w:r>
        <w:rPr>
          <w:rFonts w:ascii="Arial Narrow" w:hAnsi="Arial Narrow" w:cs="Trebuchet MS"/>
          <w:sz w:val="26"/>
          <w:szCs w:val="26"/>
        </w:rPr>
        <w:t>E</w:t>
      </w:r>
      <w:r w:rsidR="0016314F">
        <w:rPr>
          <w:rFonts w:ascii="Arial Narrow" w:hAnsi="Arial Narrow" w:cs="Trebuchet MS"/>
          <w:sz w:val="26"/>
          <w:szCs w:val="26"/>
        </w:rPr>
        <w:t>l teniente de alcaldesa ha expresado su satisfacción por la evolución de los datos turísticos de Jerez correspondientes al período comprendido de junio a diciembre de 2023. “Nos alientan para continuar trabajando en la industria del turismo, para que Jerez desarrolle todo su potencial como destino”, ha señalado.</w:t>
      </w:r>
    </w:p>
    <w:p w:rsidR="004B664D" w:rsidRDefault="004B664D">
      <w:pPr>
        <w:jc w:val="both"/>
        <w:rPr>
          <w:rFonts w:ascii="Arial Narrow" w:hAnsi="Arial Narrow" w:cs="Trebuchet MS"/>
          <w:sz w:val="26"/>
          <w:szCs w:val="26"/>
        </w:rPr>
      </w:pPr>
    </w:p>
    <w:p w:rsidR="004B664D" w:rsidRDefault="0016314F">
      <w:pPr>
        <w:jc w:val="both"/>
      </w:pPr>
      <w:r>
        <w:rPr>
          <w:rFonts w:ascii="Arial Narrow" w:hAnsi="Arial Narrow" w:cs="Trebuchet MS"/>
          <w:sz w:val="26"/>
          <w:szCs w:val="26"/>
        </w:rPr>
        <w:t xml:space="preserve">En cuanto a ocupación hotelera, según datos del </w:t>
      </w:r>
      <w:r w:rsidR="003E2B80">
        <w:rPr>
          <w:rFonts w:ascii="Arial Narrow" w:hAnsi="Arial Narrow" w:cs="Trebuchet MS"/>
          <w:sz w:val="26"/>
          <w:szCs w:val="26"/>
        </w:rPr>
        <w:t>INE</w:t>
      </w:r>
      <w:r>
        <w:rPr>
          <w:rFonts w:ascii="Arial Narrow" w:hAnsi="Arial Narrow" w:cs="Trebuchet MS"/>
          <w:sz w:val="26"/>
          <w:szCs w:val="26"/>
        </w:rPr>
        <w:t>, Jerez ha experimentado un incremento del 3,55% de viajeros alojados en establecimientos hoteleros</w:t>
      </w:r>
      <w:r w:rsidR="003E2B80">
        <w:rPr>
          <w:rFonts w:ascii="Arial Narrow" w:hAnsi="Arial Narrow" w:cs="Trebuchet MS"/>
          <w:sz w:val="26"/>
          <w:szCs w:val="26"/>
        </w:rPr>
        <w:t>, un crecimiento de las pernoctaciones del 2,98%, de la estancia media o la ocupación por habitaciones (de</w:t>
      </w:r>
      <w:r>
        <w:rPr>
          <w:rFonts w:ascii="Arial Narrow" w:hAnsi="Arial Narrow" w:cs="Trebuchet MS"/>
          <w:sz w:val="26"/>
          <w:szCs w:val="26"/>
        </w:rPr>
        <w:t xml:space="preserve"> 63,52 a 65,22</w:t>
      </w:r>
      <w:r w:rsidR="003E2B80">
        <w:rPr>
          <w:rFonts w:ascii="Arial Narrow" w:hAnsi="Arial Narrow" w:cs="Trebuchet MS"/>
          <w:sz w:val="26"/>
          <w:szCs w:val="26"/>
        </w:rPr>
        <w:t>), habiéndose atendido en la Oficina de Turismo a 23.511 personas en este período.</w:t>
      </w:r>
    </w:p>
    <w:p w:rsidR="004B664D" w:rsidRDefault="004B664D">
      <w:pPr>
        <w:jc w:val="both"/>
        <w:rPr>
          <w:rFonts w:ascii="Arial Narrow" w:hAnsi="Arial Narrow" w:cs="Trebuchet MS"/>
          <w:sz w:val="26"/>
          <w:szCs w:val="26"/>
        </w:rPr>
      </w:pPr>
    </w:p>
    <w:p w:rsidR="004B664D" w:rsidRDefault="0016314F">
      <w:pPr>
        <w:jc w:val="both"/>
        <w:rPr>
          <w:b/>
          <w:bCs/>
        </w:rPr>
      </w:pPr>
      <w:r>
        <w:rPr>
          <w:rFonts w:ascii="Arial Narrow" w:hAnsi="Arial Narrow" w:cs="Trebuchet MS"/>
          <w:b/>
          <w:bCs/>
          <w:sz w:val="26"/>
          <w:szCs w:val="26"/>
        </w:rPr>
        <w:t xml:space="preserve">Plan Estratégico de Turismo 2025-2027 </w:t>
      </w:r>
    </w:p>
    <w:p w:rsidR="004B664D" w:rsidRDefault="003E2B80">
      <w:pPr>
        <w:jc w:val="both"/>
      </w:pPr>
      <w:r>
        <w:rPr>
          <w:rFonts w:ascii="Arial Narrow" w:hAnsi="Arial Narrow" w:cs="Trebuchet MS"/>
          <w:sz w:val="26"/>
          <w:szCs w:val="26"/>
        </w:rPr>
        <w:t>H</w:t>
      </w:r>
      <w:r w:rsidR="0016314F">
        <w:rPr>
          <w:rFonts w:ascii="Arial Narrow" w:hAnsi="Arial Narrow" w:cs="Trebuchet MS"/>
          <w:sz w:val="26"/>
          <w:szCs w:val="26"/>
        </w:rPr>
        <w:t>a señalado que el pasado mes de noviembre</w:t>
      </w:r>
      <w:r>
        <w:rPr>
          <w:rFonts w:ascii="Arial Narrow" w:hAnsi="Arial Narrow" w:cs="Trebuchet MS"/>
          <w:sz w:val="26"/>
          <w:szCs w:val="26"/>
        </w:rPr>
        <w:t>, el Ayuntamiento</w:t>
      </w:r>
      <w:r w:rsidR="007022A1">
        <w:rPr>
          <w:rFonts w:ascii="Arial Narrow" w:hAnsi="Arial Narrow" w:cs="Trebuchet MS"/>
          <w:sz w:val="26"/>
          <w:szCs w:val="26"/>
        </w:rPr>
        <w:t xml:space="preserve"> </w:t>
      </w:r>
      <w:r w:rsidR="0016314F">
        <w:rPr>
          <w:rFonts w:ascii="Arial Narrow" w:hAnsi="Arial Narrow" w:cs="Trebuchet MS"/>
          <w:sz w:val="26"/>
          <w:szCs w:val="26"/>
        </w:rPr>
        <w:t>adjudicó la elaboración de este proyecto en el marco del desarrollo y promoción del turismo, iniciándose así los trámites para contar en un futuro próximo con una hoja de ruta que guíe al municipio en materia turística.</w:t>
      </w:r>
    </w:p>
    <w:p w:rsidR="004B664D" w:rsidRDefault="004B664D">
      <w:pPr>
        <w:jc w:val="both"/>
        <w:rPr>
          <w:rFonts w:ascii="Arial Narrow" w:hAnsi="Arial Narrow" w:cs="Trebuchet MS"/>
          <w:sz w:val="26"/>
          <w:szCs w:val="26"/>
        </w:rPr>
      </w:pPr>
    </w:p>
    <w:p w:rsidR="004B664D" w:rsidRPr="005501D9" w:rsidRDefault="0016314F">
      <w:pPr>
        <w:jc w:val="both"/>
        <w:rPr>
          <w:b/>
        </w:rPr>
      </w:pPr>
      <w:r w:rsidRPr="005501D9">
        <w:rPr>
          <w:rFonts w:ascii="Arial Narrow" w:hAnsi="Arial Narrow" w:cs="Trebuchet MS"/>
          <w:b/>
          <w:sz w:val="26"/>
          <w:szCs w:val="26"/>
        </w:rPr>
        <w:t>Otras actuaciones desarrolladas</w:t>
      </w:r>
    </w:p>
    <w:p w:rsidR="004B664D" w:rsidRDefault="003E2B80">
      <w:pPr>
        <w:jc w:val="both"/>
      </w:pPr>
      <w:r>
        <w:rPr>
          <w:rFonts w:ascii="Arial Narrow" w:hAnsi="Arial Narrow" w:cs="Trebuchet MS"/>
          <w:sz w:val="26"/>
          <w:szCs w:val="26"/>
        </w:rPr>
        <w:t>Entre las principales actuaciones desarrolladas por el Gobierno de María José García-Pelayo, Real ha subrayado la recuperación de la</w:t>
      </w:r>
      <w:r w:rsidR="0016314F">
        <w:rPr>
          <w:rFonts w:ascii="Arial Narrow" w:hAnsi="Arial Narrow" w:cs="Trebuchet MS"/>
          <w:sz w:val="26"/>
          <w:szCs w:val="26"/>
        </w:rPr>
        <w:t xml:space="preserve"> Mesa Institucional del Turismo</w:t>
      </w:r>
      <w:r>
        <w:rPr>
          <w:rFonts w:ascii="Arial Narrow" w:hAnsi="Arial Narrow" w:cs="Trebuchet MS"/>
          <w:sz w:val="26"/>
          <w:szCs w:val="26"/>
        </w:rPr>
        <w:t xml:space="preserve">, la elaboración de un Calendario anual de Eventos para 2024 o la recuperación de grandes eventos deportivos como el GP de Motociclismo, la Vuelta Ciclista o el Mundial </w:t>
      </w:r>
      <w:proofErr w:type="spellStart"/>
      <w:r>
        <w:rPr>
          <w:rFonts w:ascii="Arial Narrow" w:hAnsi="Arial Narrow" w:cs="Trebuchet MS"/>
          <w:sz w:val="26"/>
          <w:szCs w:val="26"/>
        </w:rPr>
        <w:t>Superbikes</w:t>
      </w:r>
      <w:proofErr w:type="spellEnd"/>
      <w:r>
        <w:rPr>
          <w:rFonts w:ascii="Arial Narrow" w:hAnsi="Arial Narrow" w:cs="Trebuchet MS"/>
          <w:sz w:val="26"/>
          <w:szCs w:val="26"/>
        </w:rPr>
        <w:t xml:space="preserve"> así como el impulso a </w:t>
      </w:r>
      <w:proofErr w:type="spellStart"/>
      <w:r>
        <w:rPr>
          <w:rFonts w:ascii="Arial Narrow" w:hAnsi="Arial Narrow" w:cs="Trebuchet MS"/>
          <w:sz w:val="26"/>
          <w:szCs w:val="26"/>
        </w:rPr>
        <w:t>Vinoble</w:t>
      </w:r>
      <w:proofErr w:type="spellEnd"/>
      <w:r>
        <w:rPr>
          <w:rFonts w:ascii="Arial Narrow" w:hAnsi="Arial Narrow" w:cs="Trebuchet MS"/>
          <w:sz w:val="26"/>
          <w:szCs w:val="26"/>
        </w:rPr>
        <w:t xml:space="preserve"> tras el convenio de colaboración con el Consejo Regulador</w:t>
      </w:r>
      <w:r w:rsidR="0016314F">
        <w:rPr>
          <w:rFonts w:ascii="Arial Narrow" w:hAnsi="Arial Narrow" w:cs="Trebuchet MS"/>
          <w:sz w:val="26"/>
          <w:szCs w:val="26"/>
        </w:rPr>
        <w:t>, la adhesión de Jerez a la Red de Destinos Turísticos Inteligentes.</w:t>
      </w:r>
    </w:p>
    <w:p w:rsidR="004B664D" w:rsidRDefault="004B664D">
      <w:pPr>
        <w:jc w:val="both"/>
        <w:rPr>
          <w:rFonts w:ascii="Arial Narrow" w:hAnsi="Arial Narrow" w:cs="Trebuchet MS"/>
          <w:sz w:val="26"/>
          <w:szCs w:val="26"/>
        </w:rPr>
      </w:pPr>
    </w:p>
    <w:p w:rsidR="004B664D" w:rsidRDefault="0016314F">
      <w:pPr>
        <w:jc w:val="both"/>
      </w:pPr>
      <w:r>
        <w:rPr>
          <w:rFonts w:ascii="Arial Narrow" w:hAnsi="Arial Narrow" w:cs="Trebuchet MS"/>
          <w:sz w:val="26"/>
          <w:szCs w:val="26"/>
        </w:rPr>
        <w:t xml:space="preserve">Sobre la presencia de la ciudad en FITUR, Antonio Real ha destacado la gran apuesta que ha hecho el Gobierno de la ciudad  por esta la Feria Internacional del Turismo y en el “éxito absoluto” que ha conseguido la ciudad, “con una apuesta muy fuerte que ha marcado la diferencia y que se ha desarrollado con el apoyo y el consenso de los integrantes de la Mesa del Turismo y de la Junta de Andalucía”, a quienes ha dado las gracias.  </w:t>
      </w:r>
    </w:p>
    <w:p w:rsidR="004B664D" w:rsidRDefault="0016314F">
      <w:pPr>
        <w:jc w:val="both"/>
      </w:pPr>
      <w:r>
        <w:rPr>
          <w:rFonts w:ascii="Arial Narrow" w:hAnsi="Arial Narrow" w:cs="Trebuchet MS"/>
          <w:sz w:val="26"/>
          <w:szCs w:val="26"/>
        </w:rPr>
        <w:t xml:space="preserve"> </w:t>
      </w:r>
    </w:p>
    <w:p w:rsidR="004B664D" w:rsidRDefault="0016314F">
      <w:pPr>
        <w:jc w:val="both"/>
      </w:pPr>
      <w:r>
        <w:rPr>
          <w:rFonts w:ascii="Arial Narrow" w:hAnsi="Arial Narrow" w:cs="Trebuchet MS"/>
          <w:sz w:val="26"/>
          <w:szCs w:val="26"/>
        </w:rPr>
        <w:lastRenderedPageBreak/>
        <w:t>Más de 5.000 personas han sido atendidas en el stand de información de la ciudad en FITUR, según los datos ofrecidos, y otro dato s</w:t>
      </w:r>
      <w:r w:rsidR="005501D9">
        <w:rPr>
          <w:rFonts w:ascii="Arial Narrow" w:hAnsi="Arial Narrow" w:cs="Trebuchet MS"/>
          <w:sz w:val="26"/>
          <w:szCs w:val="26"/>
        </w:rPr>
        <w:t>ignificativo es que durante la F</w:t>
      </w:r>
      <w:r>
        <w:rPr>
          <w:rFonts w:ascii="Arial Narrow" w:hAnsi="Arial Narrow" w:cs="Trebuchet MS"/>
          <w:sz w:val="26"/>
          <w:szCs w:val="26"/>
        </w:rPr>
        <w:t>eria se han desarrollado más de medio centenar de encuentros de trabajo.</w:t>
      </w:r>
    </w:p>
    <w:p w:rsidR="004B664D" w:rsidRDefault="004B664D">
      <w:pPr>
        <w:jc w:val="both"/>
        <w:rPr>
          <w:rFonts w:ascii="Arial Narrow" w:hAnsi="Arial Narrow" w:cs="Trebuchet MS"/>
          <w:sz w:val="26"/>
          <w:szCs w:val="26"/>
        </w:rPr>
      </w:pPr>
    </w:p>
    <w:p w:rsidR="004B664D" w:rsidRDefault="0016314F">
      <w:pPr>
        <w:jc w:val="both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 w:cs="Trebuchet MS"/>
          <w:b/>
          <w:bCs/>
          <w:sz w:val="26"/>
          <w:szCs w:val="26"/>
        </w:rPr>
        <w:t>Turismo MICE</w:t>
      </w:r>
    </w:p>
    <w:p w:rsidR="004B664D" w:rsidRDefault="0016314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sz w:val="26"/>
          <w:szCs w:val="26"/>
        </w:rPr>
        <w:t>Antonio R</w:t>
      </w:r>
      <w:r w:rsidR="005501D9">
        <w:rPr>
          <w:rFonts w:ascii="Arial Narrow" w:hAnsi="Arial Narrow" w:cs="Trebuchet MS"/>
          <w:sz w:val="26"/>
          <w:szCs w:val="26"/>
        </w:rPr>
        <w:t>eal también ha expuesto que la D</w:t>
      </w:r>
      <w:r>
        <w:rPr>
          <w:rFonts w:ascii="Arial Narrow" w:hAnsi="Arial Narrow" w:cs="Trebuchet MS"/>
          <w:sz w:val="26"/>
          <w:szCs w:val="26"/>
        </w:rPr>
        <w:t xml:space="preserve">elegación está desarrollando una línea de trabajo orientada a impulsar el turismo de reuniones, congresos y eventos en Jerez. Ha señalado que, en este sentido, destaca el haber conseguido que Jerez acoja el VII Congreso Internacional de Calidad y Sostenibilidad Turística, que organizará el Instituto para la Calidad Turística Española (ICTE) en el mes de junio de 2024. En estos meses de Gobierno, Jerez ha acogido 35 acciones y eventos organizados en el destino por distintas entidades y atendiendo a las actividades desarrolladas fueron más de 10.000 personas las que llegaron a Jerez a través del turismo congresual. </w:t>
      </w:r>
    </w:p>
    <w:p w:rsidR="004B664D" w:rsidRDefault="0016314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sz w:val="26"/>
          <w:szCs w:val="26"/>
        </w:rPr>
        <w:t xml:space="preserve">  </w:t>
      </w:r>
    </w:p>
    <w:p w:rsidR="004B664D" w:rsidRDefault="0016314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b/>
          <w:bCs/>
          <w:sz w:val="26"/>
          <w:szCs w:val="26"/>
        </w:rPr>
        <w:t>Jerez Film Office</w:t>
      </w:r>
    </w:p>
    <w:p w:rsidR="004B664D" w:rsidRDefault="0016314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sz w:val="26"/>
          <w:szCs w:val="26"/>
        </w:rPr>
        <w:t>El teniente de alcaldesa ha señalado, igualmente, que a través de la Oficina Jerez Film Office se ha atendido el rodaje de una serie de trabajos audiovisuales llevados a cabo en la ciudad, facilitando los permisos oportunos para rodar en la vía pública y espacios municipales, entre ellos: el programa '</w:t>
      </w:r>
      <w:proofErr w:type="spellStart"/>
      <w:r>
        <w:rPr>
          <w:rFonts w:ascii="Arial Narrow" w:hAnsi="Arial Narrow" w:cs="Trebuchet MS"/>
          <w:sz w:val="26"/>
          <w:szCs w:val="26"/>
        </w:rPr>
        <w:t>Chef's</w:t>
      </w:r>
      <w:proofErr w:type="spellEnd"/>
      <w:r>
        <w:rPr>
          <w:rFonts w:ascii="Arial Narrow" w:hAnsi="Arial Narrow" w:cs="Trebuchet MS"/>
          <w:sz w:val="26"/>
          <w:szCs w:val="26"/>
        </w:rPr>
        <w:t xml:space="preserve"> </w:t>
      </w:r>
      <w:proofErr w:type="spellStart"/>
      <w:r>
        <w:rPr>
          <w:rFonts w:ascii="Arial Narrow" w:hAnsi="Arial Narrow" w:cs="Trebuchet MS"/>
          <w:sz w:val="26"/>
          <w:szCs w:val="26"/>
        </w:rPr>
        <w:t>table</w:t>
      </w:r>
      <w:proofErr w:type="spellEnd"/>
      <w:r>
        <w:rPr>
          <w:rFonts w:ascii="Arial Narrow" w:hAnsi="Arial Narrow" w:cs="Trebuchet MS"/>
          <w:sz w:val="26"/>
          <w:szCs w:val="26"/>
        </w:rPr>
        <w:t xml:space="preserve">' de Ángel León de </w:t>
      </w:r>
      <w:proofErr w:type="spellStart"/>
      <w:r>
        <w:rPr>
          <w:rFonts w:ascii="Arial Narrow" w:hAnsi="Arial Narrow" w:cs="Trebuchet MS"/>
          <w:sz w:val="26"/>
          <w:szCs w:val="26"/>
        </w:rPr>
        <w:t>Netflix</w:t>
      </w:r>
      <w:proofErr w:type="spellEnd"/>
      <w:r>
        <w:rPr>
          <w:rFonts w:ascii="Arial Narrow" w:hAnsi="Arial Narrow" w:cs="Trebuchet MS"/>
          <w:sz w:val="26"/>
          <w:szCs w:val="26"/>
        </w:rPr>
        <w:t xml:space="preserve">, el Spot Andalucía </w:t>
      </w:r>
      <w:proofErr w:type="spellStart"/>
      <w:r>
        <w:rPr>
          <w:rFonts w:ascii="Arial Narrow" w:hAnsi="Arial Narrow" w:cs="Trebuchet MS"/>
          <w:sz w:val="26"/>
          <w:szCs w:val="26"/>
        </w:rPr>
        <w:t>Crush</w:t>
      </w:r>
      <w:proofErr w:type="spellEnd"/>
      <w:r>
        <w:rPr>
          <w:rFonts w:ascii="Arial Narrow" w:hAnsi="Arial Narrow" w:cs="Trebuchet MS"/>
          <w:sz w:val="26"/>
          <w:szCs w:val="26"/>
        </w:rPr>
        <w:t xml:space="preserve">-Junta de Andalucía con la productora Roma, la serie 'Los Galindo, toda la verdad', ‘Un país para leerlo, de La 2 de TVE, Lazos de Sangre. Especial centenario Lola Flores, con la productora </w:t>
      </w:r>
      <w:proofErr w:type="spellStart"/>
      <w:r>
        <w:rPr>
          <w:rFonts w:ascii="Arial Narrow" w:hAnsi="Arial Narrow" w:cs="Trebuchet MS"/>
          <w:sz w:val="26"/>
          <w:szCs w:val="26"/>
        </w:rPr>
        <w:t>Tesseo</w:t>
      </w:r>
      <w:proofErr w:type="spellEnd"/>
      <w:r>
        <w:rPr>
          <w:rFonts w:ascii="Arial Narrow" w:hAnsi="Arial Narrow" w:cs="Trebuchet MS"/>
          <w:sz w:val="26"/>
          <w:szCs w:val="26"/>
        </w:rPr>
        <w:t xml:space="preserve"> Film, </w:t>
      </w:r>
      <w:proofErr w:type="spellStart"/>
      <w:r>
        <w:rPr>
          <w:rFonts w:ascii="Arial Narrow" w:hAnsi="Arial Narrow" w:cs="Trebuchet MS"/>
          <w:sz w:val="26"/>
          <w:szCs w:val="26"/>
        </w:rPr>
        <w:t>House</w:t>
      </w:r>
      <w:proofErr w:type="spellEnd"/>
      <w:r>
        <w:rPr>
          <w:rFonts w:ascii="Arial Narrow" w:hAnsi="Arial Narrow" w:cs="Trebuchet MS"/>
          <w:sz w:val="26"/>
          <w:szCs w:val="26"/>
        </w:rPr>
        <w:t xml:space="preserve"> Hunters International, con la productora </w:t>
      </w:r>
      <w:proofErr w:type="spellStart"/>
      <w:r>
        <w:rPr>
          <w:rFonts w:ascii="Arial Narrow" w:hAnsi="Arial Narrow" w:cs="Trebuchet MS"/>
          <w:sz w:val="26"/>
          <w:szCs w:val="26"/>
        </w:rPr>
        <w:t>Fixers</w:t>
      </w:r>
      <w:proofErr w:type="spellEnd"/>
      <w:r>
        <w:rPr>
          <w:rFonts w:ascii="Arial Narrow" w:hAnsi="Arial Narrow" w:cs="Trebuchet MS"/>
          <w:sz w:val="26"/>
          <w:szCs w:val="26"/>
        </w:rPr>
        <w:t xml:space="preserve"> in </w:t>
      </w:r>
      <w:proofErr w:type="spellStart"/>
      <w:r>
        <w:rPr>
          <w:rFonts w:ascii="Arial Narrow" w:hAnsi="Arial Narrow" w:cs="Trebuchet MS"/>
          <w:sz w:val="26"/>
          <w:szCs w:val="26"/>
        </w:rPr>
        <w:t>Spain</w:t>
      </w:r>
      <w:proofErr w:type="spellEnd"/>
      <w:r>
        <w:rPr>
          <w:rFonts w:ascii="Arial Narrow" w:hAnsi="Arial Narrow" w:cs="Trebuchet MS"/>
          <w:sz w:val="26"/>
          <w:szCs w:val="26"/>
        </w:rPr>
        <w:t xml:space="preserve">, La Andalucía de Michael Portillo, el estreno del cortometraje 'Eres Libre', y el Festival de Cine 'Con acento'.  La Oficina Jerez Film Office también ha atendido el </w:t>
      </w:r>
      <w:proofErr w:type="spellStart"/>
      <w:r>
        <w:rPr>
          <w:rFonts w:ascii="Arial Narrow" w:hAnsi="Arial Narrow" w:cs="Trebuchet MS"/>
          <w:sz w:val="26"/>
          <w:szCs w:val="26"/>
        </w:rPr>
        <w:t>Famtrip</w:t>
      </w:r>
      <w:proofErr w:type="spellEnd"/>
      <w:r>
        <w:rPr>
          <w:rFonts w:ascii="Arial Narrow" w:hAnsi="Arial Narrow" w:cs="Trebuchet MS"/>
          <w:sz w:val="26"/>
          <w:szCs w:val="26"/>
        </w:rPr>
        <w:t xml:space="preserve"> 'Cádiz de Cine'. </w:t>
      </w:r>
    </w:p>
    <w:p w:rsidR="004B664D" w:rsidRDefault="0016314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sz w:val="26"/>
          <w:szCs w:val="26"/>
        </w:rPr>
        <w:t xml:space="preserve">  </w:t>
      </w:r>
    </w:p>
    <w:p w:rsidR="004B664D" w:rsidRDefault="0016314F">
      <w:pPr>
        <w:jc w:val="both"/>
      </w:pPr>
      <w:r>
        <w:rPr>
          <w:rFonts w:ascii="Arial Narrow" w:hAnsi="Arial Narrow" w:cs="Arial Narrow"/>
          <w:b/>
          <w:bCs/>
          <w:sz w:val="26"/>
          <w:szCs w:val="26"/>
        </w:rPr>
        <w:t xml:space="preserve">Acciones de futuro </w:t>
      </w:r>
    </w:p>
    <w:p w:rsidR="004B664D" w:rsidRDefault="0016314F">
      <w:pPr>
        <w:jc w:val="both"/>
      </w:pPr>
      <w:r>
        <w:rPr>
          <w:rFonts w:ascii="Arial Narrow" w:hAnsi="Arial Narrow" w:cs="Arial Narrow"/>
          <w:sz w:val="26"/>
          <w:szCs w:val="26"/>
        </w:rPr>
        <w:t>De cara al futuro, Antonio Real ha avanzado que la próximas acciones que se van a abordar para i</w:t>
      </w:r>
      <w:r>
        <w:rPr>
          <w:rFonts w:ascii="Arial Narrow" w:hAnsi="Arial Narrow" w:cs="Arial Narrow"/>
          <w:bCs/>
          <w:sz w:val="26"/>
          <w:szCs w:val="26"/>
        </w:rPr>
        <w:t xml:space="preserve">ncrementar las cifras de ocupación y de visitantes a los atractivos turísticos, son </w:t>
      </w:r>
      <w:r>
        <w:rPr>
          <w:rFonts w:ascii="Arial Narrow" w:hAnsi="Arial Narrow" w:cs="Arial Narrow"/>
          <w:sz w:val="26"/>
          <w:szCs w:val="26"/>
        </w:rPr>
        <w:t xml:space="preserve">la implementación del servicio de atención al visitante, la recuperación del Depósito de Sementales como centro de formación </w:t>
      </w:r>
      <w:r>
        <w:rPr>
          <w:rFonts w:ascii="Arial Narrow" w:hAnsi="Arial Narrow" w:cs="Trebuchet MS"/>
          <w:sz w:val="26"/>
          <w:szCs w:val="26"/>
        </w:rPr>
        <w:t xml:space="preserve">ocupacional y profesional de la Real Escuela, incentivar la actividad congresual de La Atalaya, poner en marcha el proyecto Jerez Alfombra azul, para que la ciudad sea sede de galas nacionales y entrega de premios, la creación de rutas accesibles para turistas con movilidad reducida para favorecer el turismo inclusivo y accesible y la recuperación de grandes eventos hípicos en calles e instalaciones hípicas. </w:t>
      </w:r>
    </w:p>
    <w:p w:rsidR="004B664D" w:rsidRDefault="004B664D">
      <w:pPr>
        <w:jc w:val="both"/>
        <w:rPr>
          <w:rFonts w:ascii="Arial Narrow" w:hAnsi="Arial Narrow" w:cs="Arial Narrow"/>
          <w:sz w:val="26"/>
          <w:szCs w:val="26"/>
        </w:rPr>
      </w:pPr>
    </w:p>
    <w:p w:rsidR="004B664D" w:rsidRDefault="004B664D">
      <w:pPr>
        <w:jc w:val="both"/>
        <w:rPr>
          <w:rFonts w:ascii="Arial Narrow" w:hAnsi="Arial Narrow" w:cs="Trebuchet MS"/>
          <w:sz w:val="26"/>
          <w:szCs w:val="26"/>
        </w:rPr>
      </w:pPr>
      <w:bookmarkStart w:id="0" w:name="_GoBack"/>
      <w:bookmarkEnd w:id="0"/>
    </w:p>
    <w:p w:rsidR="004B664D" w:rsidRDefault="0016314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 Narrow" w:hAnsi="Arial Narrow" w:cs="Trebuchet MS"/>
          <w:sz w:val="26"/>
          <w:szCs w:val="26"/>
        </w:rPr>
        <w:t>(Se adjunta fotografía y enlace de sonido)</w:t>
      </w:r>
    </w:p>
    <w:p w:rsidR="004B664D" w:rsidRDefault="0016314F">
      <w:pPr>
        <w:jc w:val="both"/>
      </w:pPr>
      <w:r>
        <w:rPr>
          <w:rFonts w:ascii="Arial Narrow" w:hAnsi="Arial Narrow" w:cs="Arial Narrow"/>
          <w:bCs/>
          <w:sz w:val="26"/>
          <w:szCs w:val="26"/>
        </w:rPr>
        <w:t xml:space="preserve"> </w:t>
      </w:r>
    </w:p>
    <w:p w:rsidR="004B664D" w:rsidRDefault="004B664D">
      <w:pPr>
        <w:jc w:val="both"/>
        <w:rPr>
          <w:rFonts w:ascii="Arial Narrow" w:hAnsi="Arial Narrow" w:cs="Arial Narrow"/>
          <w:bCs/>
          <w:sz w:val="26"/>
          <w:szCs w:val="26"/>
        </w:rPr>
      </w:pPr>
    </w:p>
    <w:p w:rsidR="004B664D" w:rsidRDefault="00ED7CF6">
      <w:pPr>
        <w:jc w:val="both"/>
        <w:rPr>
          <w:rFonts w:ascii="Arial Narrow" w:hAnsi="Arial Narrow" w:cs="Arial Narrow"/>
          <w:bCs/>
          <w:sz w:val="26"/>
          <w:szCs w:val="26"/>
        </w:rPr>
      </w:pPr>
      <w:hyperlink r:id="rId7">
        <w:r w:rsidR="0016314F">
          <w:rPr>
            <w:rStyle w:val="EnlacedeInternet"/>
            <w:rFonts w:ascii="Arial Narrow" w:hAnsi="Arial Narrow" w:cs="Arial Narrow"/>
            <w:bCs/>
            <w:sz w:val="26"/>
            <w:szCs w:val="26"/>
            <w:u w:val="none"/>
          </w:rPr>
          <w:t>https://wetransfer.com/downloads/2cb674e00749be61981d63230b7af39520240207110612/e1cf0c992ab6ccf00ea36d796caa265420240207110613/0cb7e6</w:t>
        </w:r>
      </w:hyperlink>
      <w:r w:rsidR="0016314F">
        <w:rPr>
          <w:rFonts w:ascii="Arial Narrow" w:hAnsi="Arial Narrow" w:cs="Arial Narrow"/>
          <w:bCs/>
          <w:sz w:val="26"/>
          <w:szCs w:val="26"/>
        </w:rPr>
        <w:t xml:space="preserve"> </w:t>
      </w:r>
    </w:p>
    <w:sectPr w:rsidR="004B664D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53A" w:rsidRDefault="0016314F">
      <w:r>
        <w:separator/>
      </w:r>
    </w:p>
  </w:endnote>
  <w:endnote w:type="continuationSeparator" w:id="0">
    <w:p w:rsidR="0031153A" w:rsidRDefault="0016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64D" w:rsidRDefault="0016314F">
    <w:pPr>
      <w:pStyle w:val="Piedepgina"/>
    </w:pPr>
    <w:r>
      <w:rPr>
        <w:noProof/>
        <w:lang w:eastAsia="es-ES"/>
      </w:rPr>
      <w:drawing>
        <wp:anchor distT="0" distB="0" distL="114935" distR="114935" simplePos="0" relativeHeight="1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53A" w:rsidRDefault="0016314F">
      <w:r>
        <w:separator/>
      </w:r>
    </w:p>
  </w:footnote>
  <w:footnote w:type="continuationSeparator" w:id="0">
    <w:p w:rsidR="0031153A" w:rsidRDefault="00163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64D" w:rsidRDefault="0016314F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8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B41B0"/>
    <w:multiLevelType w:val="multilevel"/>
    <w:tmpl w:val="8752BC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D41FB2"/>
    <w:multiLevelType w:val="multilevel"/>
    <w:tmpl w:val="64F8F974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4D"/>
    <w:rsid w:val="0016314F"/>
    <w:rsid w:val="0031153A"/>
    <w:rsid w:val="003E2B80"/>
    <w:rsid w:val="004B664D"/>
    <w:rsid w:val="005501D9"/>
    <w:rsid w:val="007022A1"/>
    <w:rsid w:val="00A34A59"/>
    <w:rsid w:val="00A92D0A"/>
    <w:rsid w:val="00D77784"/>
    <w:rsid w:val="00ED7CF6"/>
    <w:rsid w:val="00FA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985F0-48A5-4D25-BC18-3FCCF212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semiHidden/>
    <w:unhideWhenUsed/>
    <w:rsid w:val="005D574D"/>
    <w:rPr>
      <w:color w:val="0000FF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downloadlinklink">
    <w:name w:val="download_link_link"/>
    <w:basedOn w:val="Fuentedeprrafopredeter"/>
    <w:qFormat/>
    <w:rsid w:val="005D574D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Prrafodelista">
    <w:name w:val="List Paragraph"/>
    <w:basedOn w:val="Normal"/>
    <w:qFormat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etransfer.com/downloads/2cb674e00749be61981d63230b7af39520240207110612/e1cf0c992ab6ccf00ea36d796caa265420240207110613/0cb7e6?trk=TRN_TDL_01&amp;utm_campaign=TRN_TDL_01&amp;utm_medium=email&amp;utm_source=sendgr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1167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5</cp:revision>
  <cp:lastPrinted>2023-10-11T07:08:00Z</cp:lastPrinted>
  <dcterms:created xsi:type="dcterms:W3CDTF">2024-02-07T12:48:00Z</dcterms:created>
  <dcterms:modified xsi:type="dcterms:W3CDTF">2024-02-07T13:42:00Z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