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03BB8" w:rsidRDefault="00103BB8" w:rsidP="00103BB8">
      <w:pPr>
        <w:pStyle w:val="Textoindependiente"/>
        <w:spacing w:line="240" w:lineRule="auto"/>
      </w:pPr>
    </w:p>
    <w:p w:rsidR="00103BB8" w:rsidRDefault="00103BB8" w:rsidP="00103BB8">
      <w:pPr>
        <w:pStyle w:val="Textoindependiente"/>
        <w:spacing w:line="240" w:lineRule="auto"/>
        <w:rPr>
          <w:rFonts w:ascii="Arial Narrow" w:hAnsi="Arial Narrow" w:cs="Trebuchet MS"/>
          <w:b/>
          <w:bCs/>
          <w:sz w:val="40"/>
          <w:szCs w:val="40"/>
        </w:rPr>
      </w:pPr>
      <w:r>
        <w:rPr>
          <w:rFonts w:ascii="Arial Narrow" w:hAnsi="Arial Narrow" w:cs="Trebuchet MS"/>
          <w:b/>
          <w:bCs/>
          <w:sz w:val="40"/>
          <w:szCs w:val="40"/>
        </w:rPr>
        <w:t>L</w:t>
      </w:r>
      <w:r w:rsidR="00254AA3">
        <w:rPr>
          <w:rFonts w:ascii="Arial Narrow" w:hAnsi="Arial Narrow" w:cs="Trebuchet MS"/>
          <w:b/>
          <w:bCs/>
          <w:sz w:val="40"/>
          <w:szCs w:val="40"/>
        </w:rPr>
        <w:t xml:space="preserve">a actuación de reforma </w:t>
      </w:r>
      <w:r>
        <w:rPr>
          <w:rFonts w:ascii="Arial Narrow" w:hAnsi="Arial Narrow" w:cs="Trebuchet MS"/>
          <w:b/>
          <w:bCs/>
          <w:sz w:val="40"/>
          <w:szCs w:val="40"/>
        </w:rPr>
        <w:t xml:space="preserve">del Parque Scout encara su fase final de obras  </w:t>
      </w:r>
    </w:p>
    <w:p w:rsidR="00103BB8" w:rsidRPr="001C6009" w:rsidRDefault="00103BB8" w:rsidP="00103BB8">
      <w:pPr>
        <w:pStyle w:val="Textoindependiente"/>
        <w:spacing w:line="240" w:lineRule="auto"/>
        <w:rPr>
          <w:sz w:val="36"/>
          <w:szCs w:val="36"/>
        </w:rPr>
      </w:pPr>
      <w:r w:rsidRPr="001C6009">
        <w:rPr>
          <w:rFonts w:ascii="Arial Narrow" w:hAnsi="Arial Narrow" w:cs="Trebuchet MS"/>
          <w:bCs/>
          <w:sz w:val="36"/>
          <w:szCs w:val="36"/>
        </w:rPr>
        <w:t>El teniente de alcaldesa Jaime Espinar ha supervisado el de</w:t>
      </w:r>
      <w:r w:rsidR="00254AA3" w:rsidRPr="001C6009">
        <w:rPr>
          <w:rFonts w:ascii="Arial Narrow" w:hAnsi="Arial Narrow" w:cs="Trebuchet MS"/>
          <w:bCs/>
          <w:sz w:val="36"/>
          <w:szCs w:val="36"/>
        </w:rPr>
        <w:t>sarrollo de las obras en curso</w:t>
      </w:r>
      <w:bookmarkStart w:id="0" w:name="_GoBack"/>
      <w:bookmarkEnd w:id="0"/>
    </w:p>
    <w:p w:rsidR="00254AA3" w:rsidRDefault="001C6009" w:rsidP="00103BB8">
      <w:pPr>
        <w:pStyle w:val="Textoindependiente"/>
        <w:spacing w:line="240" w:lineRule="auto"/>
        <w:jc w:val="both"/>
        <w:rPr>
          <w:rFonts w:ascii="Arial Narrow" w:hAnsi="Arial Narrow" w:cs="Arial Narrow"/>
          <w:color w:val="000000" w:themeColor="text1"/>
          <w:sz w:val="26"/>
          <w:szCs w:val="26"/>
        </w:rPr>
      </w:pPr>
      <w:r w:rsidRPr="001C6009">
        <w:rPr>
          <w:rFonts w:ascii="Arial Narrow" w:hAnsi="Arial Narrow" w:cs="Trebuchet MS"/>
          <w:b/>
          <w:bCs/>
          <w:color w:val="000000" w:themeColor="text1"/>
          <w:szCs w:val="24"/>
        </w:rPr>
        <w:t>11</w:t>
      </w:r>
      <w:r w:rsidR="00103BB8" w:rsidRPr="00C9700F">
        <w:rPr>
          <w:rFonts w:ascii="Arial Narrow" w:hAnsi="Arial Narrow" w:cs="Trebuchet MS"/>
          <w:b/>
          <w:bCs/>
          <w:color w:val="000000" w:themeColor="text1"/>
          <w:sz w:val="26"/>
          <w:szCs w:val="26"/>
        </w:rPr>
        <w:t xml:space="preserve"> de febrero de 2024</w:t>
      </w:r>
      <w:r w:rsidR="00103BB8" w:rsidRPr="00C9700F">
        <w:rPr>
          <w:rFonts w:ascii="Trebuchet MS" w:hAnsi="Trebuchet MS" w:cs="Trebuchet MS"/>
          <w:b/>
          <w:bCs/>
          <w:color w:val="000000" w:themeColor="text1"/>
          <w:sz w:val="26"/>
          <w:szCs w:val="26"/>
        </w:rPr>
        <w:t>.</w:t>
      </w:r>
      <w:r w:rsidR="00103BB8" w:rsidRPr="00C9700F">
        <w:rPr>
          <w:rFonts w:ascii="Arial" w:hAnsi="Arial" w:cs="Arial"/>
          <w:color w:val="000000" w:themeColor="text1"/>
          <w:szCs w:val="24"/>
        </w:rPr>
        <w:t xml:space="preserve"> El te</w:t>
      </w:r>
      <w:r w:rsidR="00103BB8" w:rsidRPr="00C9700F">
        <w:rPr>
          <w:rFonts w:ascii="Arial Narrow" w:hAnsi="Arial Narrow" w:cs="Arial Narrow"/>
          <w:color w:val="000000" w:themeColor="text1"/>
          <w:sz w:val="26"/>
          <w:szCs w:val="26"/>
        </w:rPr>
        <w:t>niente de alcaldesa de Servicios Públicos, Jaime Espinar, junto a técnicos municipales de Infraestructuras, ha supervisado el desarrollo de la última fase de obras de la reforma y adecuación integral del Parque S</w:t>
      </w:r>
      <w:r w:rsidR="001E7849">
        <w:rPr>
          <w:rFonts w:ascii="Arial Narrow" w:hAnsi="Arial Narrow" w:cs="Arial Narrow"/>
          <w:color w:val="000000" w:themeColor="text1"/>
          <w:sz w:val="26"/>
          <w:szCs w:val="26"/>
        </w:rPr>
        <w:t xml:space="preserve">cout. El coste de la actuación </w:t>
      </w:r>
      <w:r w:rsidR="00103BB8" w:rsidRPr="00C9700F">
        <w:rPr>
          <w:rFonts w:ascii="Arial Narrow" w:hAnsi="Arial Narrow" w:cs="Arial Narrow"/>
          <w:color w:val="000000" w:themeColor="text1"/>
          <w:sz w:val="26"/>
          <w:szCs w:val="26"/>
        </w:rPr>
        <w:t>es de 116.417 euros, financiados a través del Plan de Recuperación, Transformación y</w:t>
      </w:r>
      <w:r w:rsidR="00254AA3">
        <w:rPr>
          <w:rFonts w:ascii="Arial Narrow" w:hAnsi="Arial Narrow" w:cs="Arial Narrow"/>
          <w:color w:val="000000" w:themeColor="text1"/>
          <w:sz w:val="26"/>
          <w:szCs w:val="26"/>
        </w:rPr>
        <w:t xml:space="preserve"> Resiliencia ‘</w:t>
      </w:r>
      <w:proofErr w:type="spellStart"/>
      <w:r w:rsidR="00254AA3">
        <w:rPr>
          <w:rFonts w:ascii="Arial Narrow" w:hAnsi="Arial Narrow" w:cs="Arial Narrow"/>
          <w:color w:val="000000" w:themeColor="text1"/>
          <w:sz w:val="26"/>
          <w:szCs w:val="26"/>
        </w:rPr>
        <w:t>Next</w:t>
      </w:r>
      <w:proofErr w:type="spellEnd"/>
      <w:r w:rsidR="00254AA3">
        <w:rPr>
          <w:rFonts w:ascii="Arial Narrow" w:hAnsi="Arial Narrow" w:cs="Arial Narrow"/>
          <w:color w:val="000000" w:themeColor="text1"/>
          <w:sz w:val="26"/>
          <w:szCs w:val="26"/>
        </w:rPr>
        <w:t xml:space="preserve"> </w:t>
      </w:r>
      <w:proofErr w:type="spellStart"/>
      <w:r w:rsidR="00254AA3">
        <w:rPr>
          <w:rFonts w:ascii="Arial Narrow" w:hAnsi="Arial Narrow" w:cs="Arial Narrow"/>
          <w:color w:val="000000" w:themeColor="text1"/>
          <w:sz w:val="26"/>
          <w:szCs w:val="26"/>
        </w:rPr>
        <w:t>Generation</w:t>
      </w:r>
      <w:proofErr w:type="spellEnd"/>
      <w:r w:rsidR="00254AA3">
        <w:rPr>
          <w:rFonts w:ascii="Arial Narrow" w:hAnsi="Arial Narrow" w:cs="Arial Narrow"/>
          <w:color w:val="000000" w:themeColor="text1"/>
          <w:sz w:val="26"/>
          <w:szCs w:val="26"/>
        </w:rPr>
        <w:t>’.</w:t>
      </w:r>
    </w:p>
    <w:p w:rsidR="00C66427" w:rsidRPr="00C9700F" w:rsidRDefault="00C66427" w:rsidP="00103BB8">
      <w:pPr>
        <w:pStyle w:val="Textoindependiente"/>
        <w:spacing w:line="240" w:lineRule="auto"/>
        <w:jc w:val="both"/>
        <w:rPr>
          <w:rFonts w:ascii="Arial Narrow" w:hAnsi="Arial Narrow" w:cs="Arial Narrow"/>
          <w:color w:val="000000" w:themeColor="text1"/>
          <w:sz w:val="26"/>
          <w:szCs w:val="26"/>
        </w:rPr>
      </w:pPr>
      <w:r>
        <w:rPr>
          <w:rFonts w:ascii="Arial Narrow" w:hAnsi="Arial Narrow" w:cs="Arial Narrow"/>
          <w:color w:val="000000" w:themeColor="text1"/>
          <w:sz w:val="26"/>
          <w:szCs w:val="26"/>
        </w:rPr>
        <w:t>El teniente de alcaldesa ha recordado el compromiso de la alcaldesa, María José García-Pelayo, con la renovación de los espacios públicos de la ciudad y la adecuación de zonas verdes. De hecho, el parque Scout, ubicado junto a la plaza de Toros, La Constancia y Torres de Córdoba, presentaba desde hace años una situación precaria en cuanto a mobiliario, jardines y parque infantil, y la actuación en curso reimpulsará el espacio para uso y disfrute de la ciudadanía.</w:t>
      </w:r>
    </w:p>
    <w:p w:rsidR="001E7849" w:rsidRDefault="00103BB8" w:rsidP="00103BB8">
      <w:pPr>
        <w:pStyle w:val="Textoindependiente"/>
        <w:spacing w:line="240" w:lineRule="auto"/>
        <w:jc w:val="both"/>
        <w:rPr>
          <w:rFonts w:ascii="Arial Narrow" w:hAnsi="Arial Narrow" w:cs="Arial Narrow"/>
          <w:color w:val="000000" w:themeColor="text1"/>
          <w:sz w:val="26"/>
          <w:szCs w:val="26"/>
        </w:rPr>
      </w:pPr>
      <w:r w:rsidRPr="00C9700F">
        <w:rPr>
          <w:rFonts w:ascii="Arial Narrow" w:hAnsi="Arial Narrow" w:cs="Arial Narrow"/>
          <w:color w:val="000000" w:themeColor="text1"/>
          <w:sz w:val="26"/>
          <w:szCs w:val="26"/>
        </w:rPr>
        <w:t>En esta última fase de obras se está acometiendo la adecuación de l</w:t>
      </w:r>
      <w:r w:rsidR="001C6009">
        <w:rPr>
          <w:rFonts w:ascii="Arial Narrow" w:hAnsi="Arial Narrow" w:cs="Arial Narrow"/>
          <w:color w:val="000000" w:themeColor="text1"/>
          <w:sz w:val="26"/>
          <w:szCs w:val="26"/>
        </w:rPr>
        <w:t>as zonas verdes interiores del P</w:t>
      </w:r>
      <w:r w:rsidRPr="00C9700F">
        <w:rPr>
          <w:rFonts w:ascii="Arial Narrow" w:hAnsi="Arial Narrow" w:cs="Arial Narrow"/>
          <w:color w:val="000000" w:themeColor="text1"/>
          <w:sz w:val="26"/>
          <w:szCs w:val="26"/>
        </w:rPr>
        <w:t xml:space="preserve">arque, una vez ya instalada la zona deportiva de ‘calistenia’, y se ha iniciado la instalación de la fuente bebedero de uso público. </w:t>
      </w:r>
    </w:p>
    <w:p w:rsidR="001E7849" w:rsidRDefault="00103BB8" w:rsidP="00103BB8">
      <w:pPr>
        <w:pStyle w:val="Textoindependiente"/>
        <w:spacing w:line="240" w:lineRule="auto"/>
        <w:jc w:val="both"/>
        <w:rPr>
          <w:rFonts w:ascii="Arial Narrow" w:hAnsi="Arial Narrow" w:cs="Arial Narrow"/>
          <w:color w:val="000000" w:themeColor="text1"/>
          <w:sz w:val="26"/>
          <w:szCs w:val="26"/>
        </w:rPr>
      </w:pPr>
      <w:r w:rsidRPr="00C9700F">
        <w:rPr>
          <w:rFonts w:ascii="Arial Narrow" w:hAnsi="Arial Narrow" w:cs="Arial Narrow"/>
          <w:color w:val="000000" w:themeColor="text1"/>
          <w:sz w:val="26"/>
          <w:szCs w:val="26"/>
        </w:rPr>
        <w:t>Del mismo modo, se ha vertido el albero que será compactado y que confo</w:t>
      </w:r>
      <w:r w:rsidR="001C6009">
        <w:rPr>
          <w:rFonts w:ascii="Arial Narrow" w:hAnsi="Arial Narrow" w:cs="Arial Narrow"/>
          <w:color w:val="000000" w:themeColor="text1"/>
          <w:sz w:val="26"/>
          <w:szCs w:val="26"/>
        </w:rPr>
        <w:t>rmará el pavimento general del P</w:t>
      </w:r>
      <w:r w:rsidRPr="00C9700F">
        <w:rPr>
          <w:rFonts w:ascii="Arial Narrow" w:hAnsi="Arial Narrow" w:cs="Arial Narrow"/>
          <w:color w:val="000000" w:themeColor="text1"/>
          <w:sz w:val="26"/>
          <w:szCs w:val="26"/>
        </w:rPr>
        <w:t>arque, cuyo parque infantil será ampliado</w:t>
      </w:r>
      <w:r w:rsidR="001E7849">
        <w:rPr>
          <w:rFonts w:ascii="Arial Narrow" w:hAnsi="Arial Narrow" w:cs="Arial Narrow"/>
          <w:color w:val="000000" w:themeColor="text1"/>
          <w:sz w:val="26"/>
          <w:szCs w:val="26"/>
        </w:rPr>
        <w:t xml:space="preserve">. </w:t>
      </w:r>
      <w:r w:rsidR="001C6009">
        <w:rPr>
          <w:rFonts w:ascii="Arial Narrow" w:hAnsi="Arial Narrow" w:cs="Arial Narrow"/>
          <w:color w:val="000000" w:themeColor="text1"/>
          <w:sz w:val="26"/>
          <w:szCs w:val="26"/>
        </w:rPr>
        <w:t>La zona</w:t>
      </w:r>
      <w:r w:rsidR="001E7849">
        <w:rPr>
          <w:rFonts w:ascii="Arial Narrow" w:hAnsi="Arial Narrow" w:cs="Arial Narrow"/>
          <w:color w:val="000000" w:themeColor="text1"/>
          <w:sz w:val="26"/>
          <w:szCs w:val="26"/>
        </w:rPr>
        <w:t xml:space="preserve"> contará igualmente con un circuito infantil de bicicletas, merenderos, aparatos de </w:t>
      </w:r>
      <w:r w:rsidR="001C6009">
        <w:rPr>
          <w:rFonts w:ascii="Arial Narrow" w:hAnsi="Arial Narrow" w:cs="Arial Narrow"/>
          <w:color w:val="000000" w:themeColor="text1"/>
          <w:sz w:val="26"/>
          <w:szCs w:val="26"/>
        </w:rPr>
        <w:t>gimnasia ‘</w:t>
      </w:r>
      <w:proofErr w:type="spellStart"/>
      <w:r w:rsidR="001C6009">
        <w:rPr>
          <w:rFonts w:ascii="Arial Narrow" w:hAnsi="Arial Narrow" w:cs="Arial Narrow"/>
          <w:color w:val="000000" w:themeColor="text1"/>
          <w:sz w:val="26"/>
          <w:szCs w:val="26"/>
        </w:rPr>
        <w:t>bio</w:t>
      </w:r>
      <w:proofErr w:type="spellEnd"/>
      <w:r w:rsidR="001C6009">
        <w:rPr>
          <w:rFonts w:ascii="Arial Narrow" w:hAnsi="Arial Narrow" w:cs="Arial Narrow"/>
          <w:color w:val="000000" w:themeColor="text1"/>
          <w:sz w:val="26"/>
          <w:szCs w:val="26"/>
        </w:rPr>
        <w:t>-saludable’ y</w:t>
      </w:r>
      <w:r w:rsidRPr="00C9700F">
        <w:rPr>
          <w:rFonts w:ascii="Arial Narrow" w:hAnsi="Arial Narrow" w:cs="Arial Narrow"/>
          <w:color w:val="000000" w:themeColor="text1"/>
          <w:sz w:val="26"/>
          <w:szCs w:val="26"/>
        </w:rPr>
        <w:t xml:space="preserve"> </w:t>
      </w:r>
      <w:r w:rsidR="001E7849">
        <w:rPr>
          <w:rFonts w:ascii="Arial Narrow" w:hAnsi="Arial Narrow" w:cs="Arial Narrow"/>
          <w:color w:val="000000" w:themeColor="text1"/>
          <w:sz w:val="26"/>
          <w:szCs w:val="26"/>
        </w:rPr>
        <w:t xml:space="preserve">se renovarán sus acerados peatonales y sus senderos. </w:t>
      </w:r>
    </w:p>
    <w:p w:rsidR="001C6009" w:rsidRDefault="001C6009" w:rsidP="00103BB8">
      <w:pPr>
        <w:pStyle w:val="Textoindependiente"/>
        <w:spacing w:line="240" w:lineRule="auto"/>
        <w:jc w:val="both"/>
        <w:rPr>
          <w:rFonts w:ascii="Arial Narrow" w:hAnsi="Arial Narrow" w:cs="Arial Narrow"/>
          <w:color w:val="000000" w:themeColor="text1"/>
          <w:sz w:val="26"/>
          <w:szCs w:val="26"/>
        </w:rPr>
      </w:pPr>
    </w:p>
    <w:p w:rsidR="00103BB8" w:rsidRPr="001C6009" w:rsidRDefault="00103BB8" w:rsidP="00103BB8">
      <w:pPr>
        <w:pStyle w:val="Textoindependiente"/>
        <w:spacing w:line="240" w:lineRule="auto"/>
        <w:jc w:val="both"/>
        <w:rPr>
          <w:color w:val="000000" w:themeColor="text1"/>
        </w:rPr>
      </w:pPr>
      <w:r w:rsidRPr="001C6009">
        <w:rPr>
          <w:rFonts w:ascii="Arial Narrow" w:hAnsi="Arial Narrow" w:cs="Arial Narrow"/>
          <w:color w:val="000000" w:themeColor="text1"/>
          <w:sz w:val="26"/>
          <w:szCs w:val="26"/>
        </w:rPr>
        <w:t>(Se adjunta fotografía)</w:t>
      </w:r>
    </w:p>
    <w:p w:rsidR="006854D0" w:rsidRPr="00E442F4" w:rsidRDefault="006854D0" w:rsidP="00E442F4"/>
    <w:sectPr w:rsidR="006854D0" w:rsidRPr="00E442F4">
      <w:headerReference w:type="default" r:id="rId6"/>
      <w:footerReference w:type="default" r:id="rId7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567" w:rsidRDefault="00281567">
      <w:r>
        <w:separator/>
      </w:r>
    </w:p>
  </w:endnote>
  <w:endnote w:type="continuationSeparator" w:id="0">
    <w:p w:rsidR="00281567" w:rsidRDefault="0028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4D0" w:rsidRDefault="00AF5F95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567" w:rsidRDefault="00281567">
      <w:r>
        <w:separator/>
      </w:r>
    </w:p>
  </w:footnote>
  <w:footnote w:type="continuationSeparator" w:id="0">
    <w:p w:rsidR="00281567" w:rsidRDefault="00281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4D0" w:rsidRDefault="00AF5F95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D0"/>
    <w:rsid w:val="00103BB8"/>
    <w:rsid w:val="00145EA0"/>
    <w:rsid w:val="001C6009"/>
    <w:rsid w:val="001E7849"/>
    <w:rsid w:val="00254AA3"/>
    <w:rsid w:val="00281567"/>
    <w:rsid w:val="006854D0"/>
    <w:rsid w:val="00AF5F95"/>
    <w:rsid w:val="00C66427"/>
    <w:rsid w:val="00E442F4"/>
    <w:rsid w:val="00F1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35BD3-6FC5-42BD-B29B-92B08907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tabs>
        <w:tab w:val="left" w:pos="0"/>
      </w:tabs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tabs>
        <w:tab w:val="left" w:pos="0"/>
      </w:tabs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tabs>
        <w:tab w:val="left" w:pos="0"/>
      </w:tabs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tabs>
        <w:tab w:val="left" w:pos="0"/>
      </w:tabs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762EC5"/>
    <w:rPr>
      <w:color w:val="0563C1" w:themeColor="hyperlink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Prrafodelista">
    <w:name w:val="List Paragraph"/>
    <w:basedOn w:val="Normal"/>
    <w:qFormat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3</cp:revision>
  <cp:lastPrinted>2023-10-11T07:08:00Z</cp:lastPrinted>
  <dcterms:created xsi:type="dcterms:W3CDTF">2024-02-09T11:31:00Z</dcterms:created>
  <dcterms:modified xsi:type="dcterms:W3CDTF">2024-02-09T12:06:00Z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