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05A4" w:rsidRDefault="00ED04F1">
      <w:pPr>
        <w:pStyle w:val="Textoindependiente"/>
        <w:spacing w:after="0" w:line="240" w:lineRule="auto"/>
        <w:rPr>
          <w:rFonts w:ascii="Arial Narrow" w:hAnsi="Arial Narrow" w:cs="Arial"/>
          <w:b/>
          <w:bCs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La campaña de recogida de naranjas coordinada por Medio Ambiente concluye con la retirada de más de un millón de kilos</w:t>
      </w:r>
    </w:p>
    <w:p w:rsidR="007D05A4" w:rsidRDefault="007D05A4">
      <w:pPr>
        <w:pStyle w:val="Textoindependiente"/>
        <w:spacing w:after="0" w:line="240" w:lineRule="auto"/>
        <w:rPr>
          <w:rFonts w:ascii="Arial Narrow" w:hAnsi="Arial Narrow"/>
          <w:sz w:val="40"/>
          <w:szCs w:val="40"/>
        </w:rPr>
      </w:pPr>
    </w:p>
    <w:p w:rsidR="007D05A4" w:rsidRDefault="00ED04F1">
      <w:pPr>
        <w:pStyle w:val="Textoindependiente"/>
        <w:spacing w:after="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Se ha recogido en la campaña 2023/2024, iniciada en noviembre pasado, un total de 1.152.000 kilos, superando en 391.800 kilos los registros de la campaña anterior </w:t>
      </w:r>
    </w:p>
    <w:p w:rsidR="007D05A4" w:rsidRDefault="007D05A4">
      <w:pPr>
        <w:pStyle w:val="Textoindependiente"/>
        <w:spacing w:after="0" w:line="240" w:lineRule="auto"/>
        <w:rPr>
          <w:rFonts w:ascii="Arial Narrow" w:hAnsi="Arial Narrow"/>
          <w:sz w:val="36"/>
          <w:szCs w:val="3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D04F1">
        <w:rPr>
          <w:rFonts w:ascii="Arial Narrow" w:hAnsi="Arial Narrow" w:cs="Arial"/>
          <w:b/>
          <w:bCs/>
          <w:color w:val="000000"/>
          <w:sz w:val="26"/>
          <w:szCs w:val="26"/>
        </w:rPr>
        <w:t>3</w:t>
      </w:r>
      <w:r w:rsidRPr="00ED04F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marzo</w:t>
      </w:r>
      <w:r w:rsidRPr="00ED04F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2024. </w:t>
      </w:r>
      <w:r w:rsidRPr="00ED04F1">
        <w:rPr>
          <w:rFonts w:ascii="Arial Narrow" w:hAnsi="Arial Narrow" w:cs="Arial"/>
          <w:color w:val="000000"/>
          <w:sz w:val="26"/>
          <w:szCs w:val="26"/>
        </w:rPr>
        <w:t>La campaña anual de recogida de naranjas del viario público, iniciad</w:t>
      </w: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a en noviembre y organizada por la Tenencia de Alcaldía de Servicios Públicos y Medio Ambiente, a través de </w:t>
      </w:r>
      <w:proofErr w:type="spellStart"/>
      <w:r w:rsidRPr="00ED04F1">
        <w:rPr>
          <w:rFonts w:ascii="Arial Narrow" w:hAnsi="Arial Narrow" w:cs="Arial"/>
          <w:color w:val="000000"/>
          <w:sz w:val="26"/>
          <w:szCs w:val="26"/>
        </w:rPr>
        <w:t>Ingesan</w:t>
      </w:r>
      <w:proofErr w:type="spellEnd"/>
      <w:r w:rsidRPr="00ED04F1">
        <w:rPr>
          <w:rFonts w:ascii="Arial Narrow" w:hAnsi="Arial Narrow" w:cs="Arial"/>
          <w:color w:val="000000"/>
          <w:sz w:val="26"/>
          <w:szCs w:val="26"/>
        </w:rPr>
        <w:t>, ha finalizado con la retirada de 1.152.000 kilos, siendo tal registro superior en 391.800 kilos respecto a la campaña del año pasado.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D04F1">
        <w:rPr>
          <w:rFonts w:ascii="Arial Narrow" w:hAnsi="Arial Narrow" w:cs="Arial"/>
          <w:color w:val="000000"/>
          <w:sz w:val="26"/>
          <w:szCs w:val="26"/>
        </w:rPr>
        <w:t>El t</w:t>
      </w:r>
      <w:r w:rsidRPr="00ED04F1">
        <w:rPr>
          <w:rFonts w:ascii="Arial Narrow" w:hAnsi="Arial Narrow" w:cs="Arial"/>
          <w:color w:val="000000"/>
          <w:sz w:val="26"/>
          <w:szCs w:val="26"/>
        </w:rPr>
        <w:t>eniente de alcaldesa de Servicios Públicos y Medio Ambiente, Jaime Espinar, ha destacado “la coordinación entre Medio Ambiente y la concesio</w:t>
      </w:r>
      <w:r>
        <w:rPr>
          <w:rFonts w:ascii="Arial Narrow" w:hAnsi="Arial Narrow" w:cs="Arial"/>
          <w:color w:val="000000"/>
          <w:sz w:val="26"/>
          <w:szCs w:val="26"/>
        </w:rPr>
        <w:t>naria para programar el proceso</w:t>
      </w: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 y ha agradeci</w:t>
      </w:r>
      <w:r>
        <w:rPr>
          <w:rFonts w:ascii="Arial Narrow" w:hAnsi="Arial Narrow" w:cs="Arial"/>
          <w:color w:val="000000"/>
          <w:sz w:val="26"/>
          <w:szCs w:val="26"/>
        </w:rPr>
        <w:t>do la labor de los trabajadores</w:t>
      </w:r>
      <w:bookmarkStart w:id="0" w:name="_GoBack"/>
      <w:bookmarkEnd w:id="0"/>
      <w:r w:rsidRPr="00ED04F1">
        <w:rPr>
          <w:rFonts w:ascii="Arial Narrow" w:hAnsi="Arial Narrow" w:cs="Arial"/>
          <w:color w:val="000000"/>
          <w:sz w:val="26"/>
          <w:szCs w:val="26"/>
        </w:rPr>
        <w:t xml:space="preserve"> así como la colaboración de los disti</w:t>
      </w:r>
      <w:r w:rsidRPr="00ED04F1">
        <w:rPr>
          <w:rFonts w:ascii="Arial Narrow" w:hAnsi="Arial Narrow" w:cs="Arial"/>
          <w:color w:val="000000"/>
          <w:sz w:val="26"/>
          <w:szCs w:val="26"/>
        </w:rPr>
        <w:t>ntos establecimientos comerciales y de hostelería por facilitar las tareas de recogida de las naranjas en el entorno de sus propios negocios”.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D04F1">
        <w:rPr>
          <w:rFonts w:ascii="Arial Narrow" w:hAnsi="Arial Narrow" w:cs="Arial"/>
          <w:color w:val="000000"/>
          <w:sz w:val="26"/>
          <w:szCs w:val="26"/>
        </w:rPr>
        <w:t>En este sentido, Espinar ha recordado que “Jerez es una de las ciudades de España que cuenta con mayor número de</w:t>
      </w: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 naranjos, cifrándose en torno a los 20.000 naranjos actualmente, la campaña ha comenzado en las mismas fechas y ha concluido en las mismas fechas que en años anteriores. Se solían recoger en torno a 600.000 kilos, pero se ha superado el millón de kilos po</w:t>
      </w:r>
      <w:r w:rsidRPr="00ED04F1">
        <w:rPr>
          <w:rFonts w:ascii="Arial Narrow" w:hAnsi="Arial Narrow" w:cs="Arial"/>
          <w:color w:val="000000"/>
          <w:sz w:val="26"/>
          <w:szCs w:val="26"/>
        </w:rPr>
        <w:t>r el aumento de las temperaturas, que ha provocado que haya madurado antes”.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D04F1">
        <w:rPr>
          <w:rFonts w:ascii="Arial Narrow" w:hAnsi="Arial Narrow" w:cs="Arial"/>
          <w:color w:val="000000"/>
          <w:sz w:val="26"/>
          <w:szCs w:val="26"/>
        </w:rPr>
        <w:t>Así, con la recogida de más de 400.000 kilos más respecto al año pasado, “hemos llegado a las mismas fechas de finalización de la campaña porque a pesar de que el pliego establec</w:t>
      </w: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e un mínimo de 9 personas dedicadas a esta labor, ha habido semanas en las que ha habido más de 55 operarios recogiendo las naranjas del viario de nuestra ciudad”. 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D04F1">
        <w:rPr>
          <w:rFonts w:ascii="Arial Narrow" w:hAnsi="Arial Narrow" w:cs="Arial"/>
          <w:color w:val="000000"/>
          <w:sz w:val="26"/>
          <w:szCs w:val="26"/>
        </w:rPr>
        <w:t>Por ello, “reiteramos nuestro agradecimiento como Gobierno de Jerez al Servicio de Parques</w:t>
      </w: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 y Jardines porque hemos llegado a las mismas fechas con mayor número de kilos por esta situación sobrevenida, y al encargado que ha estado capitaneando esta campaña para que la situación se haya minimizado porque ha habido muchas barriadas que han estado </w:t>
      </w:r>
      <w:r w:rsidRPr="00ED04F1">
        <w:rPr>
          <w:rFonts w:ascii="Arial Narrow" w:hAnsi="Arial Narrow" w:cs="Arial"/>
          <w:color w:val="000000"/>
          <w:sz w:val="26"/>
          <w:szCs w:val="26"/>
        </w:rPr>
        <w:t>desbordadas por el incremento de kilos de naranjas”.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b/>
          <w:bCs/>
          <w:sz w:val="26"/>
          <w:szCs w:val="26"/>
        </w:rPr>
      </w:pPr>
      <w:r w:rsidRPr="00ED04F1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Destinadas a mermeladas y productos cosméticos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La primera fase se inició el pasado 6 de noviembre de 2023 e incluyó distintas calles del centro histórico así como el recorrido de la Cabalgata de Reyes </w:t>
      </w:r>
      <w:r w:rsidRPr="00ED04F1">
        <w:rPr>
          <w:rFonts w:ascii="Arial Narrow" w:hAnsi="Arial Narrow" w:cs="Arial"/>
          <w:color w:val="000000"/>
          <w:sz w:val="26"/>
          <w:szCs w:val="26"/>
        </w:rPr>
        <w:t>Magos. En la segunda fase, iniciada tras las fiestas navideñas concretamente el día 8 de enero y concluida el 27 de febrero, se ha procedido a la retirada de las naranjas de las restantes zonas del centro, barriadas y avenidas, así como en la zona rural de</w:t>
      </w:r>
      <w:r w:rsidRPr="00ED04F1">
        <w:rPr>
          <w:rFonts w:ascii="Arial Narrow" w:hAnsi="Arial Narrow" w:cs="Arial"/>
          <w:color w:val="000000"/>
          <w:sz w:val="26"/>
          <w:szCs w:val="26"/>
        </w:rPr>
        <w:t xml:space="preserve"> Jerez, en la que se ha contado para el proceso con la colaboración de sus responsables vecinales.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ED04F1">
        <w:rPr>
          <w:rFonts w:ascii="Arial Narrow" w:hAnsi="Arial Narrow" w:cs="Arial"/>
          <w:color w:val="000000"/>
          <w:sz w:val="26"/>
          <w:szCs w:val="26"/>
        </w:rPr>
        <w:t>La naranja agria retirada del viario público se ha transportado a las instalaciones de la empresa ‘Helios’, que tras su trituración la destinará a la confec</w:t>
      </w:r>
      <w:r w:rsidRPr="00ED04F1">
        <w:rPr>
          <w:rFonts w:ascii="Arial Narrow" w:hAnsi="Arial Narrow" w:cs="Arial"/>
          <w:color w:val="000000"/>
          <w:sz w:val="26"/>
          <w:szCs w:val="26"/>
        </w:rPr>
        <w:t>ción de mermeladas y productos cosméticos.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ED04F1">
        <w:rPr>
          <w:rFonts w:ascii="Arial Narrow" w:hAnsi="Arial Narrow" w:cs="Arial"/>
          <w:i/>
          <w:iCs/>
          <w:color w:val="000000"/>
          <w:sz w:val="26"/>
          <w:szCs w:val="26"/>
        </w:rPr>
        <w:t>Se adjunta fotografía y enlace de audio: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ED04F1">
        <w:rPr>
          <w:rFonts w:ascii="Arial Narrow" w:hAnsi="Arial Narrow" w:cs="Arial"/>
          <w:i/>
          <w:iCs/>
          <w:color w:val="000000"/>
          <w:sz w:val="26"/>
          <w:szCs w:val="26"/>
        </w:rPr>
        <w:t>https://www.transfernow.net/dl/20240227QBQUYrba</w:t>
      </w:r>
    </w:p>
    <w:p w:rsidR="007D05A4" w:rsidRPr="00ED04F1" w:rsidRDefault="007D05A4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D05A4" w:rsidRPr="00ED04F1" w:rsidRDefault="00ED04F1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ED04F1">
        <w:rPr>
          <w:rFonts w:ascii="Arial Narrow" w:hAnsi="Arial Narrow" w:cs="Arial"/>
          <w:i/>
          <w:iCs/>
          <w:color w:val="000000"/>
          <w:sz w:val="26"/>
          <w:szCs w:val="26"/>
        </w:rPr>
        <w:t xml:space="preserve"> </w:t>
      </w:r>
    </w:p>
    <w:p w:rsidR="007D05A4" w:rsidRDefault="007D05A4">
      <w:pPr>
        <w:pStyle w:val="Textoindependiente"/>
        <w:spacing w:after="0" w:line="240" w:lineRule="auto"/>
        <w:jc w:val="both"/>
        <w:rPr>
          <w:rFonts w:ascii="Arial Narrow" w:hAnsi="Arial Narrow" w:cs="Arial"/>
          <w:color w:val="000000"/>
          <w:szCs w:val="24"/>
        </w:rPr>
      </w:pPr>
    </w:p>
    <w:p w:rsidR="007D05A4" w:rsidRDefault="007D05A4">
      <w:pPr>
        <w:pStyle w:val="Textoindependiente"/>
        <w:spacing w:after="0" w:line="240" w:lineRule="auto"/>
        <w:jc w:val="both"/>
        <w:rPr>
          <w:rFonts w:ascii="Arial Narrow" w:hAnsi="Arial Narrow"/>
        </w:rPr>
      </w:pPr>
    </w:p>
    <w:p w:rsidR="007D05A4" w:rsidRDefault="007D05A4"/>
    <w:sectPr w:rsidR="007D0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04F1">
      <w:r>
        <w:separator/>
      </w:r>
    </w:p>
  </w:endnote>
  <w:endnote w:type="continuationSeparator" w:id="0">
    <w:p w:rsidR="00000000" w:rsidRDefault="00ED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4" w:rsidRDefault="007D05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4" w:rsidRDefault="00ED04F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6192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4" w:rsidRDefault="00ED04F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04F1">
      <w:r>
        <w:separator/>
      </w:r>
    </w:p>
  </w:footnote>
  <w:footnote w:type="continuationSeparator" w:id="0">
    <w:p w:rsidR="00000000" w:rsidRDefault="00ED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4" w:rsidRDefault="007D05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4" w:rsidRDefault="00ED04F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4" w:rsidRDefault="00ED04F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0F52"/>
    <w:multiLevelType w:val="multilevel"/>
    <w:tmpl w:val="F00C9C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A61502"/>
    <w:multiLevelType w:val="multilevel"/>
    <w:tmpl w:val="5A42FE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A4"/>
    <w:rsid w:val="007D05A4"/>
    <w:rsid w:val="00E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9FEDC-0678-48D4-B223-0EEA1AE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unhideWhenUsed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2599</Characters>
  <Application>Microsoft Office Word</Application>
  <DocSecurity>0</DocSecurity>
  <Lines>21</Lines>
  <Paragraphs>6</Paragraphs>
  <ScaleCrop>false</ScaleCrop>
  <Company>HP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2024-02-27T11:03:00Z</dcterms:created>
  <dcterms:modified xsi:type="dcterms:W3CDTF">2024-03-01T11:34:00Z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