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5A6F" w:rsidRDefault="00BE5990">
      <w:pPr>
        <w:rPr>
          <w:rFonts w:ascii="Arial Narrow" w:hAnsi="Arial Narrow" w:cs="Arial"/>
          <w:b/>
          <w:bCs/>
          <w:sz w:val="40"/>
          <w:szCs w:val="40"/>
        </w:rPr>
      </w:pPr>
      <w:r>
        <w:rPr>
          <w:rFonts w:ascii="Arial Narrow" w:hAnsi="Arial Narrow" w:cs="Arial"/>
          <w:b/>
          <w:bCs/>
          <w:sz w:val="40"/>
          <w:szCs w:val="40"/>
        </w:rPr>
        <w:t>El Ayuntamiento abre la</w:t>
      </w:r>
      <w:r w:rsidR="00511D20">
        <w:rPr>
          <w:rFonts w:ascii="Arial Narrow" w:hAnsi="Arial Narrow" w:cs="Arial"/>
          <w:b/>
          <w:bCs/>
          <w:sz w:val="40"/>
          <w:szCs w:val="40"/>
        </w:rPr>
        <w:t xml:space="preserve"> XXXV Reunión de Atletismo Escolar en el Estadio de Chapín</w:t>
      </w:r>
    </w:p>
    <w:p w:rsidR="00CF5A6F" w:rsidRDefault="00CF5A6F">
      <w:pPr>
        <w:rPr>
          <w:rFonts w:ascii="Arial Narrow" w:hAnsi="Arial Narrow" w:cs="Arial"/>
          <w:b/>
          <w:bCs/>
          <w:sz w:val="40"/>
          <w:szCs w:val="40"/>
        </w:rPr>
      </w:pPr>
    </w:p>
    <w:p w:rsidR="00CF5A6F" w:rsidRDefault="00BE5990">
      <w:pPr>
        <w:rPr>
          <w:sz w:val="36"/>
          <w:szCs w:val="36"/>
        </w:rPr>
      </w:pPr>
      <w:r>
        <w:rPr>
          <w:rFonts w:ascii="Arial Narrow" w:hAnsi="Arial Narrow" w:cs="Arial"/>
          <w:sz w:val="36"/>
          <w:szCs w:val="36"/>
        </w:rPr>
        <w:t>José Ángel Aparicio asegura que “e</w:t>
      </w:r>
      <w:r w:rsidR="00511D20">
        <w:rPr>
          <w:rFonts w:ascii="Arial Narrow" w:hAnsi="Arial Narrow" w:cs="Arial"/>
          <w:sz w:val="36"/>
          <w:szCs w:val="36"/>
        </w:rPr>
        <w:t xml:space="preserve">n esta edición vamos a batir un récord de participación con más de 3.500 alumnos y alumnas de 57 centros escolares y de los centros de inclusión social Afanas, </w:t>
      </w:r>
      <w:proofErr w:type="spellStart"/>
      <w:r w:rsidR="00511D20">
        <w:rPr>
          <w:rFonts w:ascii="Arial Narrow" w:hAnsi="Arial Narrow" w:cs="Arial"/>
          <w:sz w:val="36"/>
          <w:szCs w:val="36"/>
        </w:rPr>
        <w:t>Aspanido</w:t>
      </w:r>
      <w:proofErr w:type="spellEnd"/>
      <w:r w:rsidR="00511D20">
        <w:rPr>
          <w:rFonts w:ascii="Arial Narrow" w:hAnsi="Arial Narrow" w:cs="Arial"/>
          <w:sz w:val="36"/>
          <w:szCs w:val="36"/>
        </w:rPr>
        <w:t xml:space="preserve"> y </w:t>
      </w:r>
      <w:proofErr w:type="spellStart"/>
      <w:r w:rsidR="00511D20">
        <w:rPr>
          <w:rFonts w:ascii="Arial Narrow" w:hAnsi="Arial Narrow" w:cs="Arial"/>
          <w:sz w:val="36"/>
          <w:szCs w:val="36"/>
        </w:rPr>
        <w:t>Afamedis</w:t>
      </w:r>
      <w:proofErr w:type="spellEnd"/>
      <w:r w:rsidR="00511D20">
        <w:rPr>
          <w:rFonts w:ascii="Arial Narrow" w:hAnsi="Arial Narrow" w:cs="Arial"/>
          <w:sz w:val="36"/>
          <w:szCs w:val="36"/>
        </w:rPr>
        <w:t>”</w:t>
      </w:r>
    </w:p>
    <w:p w:rsidR="00CF5A6F" w:rsidRDefault="00CF5A6F">
      <w:pPr>
        <w:rPr>
          <w:rFonts w:ascii="Arial Narrow" w:hAnsi="Arial Narrow" w:cs="Arial"/>
          <w:b/>
          <w:bCs/>
          <w:sz w:val="40"/>
          <w:szCs w:val="40"/>
        </w:rPr>
      </w:pPr>
    </w:p>
    <w:p w:rsidR="00CF5A6F" w:rsidRDefault="00511D20">
      <w:pPr>
        <w:jc w:val="both"/>
        <w:rPr>
          <w:rFonts w:ascii="Arial Narrow" w:hAnsi="Arial Narrow"/>
          <w:sz w:val="26"/>
          <w:szCs w:val="26"/>
        </w:rPr>
      </w:pPr>
      <w:r>
        <w:rPr>
          <w:rFonts w:ascii="Arial Narrow" w:hAnsi="Arial Narrow"/>
          <w:b/>
          <w:sz w:val="26"/>
          <w:szCs w:val="26"/>
        </w:rPr>
        <w:t>5 de marzo de 2024.</w:t>
      </w:r>
      <w:r>
        <w:rPr>
          <w:rFonts w:ascii="Arial Narrow" w:hAnsi="Arial Narrow"/>
          <w:sz w:val="26"/>
          <w:szCs w:val="26"/>
        </w:rPr>
        <w:t xml:space="preserve"> El delegado de Deportes  y Educación, José Ángel Aparicio, ha abierto la XXXV Reunión de Atletismo Escolar que se celebrará en el Estadio Municipal de Chapín los días 5, 6, 7, 12, 13, 14 de marzo, en horario de 10 a 13 horas siendo la final el 12 de abril.  “En esta edición vamos a batir un récord de participación con más de 3.500 alumnos y alumnas de 57 centros escolares y de los centros de inclusión social Afanas, </w:t>
      </w:r>
      <w:proofErr w:type="spellStart"/>
      <w:r>
        <w:rPr>
          <w:rFonts w:ascii="Arial Narrow" w:hAnsi="Arial Narrow"/>
          <w:sz w:val="26"/>
          <w:szCs w:val="26"/>
        </w:rPr>
        <w:t>Aspanido</w:t>
      </w:r>
      <w:proofErr w:type="spellEnd"/>
      <w:r>
        <w:rPr>
          <w:rFonts w:ascii="Arial Narrow" w:hAnsi="Arial Narrow"/>
          <w:sz w:val="26"/>
          <w:szCs w:val="26"/>
        </w:rPr>
        <w:t xml:space="preserve"> y </w:t>
      </w:r>
      <w:proofErr w:type="spellStart"/>
      <w:r>
        <w:rPr>
          <w:rFonts w:ascii="Arial Narrow" w:hAnsi="Arial Narrow"/>
          <w:sz w:val="26"/>
          <w:szCs w:val="26"/>
        </w:rPr>
        <w:t>Afamedis</w:t>
      </w:r>
      <w:proofErr w:type="spellEnd"/>
      <w:r>
        <w:rPr>
          <w:rFonts w:ascii="Arial Narrow" w:hAnsi="Arial Narrow"/>
          <w:sz w:val="26"/>
          <w:szCs w:val="26"/>
        </w:rPr>
        <w:t>”, ha asegurado el delegado.</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Centenares de alumnos y alumnas de 21 centros de Primaria, 18 IES, 15 centros educativos concertados, 3 colegios privados y 3 centros de inclusión social tanto de la ciudad como de la zona rural han competido, en esta primera jornada de la XXXV Reunión de Atletismo Escolar</w:t>
      </w:r>
      <w:r w:rsidR="00BE5990">
        <w:rPr>
          <w:rFonts w:ascii="Arial Narrow" w:hAnsi="Arial Narrow"/>
          <w:sz w:val="26"/>
          <w:szCs w:val="26"/>
        </w:rPr>
        <w:t>,</w:t>
      </w:r>
      <w:r>
        <w:rPr>
          <w:rFonts w:ascii="Arial Narrow" w:hAnsi="Arial Narrow"/>
          <w:sz w:val="26"/>
          <w:szCs w:val="26"/>
        </w:rPr>
        <w:t xml:space="preserve"> en las pistas y fosos del Estadio Municipal de Chapín . “En esta edición hemos incluido nuevas pruebas y concursos para diferentes categorías como salto de altura y triple salto”, ha comentado José Ángel Aparicio.</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El responsable municipal h</w:t>
      </w:r>
      <w:r w:rsidR="00BE5990">
        <w:rPr>
          <w:rFonts w:ascii="Arial Narrow" w:hAnsi="Arial Narrow"/>
          <w:sz w:val="26"/>
          <w:szCs w:val="26"/>
        </w:rPr>
        <w:t>a calificado el inicio de esta R</w:t>
      </w:r>
      <w:r>
        <w:rPr>
          <w:rFonts w:ascii="Arial Narrow" w:hAnsi="Arial Narrow"/>
          <w:sz w:val="26"/>
          <w:szCs w:val="26"/>
        </w:rPr>
        <w:t xml:space="preserve">eunión como “un día grande </w:t>
      </w:r>
      <w:r w:rsidR="00BE5990">
        <w:rPr>
          <w:rFonts w:ascii="Arial Narrow" w:hAnsi="Arial Narrow"/>
          <w:sz w:val="26"/>
          <w:szCs w:val="26"/>
        </w:rPr>
        <w:t>ya que es</w:t>
      </w:r>
      <w:r>
        <w:rPr>
          <w:rFonts w:ascii="Arial Narrow" w:hAnsi="Arial Narrow"/>
          <w:sz w:val="26"/>
          <w:szCs w:val="26"/>
        </w:rPr>
        <w:t xml:space="preserve"> muy importante </w:t>
      </w:r>
      <w:r w:rsidR="00BE5990">
        <w:rPr>
          <w:rFonts w:ascii="Arial Narrow" w:hAnsi="Arial Narrow"/>
          <w:sz w:val="26"/>
          <w:szCs w:val="26"/>
        </w:rPr>
        <w:t>que el deporte y la educación se de</w:t>
      </w:r>
      <w:r>
        <w:rPr>
          <w:rFonts w:ascii="Arial Narrow" w:hAnsi="Arial Narrow"/>
          <w:sz w:val="26"/>
          <w:szCs w:val="26"/>
        </w:rPr>
        <w:t>n la mano. Podemos cambiar muchas cosas en la sociedad a través de la educación y el deporte”, ha asegurado.</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 xml:space="preserve">La XXXV Reunión de Atletismo Escolar “es una oportunidad excelente para que los </w:t>
      </w:r>
      <w:r w:rsidR="00BE5990">
        <w:rPr>
          <w:rFonts w:ascii="Arial Narrow" w:hAnsi="Arial Narrow"/>
          <w:sz w:val="26"/>
          <w:szCs w:val="26"/>
        </w:rPr>
        <w:t>más jóvenes</w:t>
      </w:r>
      <w:r>
        <w:rPr>
          <w:rFonts w:ascii="Arial Narrow" w:hAnsi="Arial Narrow"/>
          <w:sz w:val="26"/>
          <w:szCs w:val="26"/>
        </w:rPr>
        <w:t xml:space="preserve"> disfruten, sea una jornada de convivencia entre los distintos colegios y </w:t>
      </w:r>
      <w:r w:rsidR="00BE5990">
        <w:rPr>
          <w:rFonts w:ascii="Arial Narrow" w:hAnsi="Arial Narrow"/>
          <w:sz w:val="26"/>
          <w:szCs w:val="26"/>
        </w:rPr>
        <w:t>estrechen lazos</w:t>
      </w:r>
      <w:r>
        <w:rPr>
          <w:rFonts w:ascii="Arial Narrow" w:hAnsi="Arial Narrow"/>
          <w:sz w:val="26"/>
          <w:szCs w:val="26"/>
        </w:rPr>
        <w:t xml:space="preserve"> en aras a una mejor sociedad”, ha añadido José Ángel Aparicio.</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 xml:space="preserve">Las categorías para la XXXV Reunión de Atletismo se corresponden con el año de nacimiento. Así las categorías son las siguientes: sub10 (benjamín) nacidos/as en los años  2015/14, sub12 (alevín) nacidos/as en los años 2013/12, sub14 (infantil) nacidos/as en los años  2011/10, sub16 (cadetes) nacidos/as en los años  2009/08. </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Las distancias de las modalidades de atletismo están adaptadas a las edades y son pruebas de carreras</w:t>
      </w:r>
      <w:bookmarkStart w:id="0" w:name="_GoBack"/>
      <w:bookmarkEnd w:id="0"/>
      <w:r>
        <w:rPr>
          <w:rFonts w:ascii="Arial Narrow" w:hAnsi="Arial Narrow"/>
          <w:sz w:val="26"/>
          <w:szCs w:val="26"/>
        </w:rPr>
        <w:t xml:space="preserve">, longitud, peso o pelota,  carreras de </w:t>
      </w:r>
      <w:r>
        <w:rPr>
          <w:rFonts w:ascii="Arial Narrow" w:hAnsi="Arial Narrow"/>
          <w:sz w:val="26"/>
          <w:szCs w:val="26"/>
        </w:rPr>
        <w:lastRenderedPageBreak/>
        <w:t xml:space="preserve">relevos, salto altura y triple salto longitud dependiendo de las categorías. Se otorgarán medallas para el 1º, 2º, 3º clasificados de cada categoría, sexo y prueba. </w:t>
      </w:r>
    </w:p>
    <w:p w:rsidR="00CF5A6F" w:rsidRDefault="00CF5A6F">
      <w:pPr>
        <w:jc w:val="both"/>
        <w:rPr>
          <w:rFonts w:ascii="Arial Narrow" w:hAnsi="Arial Narrow"/>
          <w:sz w:val="26"/>
          <w:szCs w:val="26"/>
        </w:rPr>
      </w:pPr>
    </w:p>
    <w:p w:rsidR="00CF5A6F" w:rsidRDefault="00511D20">
      <w:pPr>
        <w:jc w:val="both"/>
        <w:rPr>
          <w:rFonts w:ascii="Arial Narrow" w:hAnsi="Arial Narrow"/>
          <w:sz w:val="26"/>
          <w:szCs w:val="26"/>
        </w:rPr>
      </w:pPr>
      <w:r>
        <w:rPr>
          <w:rFonts w:ascii="Arial Narrow" w:hAnsi="Arial Narrow"/>
          <w:sz w:val="26"/>
          <w:szCs w:val="26"/>
        </w:rPr>
        <w:t>Cada centro educativo presenta hasta un máximo de tres atletas por prueba,  categoría y sexo. Cada alumno y alumna solo participa en una sola prueba, pudiéndose incluir también en las pruebas de  relevos. Los alumnas y alumnas del Instituto de Formación MEDAC actúan de voluntarios, junto con el personal de Deportes y los jueces de las pruebas de la Federación Andaluza de Atletismo (FAA).</w:t>
      </w:r>
    </w:p>
    <w:p w:rsidR="00CF5A6F" w:rsidRDefault="00CF5A6F">
      <w:pPr>
        <w:jc w:val="both"/>
        <w:rPr>
          <w:rFonts w:ascii="Arial Narrow" w:hAnsi="Arial Narrow"/>
          <w:sz w:val="26"/>
          <w:szCs w:val="26"/>
        </w:rPr>
      </w:pPr>
    </w:p>
    <w:p w:rsidR="00CF5A6F" w:rsidRDefault="00BE5990">
      <w:pPr>
        <w:jc w:val="both"/>
        <w:rPr>
          <w:rFonts w:ascii="Arial Narrow" w:hAnsi="Arial Narrow"/>
          <w:sz w:val="26"/>
          <w:szCs w:val="26"/>
        </w:rPr>
      </w:pPr>
      <w:r>
        <w:rPr>
          <w:rFonts w:ascii="Arial Narrow" w:hAnsi="Arial Narrow"/>
          <w:sz w:val="26"/>
          <w:szCs w:val="26"/>
        </w:rPr>
        <w:t>(S</w:t>
      </w:r>
      <w:r w:rsidR="00511D20">
        <w:rPr>
          <w:rFonts w:ascii="Arial Narrow" w:hAnsi="Arial Narrow"/>
          <w:sz w:val="26"/>
          <w:szCs w:val="26"/>
        </w:rPr>
        <w:t>e adjunta fotografía y audio)</w:t>
      </w:r>
    </w:p>
    <w:p w:rsidR="00CF5A6F" w:rsidRDefault="00CF5A6F">
      <w:pPr>
        <w:jc w:val="both"/>
        <w:rPr>
          <w:rFonts w:ascii="Arial Narrow" w:hAnsi="Arial Narrow"/>
          <w:sz w:val="26"/>
          <w:szCs w:val="26"/>
        </w:rPr>
      </w:pPr>
    </w:p>
    <w:p w:rsidR="00CF5A6F" w:rsidRDefault="00CF5A6F">
      <w:pPr>
        <w:jc w:val="both"/>
        <w:rPr>
          <w:rFonts w:ascii="Arial Narrow" w:hAnsi="Arial Narrow"/>
          <w:sz w:val="26"/>
          <w:szCs w:val="26"/>
        </w:rPr>
      </w:pPr>
    </w:p>
    <w:p w:rsidR="00CF5A6F" w:rsidRDefault="00BE5990">
      <w:pPr>
        <w:jc w:val="both"/>
        <w:rPr>
          <w:rFonts w:ascii="Arial Narrow" w:hAnsi="Arial Narrow"/>
          <w:sz w:val="26"/>
          <w:szCs w:val="26"/>
        </w:rPr>
      </w:pPr>
      <w:hyperlink r:id="rId6" w:tgtFrame="_blank">
        <w:bookmarkStart w:id="1" w:name="LPlnk581122"/>
        <w:bookmarkEnd w:id="1"/>
        <w:r w:rsidR="00511D20">
          <w:rPr>
            <w:rStyle w:val="Hipervnculo1"/>
            <w:rFonts w:ascii="wf segoe-ui normal;Segoe UI;Seg" w:hAnsi="wf segoe-ui normal;Segoe UI;Seg"/>
            <w:sz w:val="23"/>
          </w:rPr>
          <w:t>https://we.tl/t-61GYMpHPUi</w:t>
        </w:r>
      </w:hyperlink>
      <w:r w:rsidR="00511D20">
        <w:t xml:space="preserve"> </w:t>
      </w:r>
    </w:p>
    <w:p w:rsidR="00CF5A6F" w:rsidRDefault="00CF5A6F">
      <w:pPr>
        <w:jc w:val="both"/>
        <w:rPr>
          <w:rFonts w:ascii="Arial Narrow" w:hAnsi="Arial Narrow"/>
          <w:sz w:val="26"/>
          <w:szCs w:val="26"/>
        </w:rPr>
      </w:pPr>
    </w:p>
    <w:sectPr w:rsidR="00CF5A6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FB" w:rsidRDefault="00511D20">
      <w:r>
        <w:separator/>
      </w:r>
    </w:p>
  </w:endnote>
  <w:endnote w:type="continuationSeparator" w:id="0">
    <w:p w:rsidR="000E5AFB" w:rsidRDefault="0051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F" w:rsidRDefault="00511D20">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FB" w:rsidRDefault="00511D20">
      <w:r>
        <w:separator/>
      </w:r>
    </w:p>
  </w:footnote>
  <w:footnote w:type="continuationSeparator" w:id="0">
    <w:p w:rsidR="000E5AFB" w:rsidRDefault="00511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F" w:rsidRDefault="00511D20">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6F"/>
    <w:rsid w:val="000E5AFB"/>
    <w:rsid w:val="00511D20"/>
    <w:rsid w:val="00BE5990"/>
    <w:rsid w:val="00CF5A6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9CC43-BAC8-458C-8348-D8A6C881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61GYMpHP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2024-03-05T12:17:00Z</cp:lastPrinted>
  <dcterms:created xsi:type="dcterms:W3CDTF">2024-03-05T11:59:00Z</dcterms:created>
  <dcterms:modified xsi:type="dcterms:W3CDTF">2024-03-05T12:03:00Z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