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t xml:space="preserve"> </w:t>
      </w:r>
    </w:p>
    <w:p>
      <w:pPr>
        <w:pStyle w:val="Normal"/>
        <w:rPr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NOTA DE SERVICIO</w:t>
      </w:r>
    </w:p>
    <w:p>
      <w:pPr>
        <w:pStyle w:val="Normal"/>
        <w:rPr>
          <w:rFonts w:ascii="Arial Narrow" w:hAnsi="Arial Narrow"/>
          <w:b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</w:r>
    </w:p>
    <w:p>
      <w:pPr>
        <w:pStyle w:val="Normal"/>
        <w:rPr>
          <w:rFonts w:ascii="Arial Narrow" w:hAnsi="Arial Narrow"/>
          <w:b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El Cementerio Nuestra Señora de </w:t>
      </w:r>
      <w:r>
        <w:rPr>
          <w:rFonts w:ascii="Arial Narrow" w:hAnsi="Arial Narrow"/>
          <w:b/>
          <w:bCs/>
          <w:sz w:val="40"/>
          <w:szCs w:val="40"/>
        </w:rPr>
        <w:t>L</w:t>
      </w:r>
      <w:r>
        <w:rPr>
          <w:rFonts w:ascii="Arial Narrow" w:hAnsi="Arial Narrow"/>
          <w:b/>
          <w:bCs/>
          <w:sz w:val="40"/>
          <w:szCs w:val="40"/>
        </w:rPr>
        <w:t xml:space="preserve">a Merced tendrá </w:t>
      </w:r>
      <w:bookmarkStart w:id="0" w:name="_GoBack"/>
      <w:bookmarkEnd w:id="0"/>
      <w:r>
        <w:rPr>
          <w:rFonts w:ascii="Arial Narrow" w:hAnsi="Arial Narrow"/>
          <w:b/>
          <w:bCs/>
          <w:sz w:val="40"/>
          <w:szCs w:val="40"/>
        </w:rPr>
        <w:t>horario especial durante Semana Santa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</w:r>
    </w:p>
    <w:p>
      <w:pPr>
        <w:pStyle w:val="Normal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cs="Trebuchet MS" w:ascii="Arial Narrow" w:hAnsi="Arial Narrow"/>
          <w:b/>
          <w:bCs/>
          <w:sz w:val="26"/>
          <w:szCs w:val="26"/>
        </w:rPr>
        <w:t>13 de marzo de 2024.</w:t>
      </w:r>
      <w:r>
        <w:rPr>
          <w:rFonts w:cs="Trebuchet MS" w:ascii="Arial Narrow" w:hAnsi="Arial Narrow"/>
          <w:bCs/>
          <w:sz w:val="26"/>
          <w:szCs w:val="26"/>
        </w:rPr>
        <w:t xml:space="preserve"> El Ayuntamiento de Jerez informa que el Cementerio Nuestra Señora de </w:t>
      </w:r>
      <w:r>
        <w:rPr>
          <w:rFonts w:cs="Trebuchet MS" w:ascii="Arial Narrow" w:hAnsi="Arial Narrow"/>
          <w:bCs/>
          <w:sz w:val="26"/>
          <w:szCs w:val="26"/>
        </w:rPr>
        <w:t>L</w:t>
      </w:r>
      <w:r>
        <w:rPr>
          <w:rFonts w:cs="Trebuchet MS" w:ascii="Arial Narrow" w:hAnsi="Arial Narrow"/>
          <w:bCs/>
          <w:sz w:val="26"/>
          <w:szCs w:val="26"/>
        </w:rPr>
        <w:t>a Merced tendrá un horario especial durante la Semana Sant</w:t>
      </w:r>
      <w:r>
        <w:rPr>
          <w:rFonts w:cs="Trebuchet MS" w:ascii="Arial Narrow" w:hAnsi="Arial Narrow"/>
          <w:bCs/>
          <w:sz w:val="26"/>
          <w:szCs w:val="26"/>
        </w:rPr>
        <w:t>a. D</w:t>
      </w:r>
      <w:r>
        <w:rPr>
          <w:rFonts w:cs="Trebuchet MS" w:ascii="Arial Narrow" w:hAnsi="Arial Narrow"/>
          <w:bCs/>
          <w:sz w:val="26"/>
          <w:szCs w:val="26"/>
        </w:rPr>
        <w:t xml:space="preserve">e esta manera, el sábado 23 de marzo (Sábado de Pasión), el domingo 24 (Domingo de Ramos), el </w:t>
      </w:r>
      <w:r>
        <w:rPr>
          <w:rFonts w:cs="Trebuchet MS" w:ascii="Arial Narrow" w:hAnsi="Arial Narrow"/>
          <w:bCs/>
          <w:sz w:val="26"/>
          <w:szCs w:val="26"/>
        </w:rPr>
        <w:t>j</w:t>
      </w:r>
      <w:r>
        <w:rPr>
          <w:rFonts w:cs="Trebuchet MS" w:ascii="Arial Narrow" w:hAnsi="Arial Narrow"/>
          <w:bCs/>
          <w:sz w:val="26"/>
          <w:szCs w:val="26"/>
        </w:rPr>
        <w:t xml:space="preserve">ueves 28 (Jueves Santo), el viernes 29 (Viernes Santo), el sábado 30 (Sábado Santo) y el domingo 31 de marzo (Domingo de Resurrección) el horario del Camposanto será de 8 a 13 horas. </w:t>
      </w:r>
    </w:p>
    <w:p>
      <w:pPr>
        <w:pStyle w:val="Normal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cs="Trebuchet MS" w:ascii="Arial Narrow" w:hAnsi="Arial Narrow"/>
          <w:bCs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cs="Trebuchet MS" w:ascii="Arial Narrow" w:hAnsi="Arial Narrow"/>
          <w:bCs/>
          <w:sz w:val="26"/>
          <w:szCs w:val="26"/>
        </w:rPr>
        <w:t xml:space="preserve">Los días 25 (Lunes Santo), día 26 (Martes Santo) y día 27 (Miércoles Santo), el horario será de 8 a 18 horas. </w:t>
      </w:r>
    </w:p>
    <w:p>
      <w:pPr>
        <w:pStyle w:val="Normal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cs="Trebuchet MS" w:ascii="Arial Narrow" w:hAnsi="Arial Narrow"/>
          <w:bCs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bCs/>
          <w:sz w:val="26"/>
          <w:szCs w:val="26"/>
        </w:rPr>
        <w:t xml:space="preserve">Hay que recordar que el acceso está permitido hasta una hora antes del cierre. </w:t>
      </w:r>
    </w:p>
    <w:p>
      <w:pPr>
        <w:pStyle w:val="Normal"/>
        <w:rPr>
          <w:rFonts w:ascii="Arial Narrow" w:hAnsi="Arial Narrow"/>
          <w:i/>
          <w:i/>
          <w:iCs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LibreOffice/7.3.6.2$Windows_X86_64 LibreOffice_project/c28ca90fd6e1a19e189fc16c05f8f8924961e12e</Application>
  <AppVersion>15.0000</AppVersion>
  <Pages>1</Pages>
  <Words>129</Words>
  <Characters>595</Characters>
  <CharactersWithSpaces>723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2024-03-13T08:09:00Z</dcterms:created>
  <dc:creator>ADELIFL</dc:creator>
  <dc:description/>
  <dc:language>es-ES</dc:language>
  <cp:lastModifiedBy/>
  <cp:lastPrinted>2023-10-11T07:08:00Z</cp:lastPrinted>
  <dcterms:modified xsi:type="dcterms:W3CDTF">2024-03-13T09:47:07Z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