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33AC" w:rsidRDefault="000F7462">
      <w:r>
        <w:t xml:space="preserve"> </w:t>
      </w:r>
    </w:p>
    <w:p w:rsidR="002533AC" w:rsidRDefault="000F7462">
      <w:pPr>
        <w:rPr>
          <w:rFonts w:ascii="Arial Narrow" w:hAnsi="Arial Narrow"/>
          <w:b/>
          <w:bCs/>
          <w:sz w:val="40"/>
          <w:szCs w:val="40"/>
        </w:rPr>
      </w:pPr>
      <w:r>
        <w:rPr>
          <w:rFonts w:ascii="Arial Narrow" w:hAnsi="Arial Narrow"/>
          <w:b/>
          <w:bCs/>
          <w:sz w:val="40"/>
          <w:szCs w:val="40"/>
        </w:rPr>
        <w:t>El Ayuntamiento felicita a Afanas por su nueva imagen corporativa tras</w:t>
      </w:r>
      <w:r>
        <w:rPr>
          <w:rFonts w:ascii="Arial Narrow" w:hAnsi="Arial Narrow"/>
          <w:b/>
          <w:bCs/>
          <w:sz w:val="40"/>
          <w:szCs w:val="40"/>
        </w:rPr>
        <w:t xml:space="preserve"> 60 años de trayectoria </w:t>
      </w:r>
    </w:p>
    <w:p w:rsidR="002533AC" w:rsidRDefault="002533AC">
      <w:pPr>
        <w:rPr>
          <w:rFonts w:ascii="Arial Narrow" w:hAnsi="Arial Narrow"/>
          <w:b/>
          <w:bCs/>
          <w:sz w:val="40"/>
          <w:szCs w:val="40"/>
        </w:rPr>
      </w:pPr>
    </w:p>
    <w:p w:rsidR="002533AC" w:rsidRDefault="000F7462">
      <w:pPr>
        <w:jc w:val="both"/>
        <w:rPr>
          <w:rFonts w:ascii="Arial Narrow" w:hAnsi="Arial Narrow"/>
          <w:sz w:val="26"/>
          <w:szCs w:val="26"/>
        </w:rPr>
      </w:pPr>
      <w:r>
        <w:rPr>
          <w:rFonts w:ascii="Arial Narrow" w:hAnsi="Arial Narrow" w:cs="Trebuchet MS"/>
          <w:b/>
          <w:bCs/>
          <w:sz w:val="26"/>
          <w:szCs w:val="26"/>
        </w:rPr>
        <w:t xml:space="preserve">19 de marzo de 2024. </w:t>
      </w:r>
      <w:r>
        <w:rPr>
          <w:rFonts w:ascii="Arial Narrow" w:hAnsi="Arial Narrow" w:cs="Trebuchet MS"/>
          <w:sz w:val="26"/>
          <w:szCs w:val="26"/>
        </w:rPr>
        <w:t xml:space="preserve">Las delegadas de Inclusión Social, Yessika Quintero, Empleo, </w:t>
      </w:r>
      <w:proofErr w:type="spellStart"/>
      <w:r>
        <w:rPr>
          <w:rFonts w:ascii="Arial Narrow" w:hAnsi="Arial Narrow" w:cs="Trebuchet MS"/>
          <w:sz w:val="26"/>
          <w:szCs w:val="26"/>
        </w:rPr>
        <w:t>Nela</w:t>
      </w:r>
      <w:proofErr w:type="spellEnd"/>
      <w:r>
        <w:rPr>
          <w:rFonts w:ascii="Arial Narrow" w:hAnsi="Arial Narrow" w:cs="Trebuchet MS"/>
          <w:sz w:val="26"/>
          <w:szCs w:val="26"/>
        </w:rPr>
        <w:t xml:space="preserve"> García, y Participación Ciudadana</w:t>
      </w:r>
      <w:r>
        <w:rPr>
          <w:rFonts w:ascii="Arial Narrow" w:hAnsi="Arial Narrow" w:cs="Trebuchet MS"/>
          <w:sz w:val="26"/>
          <w:szCs w:val="26"/>
        </w:rPr>
        <w:t xml:space="preserve"> y Juventud, Carmen Pina, han respaldado </w:t>
      </w:r>
      <w:bookmarkStart w:id="0" w:name="_GoBack"/>
      <w:bookmarkEnd w:id="0"/>
      <w:r>
        <w:rPr>
          <w:rFonts w:ascii="Arial Narrow" w:hAnsi="Arial Narrow" w:cs="Trebuchet MS"/>
          <w:sz w:val="26"/>
          <w:szCs w:val="26"/>
        </w:rPr>
        <w:t>la presentación de la nueva imagen corporativa de Afanas Jerez, un evento que se enmarca en la conmemoración del 60º aniversario de la entidad. La Sala Paúl ha acogido un acto muy emocionante presidido por la pr</w:t>
      </w:r>
      <w:r>
        <w:rPr>
          <w:rFonts w:ascii="Arial Narrow" w:hAnsi="Arial Narrow" w:cs="Trebuchet MS"/>
          <w:sz w:val="26"/>
          <w:szCs w:val="26"/>
        </w:rPr>
        <w:t xml:space="preserve">esidenta de Afanas Jerez, Eugenia García, en el que también han intervenido Susana Infante, como representante del grupo de personas autogestoras de la entidad, y Begoña Corrales, gerente de </w:t>
      </w:r>
      <w:proofErr w:type="spellStart"/>
      <w:r>
        <w:rPr>
          <w:rFonts w:ascii="Arial Narrow" w:hAnsi="Arial Narrow" w:cs="Trebuchet MS"/>
          <w:sz w:val="26"/>
          <w:szCs w:val="26"/>
        </w:rPr>
        <w:t>Feproami</w:t>
      </w:r>
      <w:proofErr w:type="spellEnd"/>
      <w:r>
        <w:rPr>
          <w:rFonts w:ascii="Arial Narrow" w:hAnsi="Arial Narrow" w:cs="Trebuchet MS"/>
          <w:sz w:val="26"/>
          <w:szCs w:val="26"/>
        </w:rPr>
        <w:t>.</w:t>
      </w:r>
    </w:p>
    <w:p w:rsidR="002533AC" w:rsidRDefault="002533AC">
      <w:pPr>
        <w:jc w:val="both"/>
        <w:rPr>
          <w:rFonts w:ascii="Arial Narrow" w:hAnsi="Arial Narrow"/>
          <w:sz w:val="26"/>
          <w:szCs w:val="26"/>
        </w:rPr>
      </w:pPr>
    </w:p>
    <w:p w:rsidR="002533AC" w:rsidRDefault="000F7462">
      <w:pPr>
        <w:jc w:val="both"/>
        <w:rPr>
          <w:rFonts w:ascii="Arial Narrow" w:hAnsi="Arial Narrow"/>
          <w:sz w:val="26"/>
          <w:szCs w:val="26"/>
        </w:rPr>
      </w:pPr>
      <w:r>
        <w:rPr>
          <w:rFonts w:ascii="Arial Narrow" w:hAnsi="Arial Narrow" w:cs="Trebuchet MS"/>
          <w:sz w:val="26"/>
          <w:szCs w:val="26"/>
        </w:rPr>
        <w:t>El nuevo logotipo de Afanas Jerez conserva el color na</w:t>
      </w:r>
      <w:r>
        <w:rPr>
          <w:rFonts w:ascii="Arial Narrow" w:hAnsi="Arial Narrow" w:cs="Trebuchet MS"/>
          <w:sz w:val="26"/>
          <w:szCs w:val="26"/>
        </w:rPr>
        <w:t>ranja representativo de la entidad, y suma el color verde en un diseño moderno y actualizado para representar los objetivos de la entidad, dando respuesta a la demanda de las personas autogestoras y su interés por contar con una imagen renovada y más atrac</w:t>
      </w:r>
      <w:r>
        <w:rPr>
          <w:rFonts w:ascii="Arial Narrow" w:hAnsi="Arial Narrow" w:cs="Trebuchet MS"/>
          <w:sz w:val="26"/>
          <w:szCs w:val="26"/>
        </w:rPr>
        <w:t>tiva.</w:t>
      </w:r>
    </w:p>
    <w:p w:rsidR="002533AC" w:rsidRDefault="002533AC">
      <w:pPr>
        <w:jc w:val="both"/>
        <w:rPr>
          <w:rFonts w:ascii="Arial Narrow" w:hAnsi="Arial Narrow"/>
          <w:sz w:val="26"/>
          <w:szCs w:val="26"/>
        </w:rPr>
      </w:pPr>
    </w:p>
    <w:p w:rsidR="002533AC" w:rsidRDefault="000F7462">
      <w:pPr>
        <w:jc w:val="both"/>
        <w:rPr>
          <w:rFonts w:ascii="Arial Narrow" w:hAnsi="Arial Narrow"/>
          <w:sz w:val="26"/>
          <w:szCs w:val="26"/>
        </w:rPr>
      </w:pPr>
      <w:r>
        <w:rPr>
          <w:rFonts w:ascii="Arial Narrow" w:hAnsi="Arial Narrow" w:cs="Trebuchet MS"/>
          <w:sz w:val="26"/>
          <w:szCs w:val="26"/>
        </w:rPr>
        <w:t xml:space="preserve">Eugenia García ha valorado el trabajo inmenso de todas las personas que se han implicado durante sesenta años en los objetivos y la trayectoria de Afanas, y en la razón de ser de la asociación, que son los usuarios y usuarias. Desde </w:t>
      </w:r>
      <w:proofErr w:type="spellStart"/>
      <w:r>
        <w:rPr>
          <w:rFonts w:ascii="Arial Narrow" w:hAnsi="Arial Narrow" w:cs="Trebuchet MS"/>
          <w:sz w:val="26"/>
          <w:szCs w:val="26"/>
        </w:rPr>
        <w:t>Feproami</w:t>
      </w:r>
      <w:proofErr w:type="spellEnd"/>
      <w:r>
        <w:rPr>
          <w:rFonts w:ascii="Arial Narrow" w:hAnsi="Arial Narrow" w:cs="Trebuchet MS"/>
          <w:sz w:val="26"/>
          <w:szCs w:val="26"/>
        </w:rPr>
        <w:t>, Begoña</w:t>
      </w:r>
      <w:r>
        <w:rPr>
          <w:rFonts w:ascii="Arial Narrow" w:hAnsi="Arial Narrow" w:cs="Trebuchet MS"/>
          <w:sz w:val="26"/>
          <w:szCs w:val="26"/>
        </w:rPr>
        <w:t xml:space="preserve"> Corrales ha felicitado a la entidad por hacer realidad el lema elegido para este aniversario, ‘Las personas, nuestro principal valor’.</w:t>
      </w:r>
    </w:p>
    <w:p w:rsidR="002533AC" w:rsidRDefault="002533AC">
      <w:pPr>
        <w:jc w:val="both"/>
        <w:rPr>
          <w:rFonts w:ascii="Arial Narrow" w:hAnsi="Arial Narrow"/>
          <w:sz w:val="26"/>
          <w:szCs w:val="26"/>
        </w:rPr>
      </w:pPr>
    </w:p>
    <w:p w:rsidR="002533AC" w:rsidRDefault="000F7462">
      <w:pPr>
        <w:jc w:val="both"/>
        <w:rPr>
          <w:rFonts w:ascii="Arial Narrow" w:hAnsi="Arial Narrow"/>
          <w:sz w:val="26"/>
          <w:szCs w:val="26"/>
        </w:rPr>
      </w:pPr>
      <w:r>
        <w:rPr>
          <w:rFonts w:ascii="Arial Narrow" w:hAnsi="Arial Narrow" w:cs="Trebuchet MS"/>
          <w:sz w:val="26"/>
          <w:szCs w:val="26"/>
        </w:rPr>
        <w:t>Las representantes del Gobierno han agradecido a Afanas Jerez la elección de la Sala Paúl para la celebración de un eve</w:t>
      </w:r>
      <w:r>
        <w:rPr>
          <w:rFonts w:ascii="Arial Narrow" w:hAnsi="Arial Narrow" w:cs="Trebuchet MS"/>
          <w:sz w:val="26"/>
          <w:szCs w:val="26"/>
        </w:rPr>
        <w:t>nto tan importante como este, tendiendo la mano a todos los chicos y chicas de la asociación a hacer suyo este equipamiento municipal. Las delegadas han puesto en valor el trabajo realizado por la entidad siempre a favor de la ciudad, desde la sensibilizac</w:t>
      </w:r>
      <w:r>
        <w:rPr>
          <w:rFonts w:ascii="Arial Narrow" w:hAnsi="Arial Narrow" w:cs="Trebuchet MS"/>
          <w:sz w:val="26"/>
          <w:szCs w:val="26"/>
        </w:rPr>
        <w:t>ión en los valores de la convivencia y la inclusión, pero también en el ámbito del empleo.</w:t>
      </w:r>
    </w:p>
    <w:p w:rsidR="002533AC" w:rsidRDefault="002533AC">
      <w:pPr>
        <w:jc w:val="both"/>
        <w:rPr>
          <w:rFonts w:ascii="Arial Narrow" w:hAnsi="Arial Narrow"/>
          <w:sz w:val="26"/>
          <w:szCs w:val="26"/>
        </w:rPr>
      </w:pPr>
    </w:p>
    <w:p w:rsidR="002533AC" w:rsidRDefault="000F7462">
      <w:r>
        <w:rPr>
          <w:rFonts w:ascii="Arial Narrow" w:hAnsi="Arial Narrow"/>
          <w:sz w:val="26"/>
          <w:szCs w:val="26"/>
        </w:rPr>
        <w:t xml:space="preserve">Se adjunta fotografía y enlace de audio </w:t>
      </w:r>
      <w:hyperlink r:id="rId7">
        <w:r>
          <w:rPr>
            <w:rStyle w:val="Hipervnculo"/>
          </w:rPr>
          <w:t>https://sswe</w:t>
        </w:r>
        <w:r>
          <w:rPr>
            <w:rStyle w:val="Hipervnculo"/>
          </w:rPr>
          <w:t>b.seap.minhap.es/almacen/descarga/envio/0ca129719605928f82996223ea0999bb3e07a3b9</w:t>
        </w:r>
      </w:hyperlink>
    </w:p>
    <w:p w:rsidR="002533AC" w:rsidRDefault="002533AC">
      <w:pPr>
        <w:rPr>
          <w:rFonts w:ascii="Arial Narrow" w:hAnsi="Arial Narrow"/>
          <w:sz w:val="26"/>
          <w:szCs w:val="26"/>
        </w:rPr>
      </w:pPr>
    </w:p>
    <w:p w:rsidR="002533AC" w:rsidRDefault="002533AC"/>
    <w:p w:rsidR="002533AC" w:rsidRDefault="002533AC"/>
    <w:p w:rsidR="002533AC" w:rsidRDefault="002533AC"/>
    <w:p w:rsidR="002533AC" w:rsidRDefault="002533AC"/>
    <w:p w:rsidR="002533AC" w:rsidRDefault="002533AC"/>
    <w:p w:rsidR="002533AC" w:rsidRDefault="002533AC"/>
    <w:sectPr w:rsidR="002533AC">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7462">
      <w:r>
        <w:separator/>
      </w:r>
    </w:p>
  </w:endnote>
  <w:endnote w:type="continuationSeparator" w:id="0">
    <w:p w:rsidR="00000000" w:rsidRDefault="000F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AC" w:rsidRDefault="000F7462">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7462">
      <w:r>
        <w:separator/>
      </w:r>
    </w:p>
  </w:footnote>
  <w:footnote w:type="continuationSeparator" w:id="0">
    <w:p w:rsidR="00000000" w:rsidRDefault="000F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AC" w:rsidRDefault="000F7462">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E025C"/>
    <w:multiLevelType w:val="multilevel"/>
    <w:tmpl w:val="4ABCA1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D1251F"/>
    <w:multiLevelType w:val="multilevel"/>
    <w:tmpl w:val="85EC3CD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AC"/>
    <w:rsid w:val="000F7462"/>
    <w:rsid w:val="002533A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B6A83-684E-4521-8575-CAA32662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0ca129719605928f82996223ea0999bb3e07a3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322</Words>
  <Characters>1772</Characters>
  <Application>Microsoft Office Word</Application>
  <DocSecurity>0</DocSecurity>
  <Lines>14</Lines>
  <Paragraphs>4</Paragraphs>
  <ScaleCrop>false</ScaleCrop>
  <Company>HP</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6</cp:revision>
  <cp:lastPrinted>2023-10-11T07:08:00Z</cp:lastPrinted>
  <dcterms:created xsi:type="dcterms:W3CDTF">2024-01-25T06:58:00Z</dcterms:created>
  <dcterms:modified xsi:type="dcterms:W3CDTF">2024-03-19T12:43:00Z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