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F6663" w:rsidRDefault="000720EB">
      <w:pPr>
        <w:pStyle w:val="Textoindependiente"/>
        <w:spacing w:before="280" w:after="280" w:line="240" w:lineRule="auto"/>
        <w:rPr>
          <w:rFonts w:ascii="Arial Narrow" w:hAnsi="Arial Narrow" w:cs="Gadugi"/>
          <w:b/>
          <w:bCs/>
          <w:sz w:val="40"/>
          <w:szCs w:val="40"/>
        </w:rPr>
      </w:pPr>
      <w:r>
        <w:rPr>
          <w:rFonts w:ascii="Arial Narrow" w:hAnsi="Arial Narrow" w:cs="Gadugi"/>
          <w:b/>
          <w:bCs/>
          <w:sz w:val="40"/>
          <w:szCs w:val="40"/>
        </w:rPr>
        <w:t>La alcaldesa</w:t>
      </w:r>
      <w:r w:rsidR="00EF6663">
        <w:rPr>
          <w:rFonts w:ascii="Arial Narrow" w:hAnsi="Arial Narrow" w:cs="Gadugi"/>
          <w:b/>
          <w:bCs/>
          <w:sz w:val="40"/>
          <w:szCs w:val="40"/>
        </w:rPr>
        <w:t xml:space="preserve"> de Jerez </w:t>
      </w:r>
      <w:r>
        <w:rPr>
          <w:rFonts w:ascii="Arial Narrow" w:hAnsi="Arial Narrow" w:cs="Gadugi"/>
          <w:b/>
          <w:bCs/>
          <w:sz w:val="40"/>
          <w:szCs w:val="40"/>
        </w:rPr>
        <w:t>muestra su</w:t>
      </w:r>
      <w:r w:rsidR="00EF6663">
        <w:rPr>
          <w:rFonts w:ascii="Arial Narrow" w:hAnsi="Arial Narrow" w:cs="Gadugi"/>
          <w:b/>
          <w:bCs/>
          <w:sz w:val="40"/>
          <w:szCs w:val="40"/>
        </w:rPr>
        <w:t xml:space="preserve"> total respaldo a los profesionales sanitarios y condena el nuevo ataque en un centro de salud</w:t>
      </w:r>
    </w:p>
    <w:p w:rsidR="00F4755D" w:rsidRDefault="000720EB">
      <w:pPr>
        <w:pStyle w:val="Textoindependiente"/>
        <w:spacing w:before="280" w:after="280" w:line="240" w:lineRule="auto"/>
        <w:jc w:val="both"/>
      </w:pPr>
      <w:r>
        <w:rPr>
          <w:rFonts w:ascii="Arial Narrow" w:hAnsi="Arial Narrow" w:cs="Gadugi"/>
          <w:b/>
          <w:bCs/>
          <w:sz w:val="26"/>
          <w:szCs w:val="26"/>
        </w:rPr>
        <w:t>19 de marzo de 2024.</w:t>
      </w:r>
      <w:r>
        <w:rPr>
          <w:rFonts w:ascii="Arial Narrow" w:hAnsi="Arial Narrow" w:cs="Gadugi"/>
          <w:sz w:val="26"/>
          <w:szCs w:val="26"/>
        </w:rPr>
        <w:t xml:space="preserve"> La alcaldesa de Jerez, María José García-Pelayo, ha mostrado su solidaridad y apoyo al colectivo de profesionales de la salud y, en concreto, a la médica de Jerez que sufrió esta semana una agresión por parte de la acompañante de un paciente que asistían a su consulta en un centro de salud de la ciudad. </w:t>
      </w:r>
    </w:p>
    <w:p w:rsidR="00F4755D" w:rsidRDefault="000720EB">
      <w:pPr>
        <w:pStyle w:val="Textoindependiente"/>
        <w:spacing w:before="280" w:after="280" w:line="240" w:lineRule="auto"/>
        <w:jc w:val="both"/>
      </w:pPr>
      <w:r>
        <w:rPr>
          <w:rFonts w:ascii="Arial Narrow" w:hAnsi="Arial Narrow" w:cs="Gadugi"/>
          <w:sz w:val="26"/>
          <w:szCs w:val="26"/>
        </w:rPr>
        <w:t xml:space="preserve">En palabras de la alcaldesa, desde el Gobierno local “condenamos enérgicamente este tipo de conductas y consideramos que la violencia y la agresividad en ningún caso deberían tolerarse en nuestra sociedad como forma de manifestar desacuerdos o afrontar situaciones adversas, y menos aún, cuando afecta a personas que hacen un enorme esfuerzo diario por desarrollar su labor profesional y que viven dedicadas a mejorar nuestra salud como es el caso de esta doctora”. </w:t>
      </w:r>
    </w:p>
    <w:p w:rsidR="00F4755D" w:rsidRDefault="000720EB">
      <w:pPr>
        <w:pStyle w:val="Textoindependiente"/>
        <w:spacing w:before="280" w:after="280" w:line="240" w:lineRule="auto"/>
        <w:jc w:val="both"/>
      </w:pPr>
      <w:r>
        <w:rPr>
          <w:rFonts w:ascii="Arial Narrow" w:hAnsi="Arial Narrow" w:cs="Gadugi"/>
          <w:sz w:val="26"/>
          <w:szCs w:val="26"/>
        </w:rPr>
        <w:t>Igualmente, la alcaldesa ha subrayado “la apuesta del Gobierno por una sanidad de calidad en la ciudad, que redunde en la labor asistencial de los profesionales  y contribuya al bie</w:t>
      </w:r>
      <w:bookmarkStart w:id="0" w:name="_GoBack"/>
      <w:bookmarkEnd w:id="0"/>
      <w:r>
        <w:rPr>
          <w:rFonts w:ascii="Arial Narrow" w:hAnsi="Arial Narrow" w:cs="Gadugi"/>
          <w:sz w:val="26"/>
          <w:szCs w:val="26"/>
        </w:rPr>
        <w:t xml:space="preserve">nestar general de la población”, recordando, en ese sentido,  la inclusión en los Presupuestos de la Junta de Andalucía de una partida </w:t>
      </w:r>
      <w:proofErr w:type="gramStart"/>
      <w:r>
        <w:rPr>
          <w:rFonts w:ascii="Arial Narrow" w:hAnsi="Arial Narrow" w:cs="Gadugi"/>
          <w:sz w:val="26"/>
          <w:szCs w:val="26"/>
        </w:rPr>
        <w:t>económica</w:t>
      </w:r>
      <w:proofErr w:type="gramEnd"/>
      <w:r>
        <w:rPr>
          <w:rFonts w:ascii="Arial Narrow" w:hAnsi="Arial Narrow" w:cs="Gadugi"/>
          <w:sz w:val="26"/>
          <w:szCs w:val="26"/>
        </w:rPr>
        <w:t xml:space="preserve"> para la redacción del proyecto del centro de Salud de la zona Norte, y construcción del centro de Díez Mérito. “Somos conscientes de las necesidades actuales en materia de salud que tiene la población, pero eso no justifica actitudes violentas contra personas que no son responsables de las circunstancias laborales que atañen a su día a día”. </w:t>
      </w:r>
    </w:p>
    <w:p w:rsidR="00F4755D" w:rsidRDefault="000720EB">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 xml:space="preserve">Es por ello que la alcaldesa ha pedido a los usuarios de los centros sanitarios de la ciudad respeto y comprensión hacia el trabajo de todas las personas que dan servicio en los mismos, y también a sus normas de funcionamiento, y ha vuelto a reiterar su repulsa por esta nueva agresión sufrida en esta ocasión por una doctora, a la que ha deseado una pronta recuperación. </w:t>
      </w:r>
    </w:p>
    <w:sectPr w:rsidR="00F4755D">
      <w:headerReference w:type="default" r:id="rId6"/>
      <w:footerReference w:type="default" r:id="rId7"/>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B4A" w:rsidRDefault="000720EB">
      <w:r>
        <w:separator/>
      </w:r>
    </w:p>
  </w:endnote>
  <w:endnote w:type="continuationSeparator" w:id="0">
    <w:p w:rsidR="001C7B4A" w:rsidRDefault="00072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55D" w:rsidRDefault="000720EB">
    <w:pPr>
      <w:pStyle w:val="Piedepgina"/>
    </w:pPr>
    <w:r>
      <w:rPr>
        <w:noProof/>
        <w:lang w:eastAsia="es-ES"/>
      </w:rPr>
      <w:drawing>
        <wp:anchor distT="0" distB="0" distL="114935" distR="114935" simplePos="0" relativeHeight="3"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304" r="1304"/>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B4A" w:rsidRDefault="000720EB">
      <w:r>
        <w:separator/>
      </w:r>
    </w:p>
  </w:footnote>
  <w:footnote w:type="continuationSeparator" w:id="0">
    <w:p w:rsidR="001C7B4A" w:rsidRDefault="00072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55D" w:rsidRDefault="000720EB">
    <w:pPr>
      <w:pStyle w:val="Encabezado"/>
      <w:rPr>
        <w:lang w:eastAsia="es-ES"/>
      </w:rPr>
    </w:pPr>
    <w:r>
      <w:rPr>
        <w:noProof/>
        <w:lang w:eastAsia="es-ES"/>
      </w:rPr>
      <w:drawing>
        <wp:anchor distT="0" distB="0" distL="0" distR="0" simplePos="0" relativeHeight="2"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4755D"/>
    <w:rsid w:val="000720EB"/>
    <w:rsid w:val="001C7B4A"/>
    <w:rsid w:val="00EF6663"/>
    <w:rsid w:val="00F4755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62D2B5-C6EE-4867-A9E0-DB7DD735C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next w:val="Textoindependiente"/>
    <w:qFormat/>
    <w:pPr>
      <w:widowControl w:val="0"/>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rPr>
      <w:color w:val="0563C1"/>
      <w:u w:val="single"/>
    </w:rPr>
  </w:style>
  <w:style w:type="character" w:customStyle="1" w:styleId="Textoennegrita1">
    <w:name w:val="Texto en negrita1"/>
    <w:qFormat/>
    <w:rPr>
      <w:b/>
      <w:bCs/>
    </w:rPr>
  </w:style>
  <w:style w:type="character" w:customStyle="1" w:styleId="Hipervnculovisitado1">
    <w:name w:val="Hipervínculo visitado1"/>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A41831"/>
    <w:rPr>
      <w:rFonts w:ascii="Tahoma" w:hAnsi="Tahoma" w:cs="Tahoma"/>
      <w:kern w:val="2"/>
      <w:sz w:val="24"/>
      <w:lang w:eastAsia="zh-CN"/>
    </w:rPr>
  </w:style>
  <w:style w:type="character" w:customStyle="1" w:styleId="Textoindependiente2Car">
    <w:name w:val="Texto independiente 2 Car"/>
    <w:qFormat/>
    <w:rPr>
      <w:rFonts w:ascii="Times New Roman" w:eastAsia="Times New Roman" w:hAnsi="Times New Roman" w:cs="Times New Roman"/>
      <w:color w:val="000000"/>
      <w:sz w:val="24"/>
      <w:szCs w:val="24"/>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Sinespaciado">
    <w:name w:val="No Spacing"/>
    <w:basedOn w:val="Normal"/>
    <w:qFormat/>
    <w:rsid w:val="006F3BE5"/>
  </w:style>
  <w:style w:type="paragraph" w:styleId="Prrafodelista">
    <w:name w:val="List Paragraph"/>
    <w:basedOn w:val="Normal"/>
    <w:qFormat/>
    <w:pPr>
      <w:spacing w:after="200"/>
      <w:ind w:left="720"/>
      <w:contextualSpacing/>
    </w:pPr>
    <w:rPr>
      <w:rFonts w:ascii="Calibri" w:eastAsia="Calibri" w:hAnsi="Calibri" w:cs="Calibri"/>
      <w:sz w:val="22"/>
      <w:szCs w:val="22"/>
      <w:lang w:eastAsia="es-ES"/>
    </w:rPr>
  </w:style>
  <w:style w:type="paragraph" w:styleId="Textodeglobo">
    <w:name w:val="Balloon Text"/>
    <w:basedOn w:val="Normal"/>
    <w:qFormat/>
    <w:rPr>
      <w:sz w:val="16"/>
      <w:szCs w:val="16"/>
    </w:rPr>
  </w:style>
  <w:style w:type="paragraph" w:customStyle="1" w:styleId="ttuloyobjetosltgliederung1">
    <w:name w:val="ttuloyobjetosltgliederung1"/>
    <w:basedOn w:val="Normal"/>
    <w:qFormat/>
    <w:pPr>
      <w:spacing w:beforeAutospacing="1" w:afterAutospacing="1"/>
    </w:pPr>
    <w:rPr>
      <w:rFonts w:ascii="Times New Roman" w:hAnsi="Times New Roman" w:cs="Times New Roman"/>
      <w:kern w:val="0"/>
      <w:lang w:eastAsia="es-ES_tradnl"/>
    </w:rPr>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1</Pages>
  <Words>302</Words>
  <Characters>1663</Characters>
  <Application>Microsoft Office Word</Application>
  <DocSecurity>0</DocSecurity>
  <Lines>13</Lines>
  <Paragraphs>3</Paragraphs>
  <ScaleCrop>false</ScaleCrop>
  <Company>HP</Company>
  <LinksUpToDate>false</LinksUpToDate>
  <CharactersWithSpaces>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75</cp:revision>
  <dcterms:created xsi:type="dcterms:W3CDTF">2024-03-19T11:42:00Z</dcterms:created>
  <dcterms:modified xsi:type="dcterms:W3CDTF">2024-03-19T12:50:00Z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