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78D9" w:rsidRDefault="00070AF5">
      <w:pPr>
        <w:pStyle w:val="Ttulo1"/>
        <w:numPr>
          <w:ilvl w:val="0"/>
          <w:numId w:val="0"/>
        </w:numPr>
        <w:spacing w:after="283"/>
        <w:rPr>
          <w:rFonts w:ascii="Arial Narrow" w:hAnsi="Arial Narrow"/>
          <w:color w:val="000000"/>
          <w:sz w:val="40"/>
          <w:szCs w:val="40"/>
        </w:rPr>
      </w:pPr>
      <w:r>
        <w:rPr>
          <w:rFonts w:ascii="Arial Narrow" w:hAnsi="Arial Narrow"/>
          <w:color w:val="000000"/>
          <w:sz w:val="40"/>
          <w:szCs w:val="40"/>
        </w:rPr>
        <w:t>Antonio Real invita a la industria del turismo y a la población  a participar en el Plan Estratégico de Turismo de Jerez a través de dos encuestas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 </w:t>
      </w:r>
    </w:p>
    <w:p w:rsidR="007778D9" w:rsidRDefault="00070A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>“Se está realizando una labor de planificación participada  con el objetivo de impulsar  el turismo sostenible y capaz de incrementar la economía y el empleo”</w:t>
      </w:r>
    </w:p>
    <w:p w:rsidR="007778D9" w:rsidRDefault="001A18C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25</w:t>
      </w:r>
      <w:bookmarkStart w:id="0" w:name="_GoBack"/>
      <w:bookmarkEnd w:id="0"/>
      <w:r w:rsidR="00070AF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marzo de 2024.</w:t>
      </w:r>
      <w:bookmarkStart w:id="1" w:name="_GoBack_Copy_2_Copy_1_Copy_1"/>
      <w:bookmarkEnd w:id="1"/>
      <w:r w:rsidR="00070AF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070AF5">
        <w:rPr>
          <w:rFonts w:ascii="Arial Narrow" w:eastAsia="Arial" w:hAnsi="Arial Narrow" w:cs="Arial Narrow"/>
          <w:sz w:val="26"/>
          <w:szCs w:val="26"/>
          <w:lang w:eastAsia="es-ES_tradnl"/>
        </w:rPr>
        <w:t>El teniente de alcaldesa de Turismo y Promoción de la Ciudad, Antonio Real, invita a las empresas relacionadas con la industria del turismo de la ciudad, y a la ciudadanía en general, a participar en la redacción del Plan Estratégico de Turismo de Jerez para el periodo 2025-2027, a través de dos encuestas diseñadas para recoger las opiniones de los profesionales y de los jerezanos y jerezanas.</w:t>
      </w:r>
    </w:p>
    <w:p w:rsidR="007778D9" w:rsidRDefault="00070A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teniente de alcaldesa ha recordado que el Plan Estratégico de Turismo de Jerez 2025-2027 que se está desarrollando a lo largo de este año “nos va a dar la oportunidad de realizar una labor de planificación turística participada por la ciudadanía y agentes públicos y privados del municipio, con el objetivo de impulsar una actividad turística sostenible, capaz de incrementar la economía, crear empleo y mejorar el bienestar”.</w:t>
      </w:r>
    </w:p>
    <w:p w:rsidR="007778D9" w:rsidRDefault="00070A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el desarrollo de este proyecto, se</w:t>
      </w:r>
      <w:r w:rsidR="001C1FE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están usando, como metodología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herramientas de trabajo, las entrevistas y encuestas  entre los profesionales y también a la población del municipio, así como talleres con los agentes más representat</w:t>
      </w:r>
      <w:r w:rsidR="001C1FE2">
        <w:rPr>
          <w:rFonts w:ascii="Arial Narrow" w:eastAsia="Arial" w:hAnsi="Arial Narrow" w:cs="Arial Narrow"/>
          <w:sz w:val="26"/>
          <w:szCs w:val="26"/>
          <w:lang w:eastAsia="es-ES_tradnl"/>
        </w:rPr>
        <w:t>ivos,  estudios de los recursos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o análisis de  planes turísticos anteriores.</w:t>
      </w:r>
    </w:p>
    <w:p w:rsidR="007778D9" w:rsidRDefault="00070A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este sentido, están a disposición de todos los profesionales de las  industrias turísticas y de la ciudadanía unos cuestionarios para recabar datos y  opiniones. Los representantes de empresas pueden expresar su punto de vista a través del enlace </w:t>
      </w:r>
      <w:hyperlink r:id="rId7">
        <w:r>
          <w:rPr>
            <w:rStyle w:val="Hipervnculo"/>
            <w:rFonts w:ascii="Arial Narrow" w:eastAsia="Arial" w:hAnsi="Arial Narrow" w:cs="Arial Narrow"/>
            <w:sz w:val="26"/>
            <w:szCs w:val="26"/>
            <w:lang w:eastAsia="es-ES_tradnl"/>
          </w:rPr>
          <w:t>https://es.surveymonkey.com/r/Jerez-EncuestaSector</w:t>
        </w:r>
      </w:hyperlink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la población en general a través de  </w:t>
      </w:r>
      <w:r>
        <w:rPr>
          <w:rStyle w:val="Hipervnculo"/>
          <w:rFonts w:ascii="Arial Narrow" w:eastAsia="Arial" w:hAnsi="Arial Narrow" w:cs="Arial Narrow"/>
          <w:sz w:val="26"/>
          <w:szCs w:val="26"/>
          <w:lang w:eastAsia="es-ES_tradnl"/>
        </w:rPr>
        <w:t>https://es.surveymonkey.com/r/EncuestaPoblacionPETJerez</w:t>
      </w:r>
    </w:p>
    <w:p w:rsidR="007778D9" w:rsidRDefault="00070A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Plan Estratégico de Turismo de Jerez 2025-2027 tiene como objetivo consolidar Jerez como destino turístico, aprovechando todo su potencial, mejorando la competitividad del tejido empresarial y posicionando la ciudad en el mapa turístico internacional, como referente de la autenticidad, la excelencia y la sostenibilidad.</w:t>
      </w:r>
    </w:p>
    <w:p w:rsidR="007778D9" w:rsidRDefault="00070A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Para ello, según ha explicado Antonio Real, “estamos desarrollando una hoja de ruta consensuada para atraer más turismo a Jerez, crear empleo, e incrementar la riqueza y los ingresos de la industria turística y de la ciudad”. El teniente de alcaldesa ha señalado que “vamos a apostar por el turismo respetuoso con las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 xml:space="preserve">tradiciones y el bienestar de los jerezanos y por impulsar los productos turísticos de forma que permitan incrementar los flujos en la ciudad de forma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desestacionalizada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contribuir a un mejor posicionamiento del destino”.</w:t>
      </w:r>
    </w:p>
    <w:p w:rsidR="007778D9" w:rsidRDefault="00070A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:rsidR="007778D9" w:rsidRDefault="00070AF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 </w:t>
      </w:r>
    </w:p>
    <w:sectPr w:rsidR="007778D9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4F" w:rsidRDefault="00070AF5">
      <w:r>
        <w:separator/>
      </w:r>
    </w:p>
  </w:endnote>
  <w:endnote w:type="continuationSeparator" w:id="0">
    <w:p w:rsidR="00AA3A4F" w:rsidRDefault="0007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D9" w:rsidRDefault="00070AF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4F" w:rsidRDefault="00070AF5">
      <w:r>
        <w:separator/>
      </w:r>
    </w:p>
  </w:footnote>
  <w:footnote w:type="continuationSeparator" w:id="0">
    <w:p w:rsidR="00AA3A4F" w:rsidRDefault="00070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D9" w:rsidRDefault="00070AF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0F32"/>
    <w:multiLevelType w:val="multilevel"/>
    <w:tmpl w:val="36664C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9E1579"/>
    <w:multiLevelType w:val="multilevel"/>
    <w:tmpl w:val="D4EC1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D9"/>
    <w:rsid w:val="00070AF5"/>
    <w:rsid w:val="001A18C5"/>
    <w:rsid w:val="001C1FE2"/>
    <w:rsid w:val="007778D9"/>
    <w:rsid w:val="00AA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11152-2F0C-4C46-A8F2-DC85763D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character" w:customStyle="1" w:styleId="nfasis1">
    <w:name w:val="Énfasis1"/>
    <w:qFormat/>
    <w:rPr>
      <w:i/>
      <w:iCs/>
    </w:rPr>
  </w:style>
  <w:style w:type="character" w:customStyle="1" w:styleId="Textoennegrita2">
    <w:name w:val="Texto en negrita2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surveymonkey.com/r/Jerez-EncuestaSe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dcterms:created xsi:type="dcterms:W3CDTF">2024-03-19T11:04:00Z</dcterms:created>
  <dcterms:modified xsi:type="dcterms:W3CDTF">2024-03-25T08:18:00Z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