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6D74" w:rsidRDefault="00BD6456">
      <w:r>
        <w:t xml:space="preserve"> </w:t>
      </w:r>
    </w:p>
    <w:p w:rsidR="00A22C76" w:rsidRDefault="00BC37B7" w:rsidP="00A22C76">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La alcaldesa</w:t>
      </w:r>
      <w:r w:rsidR="00AA5212">
        <w:rPr>
          <w:rFonts w:ascii="Arial Narrow" w:hAnsi="Arial Narrow" w:cs="Arial Narrow"/>
          <w:b/>
          <w:bCs/>
          <w:sz w:val="40"/>
          <w:szCs w:val="40"/>
          <w:lang w:eastAsia="es-ES_tradnl"/>
        </w:rPr>
        <w:t xml:space="preserve"> resalta el valor y la calidad de las empresas locales en </w:t>
      </w:r>
      <w:r w:rsidR="007F5FB9">
        <w:rPr>
          <w:rFonts w:ascii="Arial Narrow" w:hAnsi="Arial Narrow" w:cs="Arial Narrow"/>
          <w:b/>
          <w:bCs/>
          <w:sz w:val="40"/>
          <w:szCs w:val="40"/>
          <w:lang w:eastAsia="es-ES_tradnl"/>
        </w:rPr>
        <w:t>la Feria de la Fontanería de Tubesan</w:t>
      </w:r>
    </w:p>
    <w:p w:rsidR="00AA5212" w:rsidRPr="00AA5212" w:rsidRDefault="006879DB" w:rsidP="00A22C76">
      <w:pPr>
        <w:pStyle w:val="Textoindependiente"/>
        <w:widowControl w:val="0"/>
        <w:shd w:val="clear" w:color="auto" w:fill="FFFFFF"/>
        <w:tabs>
          <w:tab w:val="left" w:pos="729"/>
        </w:tabs>
        <w:spacing w:after="142" w:line="240" w:lineRule="auto"/>
        <w:rPr>
          <w:rFonts w:ascii="Arial Narrow" w:hAnsi="Arial Narrow" w:cs="Arial Narrow"/>
          <w:bCs/>
          <w:sz w:val="32"/>
          <w:szCs w:val="32"/>
          <w:lang w:eastAsia="es-ES_tradnl"/>
        </w:rPr>
      </w:pPr>
      <w:r>
        <w:rPr>
          <w:rFonts w:ascii="Arial Narrow" w:hAnsi="Arial Narrow" w:cs="Arial Narrow"/>
          <w:bCs/>
          <w:sz w:val="32"/>
          <w:szCs w:val="32"/>
          <w:lang w:eastAsia="es-ES_tradnl"/>
        </w:rPr>
        <w:t>García-Pelayo asiste a</w:t>
      </w:r>
      <w:r w:rsidR="00AA5212">
        <w:rPr>
          <w:rFonts w:ascii="Arial Narrow" w:hAnsi="Arial Narrow" w:cs="Arial Narrow"/>
          <w:bCs/>
          <w:sz w:val="32"/>
          <w:szCs w:val="32"/>
          <w:lang w:eastAsia="es-ES_tradnl"/>
        </w:rPr>
        <w:t xml:space="preserve"> la décima edición de este evento</w:t>
      </w:r>
      <w:r>
        <w:rPr>
          <w:rFonts w:ascii="Arial Narrow" w:hAnsi="Arial Narrow" w:cs="Arial Narrow"/>
          <w:bCs/>
          <w:sz w:val="32"/>
          <w:szCs w:val="32"/>
          <w:lang w:eastAsia="es-ES_tradnl"/>
        </w:rPr>
        <w:t xml:space="preserve">, </w:t>
      </w:r>
      <w:r w:rsidR="006B50DA">
        <w:rPr>
          <w:rFonts w:ascii="Arial Narrow" w:hAnsi="Arial Narrow" w:cs="Arial Narrow"/>
          <w:bCs/>
          <w:sz w:val="32"/>
          <w:szCs w:val="32"/>
          <w:lang w:eastAsia="es-ES_tradnl"/>
        </w:rPr>
        <w:t xml:space="preserve">referente para el sector </w:t>
      </w:r>
    </w:p>
    <w:p w:rsidR="006B3195" w:rsidRDefault="003817F8" w:rsidP="006B3195">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4</w:t>
      </w:r>
      <w:r w:rsidR="00F20148">
        <w:rPr>
          <w:rFonts w:ascii="Arial Narrow" w:eastAsia="Arial" w:hAnsi="Arial Narrow" w:cs="Arial Narrow"/>
          <w:b/>
          <w:bCs/>
          <w:sz w:val="26"/>
          <w:szCs w:val="26"/>
          <w:lang w:eastAsia="es-ES_tradnl"/>
        </w:rPr>
        <w:t xml:space="preserve"> </w:t>
      </w:r>
      <w:r w:rsidR="004E3A85">
        <w:rPr>
          <w:rFonts w:ascii="Arial Narrow" w:eastAsia="Arial" w:hAnsi="Arial Narrow" w:cs="Arial Narrow"/>
          <w:b/>
          <w:bCs/>
          <w:sz w:val="26"/>
          <w:szCs w:val="26"/>
          <w:lang w:eastAsia="es-ES_tradnl"/>
        </w:rPr>
        <w:t xml:space="preserve">de </w:t>
      </w:r>
      <w:r w:rsidR="00F57B2E">
        <w:rPr>
          <w:rFonts w:ascii="Arial Narrow" w:eastAsia="Arial" w:hAnsi="Arial Narrow" w:cs="Arial Narrow"/>
          <w:b/>
          <w:bCs/>
          <w:sz w:val="26"/>
          <w:szCs w:val="26"/>
          <w:lang w:eastAsia="es-ES_tradnl"/>
        </w:rPr>
        <w:t>abril</w:t>
      </w:r>
      <w:r w:rsidR="004E3A85">
        <w:rPr>
          <w:rFonts w:ascii="Arial Narrow" w:eastAsia="Arial" w:hAnsi="Arial Narrow" w:cs="Arial Narrow"/>
          <w:b/>
          <w:bCs/>
          <w:sz w:val="26"/>
          <w:szCs w:val="26"/>
          <w:lang w:eastAsia="es-ES_tradnl"/>
        </w:rPr>
        <w:t xml:space="preserve"> d</w:t>
      </w:r>
      <w:r w:rsidR="00BD6456">
        <w:rPr>
          <w:rFonts w:ascii="Arial Narrow" w:eastAsia="Arial" w:hAnsi="Arial Narrow" w:cs="Arial Narrow"/>
          <w:b/>
          <w:bCs/>
          <w:sz w:val="26"/>
          <w:szCs w:val="26"/>
          <w:lang w:eastAsia="es-ES_tradnl"/>
        </w:rPr>
        <w:t>e 2024.</w:t>
      </w:r>
      <w:r w:rsidR="006B3195">
        <w:rPr>
          <w:rFonts w:ascii="Arial Narrow" w:eastAsia="Arial" w:hAnsi="Arial Narrow" w:cs="Arial Narrow"/>
          <w:b/>
          <w:bCs/>
          <w:sz w:val="26"/>
          <w:szCs w:val="26"/>
          <w:lang w:eastAsia="es-ES_tradnl"/>
        </w:rPr>
        <w:t xml:space="preserve"> </w:t>
      </w:r>
      <w:r w:rsidR="006B3195">
        <w:rPr>
          <w:rFonts w:ascii="Arial Narrow" w:eastAsia="Arial" w:hAnsi="Arial Narrow" w:cs="Arial Narrow"/>
          <w:bCs/>
          <w:sz w:val="26"/>
          <w:szCs w:val="26"/>
          <w:lang w:eastAsia="es-ES_tradnl"/>
        </w:rPr>
        <w:t xml:space="preserve">La alcaldesa de Jerez, María José García-Pelayo, ha </w:t>
      </w:r>
      <w:r>
        <w:rPr>
          <w:rFonts w:ascii="Arial Narrow" w:eastAsia="Arial" w:hAnsi="Arial Narrow" w:cs="Arial Narrow"/>
          <w:bCs/>
          <w:sz w:val="26"/>
          <w:szCs w:val="26"/>
          <w:lang w:eastAsia="es-ES_tradnl"/>
        </w:rPr>
        <w:t>felicitado a Rafael Pérez, propietario de Tubesan, y a su equipo</w:t>
      </w:r>
      <w:r w:rsidR="00517D8D">
        <w:rPr>
          <w:rFonts w:ascii="Arial Narrow" w:eastAsia="Arial" w:hAnsi="Arial Narrow" w:cs="Arial Narrow"/>
          <w:bCs/>
          <w:sz w:val="26"/>
          <w:szCs w:val="26"/>
          <w:lang w:eastAsia="es-ES_tradnl"/>
        </w:rPr>
        <w:t xml:space="preserve"> por la nueva edición de la Feri</w:t>
      </w:r>
      <w:r>
        <w:rPr>
          <w:rFonts w:ascii="Arial Narrow" w:eastAsia="Arial" w:hAnsi="Arial Narrow" w:cs="Arial Narrow"/>
          <w:bCs/>
          <w:sz w:val="26"/>
          <w:szCs w:val="26"/>
          <w:lang w:eastAsia="es-ES_tradnl"/>
        </w:rPr>
        <w:t>a de la Fontanería que la empresa jerezana celebra estos días en sus instalaciones del polígono industrial</w:t>
      </w:r>
      <w:r w:rsidR="000C1A3A">
        <w:rPr>
          <w:rFonts w:ascii="Arial Narrow" w:eastAsia="Arial" w:hAnsi="Arial Narrow" w:cs="Arial Narrow"/>
          <w:bCs/>
          <w:sz w:val="26"/>
          <w:szCs w:val="26"/>
          <w:lang w:eastAsia="es-ES_tradnl"/>
        </w:rPr>
        <w:t xml:space="preserve"> El Portal</w:t>
      </w:r>
      <w:r w:rsidR="00AA5212">
        <w:rPr>
          <w:rFonts w:ascii="Arial Narrow" w:eastAsia="Arial" w:hAnsi="Arial Narrow" w:cs="Arial Narrow"/>
          <w:bCs/>
          <w:sz w:val="26"/>
          <w:szCs w:val="26"/>
          <w:lang w:eastAsia="es-ES_tradnl"/>
        </w:rPr>
        <w:t>,</w:t>
      </w:r>
      <w:r w:rsidR="000C1A3A">
        <w:rPr>
          <w:rFonts w:ascii="Arial Narrow" w:eastAsia="Arial" w:hAnsi="Arial Narrow" w:cs="Arial Narrow"/>
          <w:bCs/>
          <w:sz w:val="26"/>
          <w:szCs w:val="26"/>
          <w:lang w:eastAsia="es-ES_tradnl"/>
        </w:rPr>
        <w:t xml:space="preserve"> coincidiendo con el trigésimo sexto aniversario de la firma.</w:t>
      </w:r>
    </w:p>
    <w:p w:rsidR="007F5FB9" w:rsidRDefault="003817F8" w:rsidP="003817F8">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García-Pelayo, que ha estado acompañada durante su visita por</w:t>
      </w:r>
      <w:r w:rsidR="00562A6A">
        <w:rPr>
          <w:rFonts w:ascii="Arial Narrow" w:eastAsia="Arial" w:hAnsi="Arial Narrow" w:cs="Arial Narrow"/>
          <w:bCs/>
          <w:sz w:val="26"/>
          <w:szCs w:val="26"/>
          <w:lang w:eastAsia="es-ES_tradnl"/>
        </w:rPr>
        <w:t xml:space="preserve"> el teniente de alcaldesa, Antonio Real, y</w:t>
      </w:r>
      <w:r>
        <w:rPr>
          <w:rFonts w:ascii="Arial Narrow" w:eastAsia="Arial" w:hAnsi="Arial Narrow" w:cs="Arial Narrow"/>
          <w:bCs/>
          <w:sz w:val="26"/>
          <w:szCs w:val="26"/>
          <w:lang w:eastAsia="es-ES_tradnl"/>
        </w:rPr>
        <w:t xml:space="preserve"> la delegada de Empleo, Trabajo Autónomo y Empresa, Nela García, ha afirmado que “e</w:t>
      </w:r>
      <w:r w:rsidRPr="003817F8">
        <w:rPr>
          <w:rFonts w:ascii="Arial Narrow" w:eastAsia="Arial" w:hAnsi="Arial Narrow" w:cs="Arial Narrow"/>
          <w:bCs/>
          <w:sz w:val="26"/>
          <w:szCs w:val="26"/>
          <w:lang w:eastAsia="es-ES_tradnl"/>
        </w:rPr>
        <w:t xml:space="preserve">stamos ante el claro ejemplo de una empresa </w:t>
      </w:r>
      <w:r>
        <w:rPr>
          <w:rFonts w:ascii="Arial Narrow" w:eastAsia="Arial" w:hAnsi="Arial Narrow" w:cs="Arial Narrow"/>
          <w:bCs/>
          <w:sz w:val="26"/>
          <w:szCs w:val="26"/>
          <w:lang w:eastAsia="es-ES_tradnl"/>
        </w:rPr>
        <w:t>líder</w:t>
      </w:r>
      <w:r w:rsidRPr="003817F8">
        <w:rPr>
          <w:rFonts w:ascii="Arial Narrow" w:eastAsia="Arial" w:hAnsi="Arial Narrow" w:cs="Arial Narrow"/>
          <w:bCs/>
          <w:sz w:val="26"/>
          <w:szCs w:val="26"/>
          <w:lang w:eastAsia="es-ES_tradnl"/>
        </w:rPr>
        <w:t xml:space="preserve"> con una capacidad enorme al poder  organizar un evento como éste; de concitar el interés a su vez de otras muchas marcas y empresas con lo que ello significa como punto de encuentro para los profesionales de este importante campo</w:t>
      </w:r>
      <w:r w:rsidR="007F5FB9">
        <w:rPr>
          <w:rFonts w:ascii="Arial Narrow" w:eastAsia="Arial" w:hAnsi="Arial Narrow" w:cs="Arial Narrow"/>
          <w:bCs/>
          <w:sz w:val="26"/>
          <w:szCs w:val="26"/>
          <w:lang w:eastAsia="es-ES_tradnl"/>
        </w:rPr>
        <w:t>.</w:t>
      </w:r>
      <w:r w:rsidR="007F5FB9" w:rsidRPr="007F5FB9">
        <w:rPr>
          <w:rFonts w:ascii="Arial Narrow" w:eastAsia="Arial" w:hAnsi="Arial Narrow" w:cs="Arial Narrow"/>
          <w:bCs/>
          <w:sz w:val="26"/>
          <w:szCs w:val="26"/>
          <w:lang w:eastAsia="es-ES_tradnl"/>
        </w:rPr>
        <w:t xml:space="preserve"> </w:t>
      </w:r>
      <w:r w:rsidR="007F5FB9">
        <w:rPr>
          <w:rFonts w:ascii="Arial Narrow" w:eastAsia="Arial" w:hAnsi="Arial Narrow" w:cs="Arial Narrow"/>
          <w:bCs/>
          <w:sz w:val="26"/>
          <w:szCs w:val="26"/>
          <w:lang w:eastAsia="es-ES_tradnl"/>
        </w:rPr>
        <w:t>N</w:t>
      </w:r>
      <w:r w:rsidR="007F5FB9" w:rsidRPr="003817F8">
        <w:rPr>
          <w:rFonts w:ascii="Arial Narrow" w:eastAsia="Arial" w:hAnsi="Arial Narrow" w:cs="Arial Narrow"/>
          <w:bCs/>
          <w:sz w:val="26"/>
          <w:szCs w:val="26"/>
          <w:lang w:eastAsia="es-ES_tradnl"/>
        </w:rPr>
        <w:t xml:space="preserve">os sentimos orgullosos de empresas como </w:t>
      </w:r>
      <w:r w:rsidR="007F5FB9">
        <w:rPr>
          <w:rFonts w:ascii="Arial Narrow" w:eastAsia="Arial" w:hAnsi="Arial Narrow" w:cs="Arial Narrow"/>
          <w:bCs/>
          <w:sz w:val="26"/>
          <w:szCs w:val="26"/>
          <w:lang w:eastAsia="es-ES_tradnl"/>
        </w:rPr>
        <w:t xml:space="preserve">ésta </w:t>
      </w:r>
      <w:r w:rsidR="007F5FB9" w:rsidRPr="003817F8">
        <w:rPr>
          <w:rFonts w:ascii="Arial Narrow" w:eastAsia="Arial" w:hAnsi="Arial Narrow" w:cs="Arial Narrow"/>
          <w:bCs/>
          <w:sz w:val="26"/>
          <w:szCs w:val="26"/>
          <w:lang w:eastAsia="es-ES_tradnl"/>
        </w:rPr>
        <w:t xml:space="preserve"> que no sólo generan desarrollo para </w:t>
      </w:r>
      <w:r w:rsidR="007F5FB9">
        <w:rPr>
          <w:rFonts w:ascii="Arial Narrow" w:eastAsia="Arial" w:hAnsi="Arial Narrow" w:cs="Arial Narrow"/>
          <w:bCs/>
          <w:sz w:val="26"/>
          <w:szCs w:val="26"/>
          <w:lang w:eastAsia="es-ES_tradnl"/>
        </w:rPr>
        <w:t>J</w:t>
      </w:r>
      <w:r w:rsidR="007F5FB9" w:rsidRPr="003817F8">
        <w:rPr>
          <w:rFonts w:ascii="Arial Narrow" w:eastAsia="Arial" w:hAnsi="Arial Narrow" w:cs="Arial Narrow"/>
          <w:bCs/>
          <w:sz w:val="26"/>
          <w:szCs w:val="26"/>
          <w:lang w:eastAsia="es-ES_tradnl"/>
        </w:rPr>
        <w:t>erez si no que extienden su área de influencia atrayendo a clientes e inversores hasta nuestra ciudad gracias al enorme trabajo que hace</w:t>
      </w:r>
      <w:r w:rsidR="007F5FB9">
        <w:rPr>
          <w:rFonts w:ascii="Arial Narrow" w:eastAsia="Arial" w:hAnsi="Arial Narrow" w:cs="Arial Narrow"/>
          <w:bCs/>
          <w:sz w:val="26"/>
          <w:szCs w:val="26"/>
          <w:lang w:eastAsia="es-ES_tradnl"/>
        </w:rPr>
        <w:t>”, ha dicho.</w:t>
      </w:r>
    </w:p>
    <w:p w:rsidR="003817F8" w:rsidRPr="003817F8" w:rsidRDefault="003817F8" w:rsidP="003817F8">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“L</w:t>
      </w:r>
      <w:r w:rsidRPr="003817F8">
        <w:rPr>
          <w:rFonts w:ascii="Arial Narrow" w:eastAsia="Arial" w:hAnsi="Arial Narrow" w:cs="Arial Narrow"/>
          <w:bCs/>
          <w:sz w:val="26"/>
          <w:szCs w:val="26"/>
          <w:lang w:eastAsia="es-ES_tradnl"/>
        </w:rPr>
        <w:t xml:space="preserve">a fontanería abarca muchos terrenos más allá del simplemente doméstico. </w:t>
      </w:r>
      <w:r>
        <w:rPr>
          <w:rFonts w:ascii="Arial Narrow" w:eastAsia="Arial" w:hAnsi="Arial Narrow" w:cs="Arial Narrow"/>
          <w:bCs/>
          <w:sz w:val="26"/>
          <w:szCs w:val="26"/>
          <w:lang w:eastAsia="es-ES_tradnl"/>
        </w:rPr>
        <w:t>E</w:t>
      </w:r>
      <w:r w:rsidRPr="003817F8">
        <w:rPr>
          <w:rFonts w:ascii="Arial Narrow" w:eastAsia="Arial" w:hAnsi="Arial Narrow" w:cs="Arial Narrow"/>
          <w:bCs/>
          <w:sz w:val="26"/>
          <w:szCs w:val="26"/>
          <w:lang w:eastAsia="es-ES_tradnl"/>
        </w:rPr>
        <w:t xml:space="preserve">stamos hablando de  sistemas de riego, agua caliente sanitaria, material para las piscinas, tratamiento de aguas,  tuberías y saneamientos… </w:t>
      </w:r>
      <w:r>
        <w:rPr>
          <w:rFonts w:ascii="Arial Narrow" w:eastAsia="Arial" w:hAnsi="Arial Narrow" w:cs="Arial Narrow"/>
          <w:bCs/>
          <w:sz w:val="26"/>
          <w:szCs w:val="26"/>
          <w:lang w:eastAsia="es-ES_tradnl"/>
        </w:rPr>
        <w:t>E</w:t>
      </w:r>
      <w:r w:rsidRPr="003817F8">
        <w:rPr>
          <w:rFonts w:ascii="Arial Narrow" w:eastAsia="Arial" w:hAnsi="Arial Narrow" w:cs="Arial Narrow"/>
          <w:bCs/>
          <w:sz w:val="26"/>
          <w:szCs w:val="26"/>
          <w:lang w:eastAsia="es-ES_tradnl"/>
        </w:rPr>
        <w:t xml:space="preserve">n definitiva aplicaciones también que tenemos muy presentes en el día a día de una administración como es el caso de </w:t>
      </w:r>
      <w:r>
        <w:rPr>
          <w:rFonts w:ascii="Arial Narrow" w:eastAsia="Arial" w:hAnsi="Arial Narrow" w:cs="Arial Narrow"/>
          <w:bCs/>
          <w:sz w:val="26"/>
          <w:szCs w:val="26"/>
          <w:lang w:eastAsia="es-ES_tradnl"/>
        </w:rPr>
        <w:t>un ayuntamiento”, ha añadido García-Pelayo.</w:t>
      </w:r>
      <w:r w:rsidRPr="003817F8">
        <w:rPr>
          <w:rFonts w:ascii="Arial Narrow" w:eastAsia="Arial" w:hAnsi="Arial Narrow" w:cs="Arial Narrow"/>
          <w:bCs/>
          <w:sz w:val="26"/>
          <w:szCs w:val="26"/>
          <w:lang w:eastAsia="es-ES_tradnl"/>
        </w:rPr>
        <w:t xml:space="preserve"> </w:t>
      </w:r>
    </w:p>
    <w:p w:rsidR="007F5FB9" w:rsidRPr="003817F8" w:rsidRDefault="007E689C" w:rsidP="007F5FB9">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“T</w:t>
      </w:r>
      <w:r w:rsidR="007F5FB9" w:rsidRPr="003817F8">
        <w:rPr>
          <w:rFonts w:ascii="Arial Narrow" w:eastAsia="Arial" w:hAnsi="Arial Narrow" w:cs="Arial Narrow"/>
          <w:bCs/>
          <w:sz w:val="26"/>
          <w:szCs w:val="26"/>
          <w:lang w:eastAsia="es-ES_tradnl"/>
        </w:rPr>
        <w:t>ampoco quiero dejar de lado el compromiso que tenéis con la formación profesional para que muchos jóvenes puedan aprender oficios muy demandados como carpinteros, cerrajeros o fontaneros</w:t>
      </w:r>
      <w:r>
        <w:rPr>
          <w:rFonts w:ascii="Arial Narrow" w:eastAsia="Arial" w:hAnsi="Arial Narrow" w:cs="Arial Narrow"/>
          <w:bCs/>
          <w:sz w:val="26"/>
          <w:szCs w:val="26"/>
          <w:lang w:eastAsia="es-ES_tradnl"/>
        </w:rPr>
        <w:t>;</w:t>
      </w:r>
      <w:r w:rsidR="007F5FB9" w:rsidRPr="003817F8">
        <w:rPr>
          <w:rFonts w:ascii="Arial Narrow" w:eastAsia="Arial" w:hAnsi="Arial Narrow" w:cs="Arial Narrow"/>
          <w:bCs/>
          <w:sz w:val="26"/>
          <w:szCs w:val="26"/>
          <w:lang w:eastAsia="es-ES_tradnl"/>
        </w:rPr>
        <w:t xml:space="preserve"> un ejemplo por la implicación y profesionalidad que demostráis </w:t>
      </w:r>
      <w:r>
        <w:rPr>
          <w:rFonts w:ascii="Arial Narrow" w:eastAsia="Arial" w:hAnsi="Arial Narrow" w:cs="Arial Narrow"/>
          <w:bCs/>
          <w:sz w:val="26"/>
          <w:szCs w:val="26"/>
          <w:lang w:eastAsia="es-ES_tradnl"/>
        </w:rPr>
        <w:t>lo que convierte a Tubesan en u</w:t>
      </w:r>
      <w:r w:rsidR="007F5FB9" w:rsidRPr="003817F8">
        <w:rPr>
          <w:rFonts w:ascii="Arial Narrow" w:eastAsia="Arial" w:hAnsi="Arial Narrow" w:cs="Arial Narrow"/>
          <w:bCs/>
          <w:sz w:val="26"/>
          <w:szCs w:val="26"/>
          <w:lang w:eastAsia="es-ES_tradnl"/>
        </w:rPr>
        <w:t>n referente provincial, autonómico y nacional</w:t>
      </w:r>
      <w:r>
        <w:rPr>
          <w:rFonts w:ascii="Arial Narrow" w:eastAsia="Arial" w:hAnsi="Arial Narrow" w:cs="Arial Narrow"/>
          <w:bCs/>
          <w:sz w:val="26"/>
          <w:szCs w:val="26"/>
          <w:lang w:eastAsia="es-ES_tradnl"/>
        </w:rPr>
        <w:t>”, ha recordado la alcaldesa.</w:t>
      </w:r>
    </w:p>
    <w:p w:rsidR="003817F8" w:rsidRDefault="003817F8" w:rsidP="003817F8">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w:t>
      </w:r>
      <w:r w:rsidR="00517D8D">
        <w:rPr>
          <w:rFonts w:ascii="Arial Narrow" w:eastAsia="Arial" w:hAnsi="Arial Narrow" w:cs="Arial Narrow"/>
          <w:bCs/>
          <w:sz w:val="26"/>
          <w:szCs w:val="26"/>
          <w:lang w:eastAsia="es-ES_tradnl"/>
        </w:rPr>
        <w:t>Feria</w:t>
      </w:r>
      <w:r>
        <w:rPr>
          <w:rFonts w:ascii="Arial Narrow" w:eastAsia="Arial" w:hAnsi="Arial Narrow" w:cs="Arial Narrow"/>
          <w:bCs/>
          <w:sz w:val="26"/>
          <w:szCs w:val="26"/>
          <w:lang w:eastAsia="es-ES_tradnl"/>
        </w:rPr>
        <w:t xml:space="preserve"> de la Fontanería</w:t>
      </w:r>
      <w:r w:rsidR="007F5FB9">
        <w:rPr>
          <w:rFonts w:ascii="Arial Narrow" w:eastAsia="Arial" w:hAnsi="Arial Narrow" w:cs="Arial Narrow"/>
          <w:bCs/>
          <w:sz w:val="26"/>
          <w:szCs w:val="26"/>
          <w:lang w:eastAsia="es-ES_tradnl"/>
        </w:rPr>
        <w:t>, cuya primera edición se celebró en mayo de 2012,</w:t>
      </w:r>
      <w:r>
        <w:rPr>
          <w:rFonts w:ascii="Arial Narrow" w:eastAsia="Arial" w:hAnsi="Arial Narrow" w:cs="Arial Narrow"/>
          <w:bCs/>
          <w:sz w:val="26"/>
          <w:szCs w:val="26"/>
          <w:lang w:eastAsia="es-ES_tradnl"/>
        </w:rPr>
        <w:t xml:space="preserve"> cuenta con la presencia de medio centenar de stands de distintos fabricantes. Por sus instalaciones pasaron la última edición más de dos mil visitantes lo que demuestra la importancia que en este sector profesional tiene el evento</w:t>
      </w:r>
      <w:r w:rsidRPr="003817F8">
        <w:rPr>
          <w:rFonts w:ascii="Arial Narrow" w:eastAsia="Arial" w:hAnsi="Arial Narrow" w:cs="Arial Narrow"/>
          <w:bCs/>
          <w:sz w:val="26"/>
          <w:szCs w:val="26"/>
          <w:lang w:eastAsia="es-ES_tradnl"/>
        </w:rPr>
        <w:t xml:space="preserve"> conve</w:t>
      </w:r>
      <w:r>
        <w:rPr>
          <w:rFonts w:ascii="Arial Narrow" w:eastAsia="Arial" w:hAnsi="Arial Narrow" w:cs="Arial Narrow"/>
          <w:bCs/>
          <w:sz w:val="26"/>
          <w:szCs w:val="26"/>
          <w:lang w:eastAsia="es-ES_tradnl"/>
        </w:rPr>
        <w:t>rtido en cita de referencia en A</w:t>
      </w:r>
      <w:r w:rsidRPr="003817F8">
        <w:rPr>
          <w:rFonts w:ascii="Arial Narrow" w:eastAsia="Arial" w:hAnsi="Arial Narrow" w:cs="Arial Narrow"/>
          <w:bCs/>
          <w:sz w:val="26"/>
          <w:szCs w:val="26"/>
          <w:lang w:eastAsia="es-ES_tradnl"/>
        </w:rPr>
        <w:t xml:space="preserve">ndalucía </w:t>
      </w:r>
      <w:r>
        <w:rPr>
          <w:rFonts w:ascii="Arial Narrow" w:eastAsia="Arial" w:hAnsi="Arial Narrow" w:cs="Arial Narrow"/>
          <w:bCs/>
          <w:sz w:val="26"/>
          <w:szCs w:val="26"/>
          <w:lang w:eastAsia="es-ES_tradnl"/>
        </w:rPr>
        <w:t xml:space="preserve">y </w:t>
      </w:r>
      <w:r w:rsidRPr="003817F8">
        <w:rPr>
          <w:rFonts w:ascii="Arial Narrow" w:eastAsia="Arial" w:hAnsi="Arial Narrow" w:cs="Arial Narrow"/>
          <w:bCs/>
          <w:sz w:val="26"/>
          <w:szCs w:val="26"/>
          <w:lang w:eastAsia="es-ES_tradnl"/>
        </w:rPr>
        <w:t>aumentando su alcance y repercusión</w:t>
      </w:r>
      <w:r>
        <w:rPr>
          <w:rFonts w:ascii="Arial Narrow" w:eastAsia="Arial" w:hAnsi="Arial Narrow" w:cs="Arial Narrow"/>
          <w:bCs/>
          <w:sz w:val="26"/>
          <w:szCs w:val="26"/>
          <w:lang w:eastAsia="es-ES_tradnl"/>
        </w:rPr>
        <w:t xml:space="preserve"> año tras año.</w:t>
      </w:r>
    </w:p>
    <w:p w:rsidR="009D0D7C" w:rsidRDefault="009D0D7C" w:rsidP="003817F8">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p>
    <w:p w:rsidR="009D0D7C" w:rsidRPr="003817F8" w:rsidRDefault="009D0D7C" w:rsidP="003817F8">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p>
    <w:p w:rsidR="007E689C" w:rsidRPr="003817F8" w:rsidRDefault="007F5FB9" w:rsidP="003817F8">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lastRenderedPageBreak/>
        <w:t>Tubesan ha expandido su negocio desde el año de su fundación en 1988 cuando comenzó su actividad sobre una superficie de 200 metros cuadrados. Dos años más tarde se trasladó al polígono de El Portal donde continúa en la actualidad ocupando</w:t>
      </w:r>
      <w:r w:rsidR="003817F8" w:rsidRPr="003817F8">
        <w:rPr>
          <w:rFonts w:ascii="Arial Narrow" w:eastAsia="Arial" w:hAnsi="Arial Narrow" w:cs="Arial Narrow"/>
          <w:bCs/>
          <w:sz w:val="26"/>
          <w:szCs w:val="26"/>
          <w:lang w:eastAsia="es-ES_tradnl"/>
        </w:rPr>
        <w:t xml:space="preserve"> </w:t>
      </w:r>
      <w:r w:rsidR="00517D8D">
        <w:rPr>
          <w:rFonts w:ascii="Arial Narrow" w:eastAsia="Arial" w:hAnsi="Arial Narrow" w:cs="Arial Narrow"/>
          <w:bCs/>
          <w:sz w:val="26"/>
          <w:szCs w:val="26"/>
          <w:lang w:eastAsia="es-ES_tradnl"/>
        </w:rPr>
        <w:t xml:space="preserve">una superficie superior a los </w:t>
      </w:r>
      <w:r w:rsidR="003817F8" w:rsidRPr="003817F8">
        <w:rPr>
          <w:rFonts w:ascii="Arial Narrow" w:eastAsia="Arial" w:hAnsi="Arial Narrow" w:cs="Arial Narrow"/>
          <w:bCs/>
          <w:sz w:val="26"/>
          <w:szCs w:val="26"/>
          <w:lang w:eastAsia="es-ES_tradnl"/>
        </w:rPr>
        <w:t>10.000 metros cua</w:t>
      </w:r>
      <w:r>
        <w:rPr>
          <w:rFonts w:ascii="Arial Narrow" w:eastAsia="Arial" w:hAnsi="Arial Narrow" w:cs="Arial Narrow"/>
          <w:bCs/>
          <w:sz w:val="26"/>
          <w:szCs w:val="26"/>
          <w:lang w:eastAsia="es-ES_tradnl"/>
        </w:rPr>
        <w:t xml:space="preserve">drados, </w:t>
      </w:r>
      <w:r w:rsidRPr="007F5FB9">
        <w:rPr>
          <w:rFonts w:ascii="Arial Narrow" w:eastAsia="Arial" w:hAnsi="Arial Narrow" w:cs="Arial Narrow"/>
          <w:bCs/>
          <w:sz w:val="26"/>
          <w:szCs w:val="26"/>
          <w:lang w:eastAsia="es-ES_tradnl"/>
        </w:rPr>
        <w:t xml:space="preserve">1.500 </w:t>
      </w:r>
      <w:r w:rsidR="000C1A3A">
        <w:rPr>
          <w:rFonts w:ascii="Arial Narrow" w:eastAsia="Arial" w:hAnsi="Arial Narrow" w:cs="Arial Narrow"/>
          <w:bCs/>
          <w:sz w:val="26"/>
          <w:szCs w:val="26"/>
          <w:lang w:eastAsia="es-ES_tradnl"/>
        </w:rPr>
        <w:t xml:space="preserve">de ellos </w:t>
      </w:r>
      <w:r>
        <w:rPr>
          <w:rFonts w:ascii="Arial Narrow" w:eastAsia="Arial" w:hAnsi="Arial Narrow" w:cs="Arial Narrow"/>
          <w:bCs/>
          <w:sz w:val="26"/>
          <w:szCs w:val="26"/>
          <w:lang w:eastAsia="es-ES_tradnl"/>
        </w:rPr>
        <w:t>de tienda autoservicio.</w:t>
      </w:r>
    </w:p>
    <w:p w:rsidR="00EC19A0" w:rsidRDefault="00F57B2E" w:rsidP="00EC19A0">
      <w:pPr>
        <w:pStyle w:val="Textoindependiente"/>
        <w:widowControl w:val="0"/>
        <w:shd w:val="clear" w:color="auto" w:fill="FFFFFF"/>
        <w:tabs>
          <w:tab w:val="left" w:pos="729"/>
        </w:tabs>
        <w:spacing w:after="142"/>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[Se adjunta fotografía y enlace de audio:</w:t>
      </w:r>
    </w:p>
    <w:p w:rsidR="00F57B2E" w:rsidRDefault="00F57B2E" w:rsidP="00F57B2E">
      <w:pPr>
        <w:pStyle w:val="NormalWeb"/>
        <w:rPr>
          <w:rFonts w:ascii="Arial" w:eastAsiaTheme="minorHAnsi" w:hAnsi="Arial" w:cs="Arial"/>
          <w:color w:val="444444"/>
          <w:kern w:val="0"/>
          <w:sz w:val="18"/>
          <w:szCs w:val="18"/>
          <w:lang w:val="en" w:eastAsia="es-ES"/>
        </w:rPr>
      </w:pPr>
      <w:bookmarkStart w:id="0" w:name="_GoBack"/>
      <w:bookmarkEnd w:id="0"/>
    </w:p>
    <w:p w:rsidR="00F57B2E" w:rsidRDefault="00F57B2E" w:rsidP="00F57B2E">
      <w:pPr>
        <w:pStyle w:val="Ttulo4"/>
        <w:rPr>
          <w:rFonts w:ascii="Arial" w:hAnsi="Arial" w:cs="Arial"/>
          <w:color w:val="444444"/>
          <w:sz w:val="24"/>
          <w:szCs w:val="24"/>
          <w:lang w:val="en"/>
        </w:rPr>
      </w:pPr>
      <w:hyperlink r:id="rId7" w:history="1">
        <w:r>
          <w:rPr>
            <w:rStyle w:val="Hipervnculo"/>
            <w:rFonts w:ascii="Arial" w:hAnsi="Arial" w:cs="Arial"/>
            <w:color w:val="349CCC"/>
            <w:sz w:val="29"/>
            <w:szCs w:val="29"/>
            <w:lang w:val="en"/>
          </w:rPr>
          <w:t>https://ssweb.seap.minhap.es/almacen/descarga/envio/6eaeb674722d7fa93ed1050abb17dea961d4aab3</w:t>
        </w:r>
      </w:hyperlink>
    </w:p>
    <w:p w:rsidR="00F57B2E" w:rsidRPr="00DA7F07" w:rsidRDefault="00F57B2E" w:rsidP="00EC19A0">
      <w:pPr>
        <w:pStyle w:val="Textoindependiente"/>
        <w:widowControl w:val="0"/>
        <w:shd w:val="clear" w:color="auto" w:fill="FFFFFF"/>
        <w:tabs>
          <w:tab w:val="left" w:pos="729"/>
        </w:tabs>
        <w:spacing w:after="142"/>
        <w:jc w:val="both"/>
        <w:rPr>
          <w:rFonts w:ascii="Arial Narrow" w:eastAsia="Arial" w:hAnsi="Arial Narrow" w:cs="Arial Narrow"/>
          <w:bCs/>
          <w:sz w:val="26"/>
          <w:szCs w:val="26"/>
          <w:lang w:eastAsia="es-ES_tradnl"/>
        </w:rPr>
      </w:pPr>
    </w:p>
    <w:sectPr w:rsidR="00F57B2E" w:rsidRPr="00DA7F07">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D6" w:rsidRDefault="003E67D6">
      <w:r>
        <w:separator/>
      </w:r>
    </w:p>
  </w:endnote>
  <w:endnote w:type="continuationSeparator" w:id="0">
    <w:p w:rsidR="003E67D6" w:rsidRDefault="003E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D6" w:rsidRDefault="003E67D6">
      <w:r>
        <w:separator/>
      </w:r>
    </w:p>
  </w:footnote>
  <w:footnote w:type="continuationSeparator" w:id="0">
    <w:p w:rsidR="003E67D6" w:rsidRDefault="003E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840"/>
    <w:multiLevelType w:val="multilevel"/>
    <w:tmpl w:val="70F61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C20AD4"/>
    <w:multiLevelType w:val="hybridMultilevel"/>
    <w:tmpl w:val="5CDA8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AF601BB"/>
    <w:multiLevelType w:val="multilevel"/>
    <w:tmpl w:val="2A3237C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4"/>
    <w:rsid w:val="00026D74"/>
    <w:rsid w:val="000A0AC7"/>
    <w:rsid w:val="000C1A3A"/>
    <w:rsid w:val="000C3A48"/>
    <w:rsid w:val="0016495A"/>
    <w:rsid w:val="001E35D5"/>
    <w:rsid w:val="001E3837"/>
    <w:rsid w:val="00262CED"/>
    <w:rsid w:val="002E5775"/>
    <w:rsid w:val="00357D6F"/>
    <w:rsid w:val="003817F8"/>
    <w:rsid w:val="003B366A"/>
    <w:rsid w:val="003E67D6"/>
    <w:rsid w:val="003F20FA"/>
    <w:rsid w:val="00402B92"/>
    <w:rsid w:val="004E1DAF"/>
    <w:rsid w:val="004E3A85"/>
    <w:rsid w:val="004F1B63"/>
    <w:rsid w:val="00517D8D"/>
    <w:rsid w:val="00562A6A"/>
    <w:rsid w:val="00566C61"/>
    <w:rsid w:val="005822CC"/>
    <w:rsid w:val="005A1DD2"/>
    <w:rsid w:val="005E5E7B"/>
    <w:rsid w:val="0062412A"/>
    <w:rsid w:val="00670E36"/>
    <w:rsid w:val="006879DB"/>
    <w:rsid w:val="006B3195"/>
    <w:rsid w:val="006B50DA"/>
    <w:rsid w:val="006C3381"/>
    <w:rsid w:val="0077156A"/>
    <w:rsid w:val="007A696C"/>
    <w:rsid w:val="007E689C"/>
    <w:rsid w:val="007F333C"/>
    <w:rsid w:val="007F5FB9"/>
    <w:rsid w:val="0080637B"/>
    <w:rsid w:val="008165CF"/>
    <w:rsid w:val="008717BE"/>
    <w:rsid w:val="009D0D7C"/>
    <w:rsid w:val="009F7E70"/>
    <w:rsid w:val="00A22C76"/>
    <w:rsid w:val="00A576C0"/>
    <w:rsid w:val="00A66784"/>
    <w:rsid w:val="00AA5212"/>
    <w:rsid w:val="00AA7F93"/>
    <w:rsid w:val="00B050B1"/>
    <w:rsid w:val="00B130DD"/>
    <w:rsid w:val="00B22144"/>
    <w:rsid w:val="00B342EF"/>
    <w:rsid w:val="00B83AF2"/>
    <w:rsid w:val="00BA75DD"/>
    <w:rsid w:val="00BC37B7"/>
    <w:rsid w:val="00BD6456"/>
    <w:rsid w:val="00BF0B25"/>
    <w:rsid w:val="00C028AA"/>
    <w:rsid w:val="00CE0ED2"/>
    <w:rsid w:val="00D25B21"/>
    <w:rsid w:val="00D357E1"/>
    <w:rsid w:val="00D45FF5"/>
    <w:rsid w:val="00DA7F07"/>
    <w:rsid w:val="00DC08D6"/>
    <w:rsid w:val="00E754FD"/>
    <w:rsid w:val="00EC19A0"/>
    <w:rsid w:val="00F20148"/>
    <w:rsid w:val="00F57B2E"/>
    <w:rsid w:val="00F70F8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D77BA-867C-4045-ABBE-E3757AE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7F333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7F333C"/>
    <w:rPr>
      <w:rFonts w:ascii="Segoe UI" w:hAnsi="Segoe UI" w:cs="Segoe UI"/>
      <w:kern w:val="2"/>
      <w:sz w:val="18"/>
      <w:szCs w:val="18"/>
      <w:lang w:eastAsia="zh-CN"/>
    </w:rPr>
  </w:style>
  <w:style w:type="character" w:styleId="Hipervnculo">
    <w:name w:val="Hyperlink"/>
    <w:basedOn w:val="Fuentedeprrafopredeter"/>
    <w:uiPriority w:val="99"/>
    <w:semiHidden/>
    <w:unhideWhenUsed/>
    <w:rsid w:val="00F57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4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6eaeb674722d7fa93ed1050abb17dea961d4aa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cp:lastPrinted>2024-03-14T09:00:00Z</cp:lastPrinted>
  <dcterms:created xsi:type="dcterms:W3CDTF">2024-04-04T05:56:00Z</dcterms:created>
  <dcterms:modified xsi:type="dcterms:W3CDTF">2024-04-04T12:40:00Z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