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679D21" w14:textId="51C49F0F" w:rsidR="003A7F29" w:rsidRPr="003A7F29" w:rsidRDefault="003A7F29" w:rsidP="003A7F29">
      <w:pPr>
        <w:rPr>
          <w:rFonts w:ascii="Arial Narrow" w:eastAsia="Tahoma" w:hAnsi="Arial Narrow" w:cs="Arial"/>
          <w:b/>
          <w:sz w:val="40"/>
          <w:szCs w:val="26"/>
        </w:rPr>
      </w:pPr>
      <w:r w:rsidRPr="003A7F29">
        <w:rPr>
          <w:rFonts w:ascii="Arial Narrow" w:eastAsia="Tahoma" w:hAnsi="Arial Narrow" w:cs="Arial"/>
          <w:b/>
          <w:sz w:val="40"/>
          <w:szCs w:val="26"/>
        </w:rPr>
        <w:t xml:space="preserve">El Ayuntamiento </w:t>
      </w:r>
      <w:r w:rsidR="002362E4">
        <w:rPr>
          <w:rFonts w:ascii="Arial Narrow" w:eastAsia="Tahoma" w:hAnsi="Arial Narrow" w:cs="Arial"/>
          <w:b/>
          <w:sz w:val="40"/>
          <w:szCs w:val="26"/>
        </w:rPr>
        <w:t>colabora con</w:t>
      </w:r>
      <w:r w:rsidRPr="003A7F29">
        <w:rPr>
          <w:rFonts w:ascii="Arial Narrow" w:eastAsia="Tahoma" w:hAnsi="Arial Narrow" w:cs="Arial"/>
          <w:b/>
          <w:sz w:val="40"/>
          <w:szCs w:val="26"/>
        </w:rPr>
        <w:t xml:space="preserve"> la primera edición de la Muestra Internacional de Cortometrajes 'Maravíllame' impulsada por la </w:t>
      </w:r>
      <w:r>
        <w:rPr>
          <w:rFonts w:ascii="Arial Narrow" w:eastAsia="Tahoma" w:hAnsi="Arial Narrow" w:cs="Arial"/>
          <w:b/>
          <w:sz w:val="40"/>
          <w:szCs w:val="26"/>
        </w:rPr>
        <w:t>UCA en Jerez</w:t>
      </w:r>
    </w:p>
    <w:p w14:paraId="76A223A2" w14:textId="77777777" w:rsidR="003A7F29" w:rsidRPr="00420CED" w:rsidRDefault="003A7F29" w:rsidP="003A7F29">
      <w:pPr>
        <w:jc w:val="both"/>
        <w:rPr>
          <w:rFonts w:ascii="Arial Narrow" w:eastAsia="Tahoma" w:hAnsi="Arial Narrow" w:cs="Arial"/>
          <w:b/>
          <w:sz w:val="12"/>
          <w:szCs w:val="26"/>
        </w:rPr>
      </w:pPr>
    </w:p>
    <w:p w14:paraId="03A980FF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8C65A01" w14:textId="6A0D27C3" w:rsidR="00D30C65" w:rsidRDefault="003A7F29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 w:rsidRPr="003A7F29">
        <w:rPr>
          <w:rFonts w:ascii="Arial Narrow" w:eastAsia="Tahoma" w:hAnsi="Arial Narrow" w:cs="Arial"/>
          <w:b/>
          <w:sz w:val="26"/>
          <w:szCs w:val="26"/>
        </w:rPr>
        <w:t>16 de abril de 2024.</w:t>
      </w:r>
      <w:r w:rsidR="002362E4">
        <w:rPr>
          <w:rFonts w:ascii="Arial Narrow" w:eastAsia="Tahoma" w:hAnsi="Arial Narrow" w:cs="Arial"/>
          <w:sz w:val="26"/>
          <w:szCs w:val="26"/>
        </w:rPr>
        <w:t xml:space="preserve"> L</w:t>
      </w:r>
      <w:r>
        <w:rPr>
          <w:rFonts w:ascii="Arial Narrow" w:eastAsia="Tahoma" w:hAnsi="Arial Narrow" w:cs="Arial"/>
          <w:sz w:val="26"/>
          <w:szCs w:val="26"/>
        </w:rPr>
        <w:t>a primera edición de la Muestra Internacional de Cortometrajes 'Maravíllame', organizada por la Facultad de Ciencias Sociales y de la Comunicación de la Universidad de Cádiz</w:t>
      </w:r>
      <w:r w:rsidR="00420CED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y que cuenta con </w:t>
      </w:r>
      <w:r w:rsidR="002362E4">
        <w:rPr>
          <w:rFonts w:ascii="Arial Narrow" w:eastAsia="Tahoma" w:hAnsi="Arial Narrow" w:cs="Arial"/>
          <w:sz w:val="26"/>
          <w:szCs w:val="26"/>
        </w:rPr>
        <w:t>la</w:t>
      </w:r>
      <w:r>
        <w:rPr>
          <w:rFonts w:ascii="Arial Narrow" w:eastAsia="Tahoma" w:hAnsi="Arial Narrow" w:cs="Arial"/>
          <w:sz w:val="26"/>
          <w:szCs w:val="26"/>
        </w:rPr>
        <w:t xml:space="preserve"> colaboración del Ayuntamiento de Jerez</w:t>
      </w:r>
      <w:r w:rsidR="002362E4">
        <w:rPr>
          <w:rFonts w:ascii="Arial Narrow" w:eastAsia="Tahoma" w:hAnsi="Arial Narrow" w:cs="Arial"/>
          <w:sz w:val="26"/>
          <w:szCs w:val="26"/>
        </w:rPr>
        <w:t xml:space="preserve"> ha dado comienzo este martes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 w:rsidR="002362E4">
        <w:rPr>
          <w:rFonts w:ascii="Arial Narrow" w:eastAsia="Tahoma" w:hAnsi="Arial Narrow" w:cs="Arial"/>
          <w:sz w:val="26"/>
          <w:szCs w:val="26"/>
        </w:rPr>
        <w:t>El</w:t>
      </w:r>
      <w:r>
        <w:rPr>
          <w:rFonts w:ascii="Arial Narrow" w:eastAsia="Tahoma" w:hAnsi="Arial Narrow" w:cs="Arial"/>
          <w:sz w:val="26"/>
          <w:szCs w:val="26"/>
        </w:rPr>
        <w:t xml:space="preserve"> delegado de Cultura, Fiestas, Patrimonio Histórico y Capitalidad Cultural, Francisco Zurita, </w:t>
      </w:r>
      <w:r w:rsidR="002362E4">
        <w:rPr>
          <w:rFonts w:ascii="Arial Narrow" w:eastAsia="Tahoma" w:hAnsi="Arial Narrow" w:cs="Arial"/>
          <w:sz w:val="26"/>
          <w:szCs w:val="26"/>
        </w:rPr>
        <w:t>ha asistido al acto de apertura en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="002954E3">
        <w:rPr>
          <w:rFonts w:ascii="Arial Narrow" w:eastAsia="Tahoma" w:hAnsi="Arial Narrow" w:cs="Arial"/>
          <w:sz w:val="26"/>
          <w:szCs w:val="26"/>
        </w:rPr>
        <w:t xml:space="preserve">el Palacio de </w:t>
      </w:r>
      <w:proofErr w:type="spellStart"/>
      <w:r w:rsidR="002954E3">
        <w:rPr>
          <w:rFonts w:ascii="Arial Narrow" w:eastAsia="Tahoma" w:hAnsi="Arial Narrow" w:cs="Arial"/>
          <w:sz w:val="26"/>
          <w:szCs w:val="26"/>
        </w:rPr>
        <w:t>Villapanés</w:t>
      </w:r>
      <w:proofErr w:type="spellEnd"/>
      <w:r w:rsidR="002954E3">
        <w:rPr>
          <w:rFonts w:ascii="Arial Narrow" w:eastAsia="Tahoma" w:hAnsi="Arial Narrow" w:cs="Arial"/>
          <w:sz w:val="26"/>
          <w:szCs w:val="26"/>
        </w:rPr>
        <w:t>,</w:t>
      </w:r>
      <w:r w:rsidR="002362E4">
        <w:rPr>
          <w:rFonts w:ascii="Arial Narrow" w:eastAsia="Tahoma" w:hAnsi="Arial Narrow" w:cs="Arial"/>
          <w:sz w:val="26"/>
          <w:szCs w:val="26"/>
        </w:rPr>
        <w:t xml:space="preserve"> que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ha contado</w:t>
      </w:r>
      <w:r w:rsidR="002954E3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además, con la participación del decano de la citada facultad, José Luis López, el director del Instituto Universitario de Investigación INDESS, Manuel Arana, el </w:t>
      </w:r>
      <w:r w:rsidR="008264FC">
        <w:rPr>
          <w:rFonts w:ascii="Arial Narrow" w:eastAsia="Tahoma" w:hAnsi="Arial Narrow" w:cs="Arial"/>
          <w:sz w:val="26"/>
          <w:szCs w:val="26"/>
        </w:rPr>
        <w:t>director de la muestra, Alfonso Rodríguez</w:t>
      </w:r>
      <w:r w:rsidR="002954E3">
        <w:rPr>
          <w:rFonts w:ascii="Arial Narrow" w:eastAsia="Tahoma" w:hAnsi="Arial Narrow" w:cs="Arial"/>
          <w:sz w:val="26"/>
          <w:szCs w:val="26"/>
        </w:rPr>
        <w:t xml:space="preserve">, y Juan Miguel del Castillo, </w:t>
      </w:r>
      <w:r w:rsidR="008264FC">
        <w:rPr>
          <w:rFonts w:ascii="Arial Narrow" w:eastAsia="Tahoma" w:hAnsi="Arial Narrow" w:cs="Arial"/>
          <w:sz w:val="26"/>
          <w:szCs w:val="26"/>
        </w:rPr>
        <w:t xml:space="preserve">el </w:t>
      </w:r>
      <w:r w:rsidR="002954E3">
        <w:rPr>
          <w:rFonts w:ascii="Arial Narrow" w:eastAsia="Tahoma" w:hAnsi="Arial Narrow" w:cs="Arial"/>
          <w:sz w:val="26"/>
          <w:szCs w:val="26"/>
        </w:rPr>
        <w:t xml:space="preserve">cineasta jerezano y </w:t>
      </w:r>
      <w:r w:rsidR="008264FC">
        <w:rPr>
          <w:rFonts w:ascii="Arial Narrow" w:eastAsia="Tahoma" w:hAnsi="Arial Narrow" w:cs="Arial"/>
          <w:sz w:val="26"/>
          <w:szCs w:val="26"/>
        </w:rPr>
        <w:t xml:space="preserve">padrino de </w:t>
      </w:r>
      <w:r w:rsidR="002954E3">
        <w:rPr>
          <w:rFonts w:ascii="Arial Narrow" w:eastAsia="Tahoma" w:hAnsi="Arial Narrow" w:cs="Arial"/>
          <w:sz w:val="26"/>
          <w:szCs w:val="26"/>
        </w:rPr>
        <w:t>esta</w:t>
      </w:r>
      <w:r w:rsidR="008264FC">
        <w:rPr>
          <w:rFonts w:ascii="Arial Narrow" w:eastAsia="Tahoma" w:hAnsi="Arial Narrow" w:cs="Arial"/>
          <w:sz w:val="26"/>
          <w:szCs w:val="26"/>
        </w:rPr>
        <w:t xml:space="preserve"> iniciativa, que se desarrollará en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la ciudad hasta el 18 de abril.</w:t>
      </w:r>
    </w:p>
    <w:p w14:paraId="698D1BC6" w14:textId="77777777" w:rsidR="008264FC" w:rsidRDefault="008264FC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5167213" w14:textId="4DC69086" w:rsidR="008264FC" w:rsidRDefault="008264FC" w:rsidP="002954E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Cabe recordar que estas jornadas tienen como objetivos principales promover la cultura cinematográfica y facilitar el intercambio de talento y conocimiento entre los ámbitos universitarios y profesio</w:t>
      </w:r>
      <w:r w:rsidR="002362E4">
        <w:rPr>
          <w:rFonts w:ascii="Arial Narrow" w:eastAsia="Tahoma" w:hAnsi="Arial Narrow" w:cs="Arial"/>
          <w:sz w:val="26"/>
          <w:szCs w:val="26"/>
        </w:rPr>
        <w:t>nal</w:t>
      </w:r>
      <w:r>
        <w:rPr>
          <w:rFonts w:ascii="Arial Narrow" w:eastAsia="Tahoma" w:hAnsi="Arial Narrow" w:cs="Arial"/>
          <w:sz w:val="26"/>
          <w:szCs w:val="26"/>
        </w:rPr>
        <w:t xml:space="preserve"> y su programa incluye un concurso de cortos dirigido al alumnado universitario (grado, máster y doctorado), siendo la temática de esta primera edición los Objetivos de Desarrollo Sostenible de las Naciones Unidas.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Está previsto que esta tarde, a las 16.30 horas, comience la proyección de cortos presentados a concurso, en las instalaciones del Campus Universitario de la Asunción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que acogerá la mayoría de las actividades programadas</w:t>
      </w:r>
      <w:r>
        <w:rPr>
          <w:rFonts w:ascii="Arial Narrow" w:eastAsia="Tahoma" w:hAnsi="Arial Narrow" w:cs="Arial"/>
          <w:sz w:val="26"/>
          <w:szCs w:val="26"/>
        </w:rPr>
        <w:t>. Seguidamente, a las 18 horas, se celebrará la mesa redonda 'Realización. Cine local, cine global'</w:t>
      </w:r>
      <w:r w:rsidR="00391E8F">
        <w:rPr>
          <w:rFonts w:ascii="Arial Narrow" w:eastAsia="Tahoma" w:hAnsi="Arial Narrow" w:cs="Arial"/>
          <w:sz w:val="26"/>
          <w:szCs w:val="26"/>
        </w:rPr>
        <w:t>.</w:t>
      </w:r>
    </w:p>
    <w:p w14:paraId="1BC61D31" w14:textId="78503199" w:rsidR="00391E8F" w:rsidRDefault="00391E8F" w:rsidP="00D30C65">
      <w:pPr>
        <w:rPr>
          <w:rFonts w:ascii="Arial Narrow" w:eastAsia="Tahoma" w:hAnsi="Arial Narrow" w:cs="Arial"/>
          <w:sz w:val="26"/>
          <w:szCs w:val="26"/>
        </w:rPr>
      </w:pPr>
    </w:p>
    <w:p w14:paraId="378BBA30" w14:textId="7161A483" w:rsidR="00391E8F" w:rsidRDefault="002362E4" w:rsidP="002954E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</w:t>
      </w:r>
      <w:r w:rsidR="00391E8F">
        <w:rPr>
          <w:rFonts w:ascii="Arial Narrow" w:eastAsia="Tahoma" w:hAnsi="Arial Narrow" w:cs="Arial"/>
          <w:sz w:val="26"/>
          <w:szCs w:val="26"/>
        </w:rPr>
        <w:t xml:space="preserve"> miércoles, a las 10.30 horas, proseguirá la exhibición de cortos participantes; a las 12 horas, está prevista la mesa redonda 'Localiza</w:t>
      </w:r>
      <w:r w:rsidR="00420CED">
        <w:rPr>
          <w:rFonts w:ascii="Arial Narrow" w:eastAsia="Tahoma" w:hAnsi="Arial Narrow" w:cs="Arial"/>
          <w:sz w:val="26"/>
          <w:szCs w:val="26"/>
        </w:rPr>
        <w:t>ciones en Jerez y España'; a las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</w:t>
      </w:r>
      <w:r w:rsidR="00420CED">
        <w:rPr>
          <w:rFonts w:ascii="Arial Narrow" w:eastAsia="Tahoma" w:hAnsi="Arial Narrow" w:cs="Arial"/>
          <w:sz w:val="26"/>
          <w:szCs w:val="26"/>
        </w:rPr>
        <w:t>16.30 horas, se celebrará la mesa redonda 'Cortos. Idea, proyecto, realización, producción, distribución y festivales'; y a las 18 horas,</w:t>
      </w:r>
      <w:r w:rsidR="002954E3">
        <w:rPr>
          <w:rFonts w:ascii="Arial Narrow" w:eastAsia="Tahoma" w:hAnsi="Arial Narrow" w:cs="Arial"/>
          <w:sz w:val="26"/>
          <w:szCs w:val="26"/>
        </w:rPr>
        <w:t xml:space="preserve"> está programada la m</w:t>
      </w:r>
      <w:r w:rsidR="00420CED">
        <w:rPr>
          <w:rFonts w:ascii="Arial Narrow" w:eastAsia="Tahoma" w:hAnsi="Arial Narrow" w:cs="Arial"/>
          <w:sz w:val="26"/>
          <w:szCs w:val="26"/>
        </w:rPr>
        <w:t>uestra de cortos de universidades invitadas.</w:t>
      </w:r>
    </w:p>
    <w:p w14:paraId="44B98296" w14:textId="77777777" w:rsidR="00420CED" w:rsidRDefault="00420CED" w:rsidP="00D30C65">
      <w:pPr>
        <w:rPr>
          <w:rFonts w:ascii="Arial Narrow" w:eastAsia="Tahoma" w:hAnsi="Arial Narrow" w:cs="Arial"/>
          <w:sz w:val="26"/>
          <w:szCs w:val="26"/>
        </w:rPr>
      </w:pPr>
    </w:p>
    <w:p w14:paraId="1D392DDD" w14:textId="165A72F2" w:rsidR="00420CED" w:rsidRDefault="00420CED" w:rsidP="00420CE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</w:t>
      </w:r>
      <w:r w:rsidR="002954E3">
        <w:rPr>
          <w:rFonts w:ascii="Arial Narrow" w:eastAsia="Tahoma" w:hAnsi="Arial Narrow" w:cs="Arial"/>
          <w:sz w:val="26"/>
          <w:szCs w:val="26"/>
        </w:rPr>
        <w:t>n cuanto a la programación del j</w:t>
      </w:r>
      <w:r>
        <w:rPr>
          <w:rFonts w:ascii="Arial Narrow" w:eastAsia="Tahoma" w:hAnsi="Arial Narrow" w:cs="Arial"/>
          <w:sz w:val="26"/>
          <w:szCs w:val="26"/>
        </w:rPr>
        <w:t>ueves, a las 10.30 horas, se desarrollará la proyección de cortos presentados a concurso; a las 12 horas, se celebrará la master</w:t>
      </w:r>
      <w:r w:rsidR="00A171CC"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class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'Europa Creativa Media. Líneas de ayuda al audiovisual', a cargo de Carmen Serrano</w:t>
      </w:r>
      <w:r w:rsidR="002954E3">
        <w:rPr>
          <w:rFonts w:ascii="Arial Narrow" w:eastAsia="Tahoma" w:hAnsi="Arial Narrow" w:cs="Arial"/>
          <w:sz w:val="26"/>
          <w:szCs w:val="26"/>
        </w:rPr>
        <w:t>, de Europa Creativa Media</w:t>
      </w:r>
      <w:r>
        <w:rPr>
          <w:rFonts w:ascii="Arial Narrow" w:eastAsia="Tahoma" w:hAnsi="Arial Narrow" w:cs="Arial"/>
          <w:sz w:val="26"/>
          <w:szCs w:val="26"/>
        </w:rPr>
        <w:t>; y a continuación, la consejera del Consejo Audiovisual de Andalucía, Rocío Ruiz Domínguez</w:t>
      </w:r>
      <w:r w:rsidR="002954E3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ofrecerá la </w:t>
      </w:r>
      <w:r w:rsidR="00A171CC">
        <w:rPr>
          <w:rFonts w:ascii="Arial Narrow" w:eastAsia="Tahoma" w:hAnsi="Arial Narrow" w:cs="Arial"/>
          <w:sz w:val="26"/>
          <w:szCs w:val="26"/>
        </w:rPr>
        <w:t xml:space="preserve">clase magistral </w:t>
      </w:r>
      <w:r w:rsidR="002954E3">
        <w:rPr>
          <w:rFonts w:ascii="Arial Narrow" w:eastAsia="Tahoma" w:hAnsi="Arial Narrow" w:cs="Arial"/>
          <w:sz w:val="26"/>
          <w:szCs w:val="26"/>
        </w:rPr>
        <w:t xml:space="preserve">sobre dicho </w:t>
      </w:r>
      <w:r>
        <w:rPr>
          <w:rFonts w:ascii="Arial Narrow" w:eastAsia="Tahoma" w:hAnsi="Arial Narrow" w:cs="Arial"/>
          <w:sz w:val="26"/>
          <w:szCs w:val="26"/>
        </w:rPr>
        <w:t>Consejo, contenidos y alfabetización mediática. A las 16.30 horas, tendrá lugar la mesa redonda sobre el documental, y a las 19 horas, se celebrará la clausura de la edición, en los Museos de la Atalaya.</w:t>
      </w:r>
    </w:p>
    <w:p w14:paraId="49F12B01" w14:textId="77777777" w:rsidR="002362E4" w:rsidRDefault="002362E4" w:rsidP="00420CE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800D12A" w14:textId="77777777" w:rsidR="004B0A2F" w:rsidRDefault="004B0A2F" w:rsidP="004B0A2F">
      <w:pPr>
        <w:jc w:val="both"/>
        <w:rPr>
          <w:rFonts w:ascii="Arial Narrow" w:eastAsia="Tahoma" w:hAnsi="Arial Narrow" w:cs="Arial"/>
          <w:sz w:val="26"/>
          <w:szCs w:val="2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643"/>
      </w:tblGrid>
      <w:tr w:rsidR="004B0A2F" w14:paraId="77D29925" w14:textId="77777777" w:rsidTr="004B0A2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26531DF" w14:textId="77777777" w:rsidR="004B0A2F" w:rsidRDefault="004B0A2F">
            <w:pPr>
              <w:jc w:val="both"/>
              <w:rPr>
                <w:rFonts w:ascii="Arial Narrow" w:eastAsia="Tahoma" w:hAnsi="Arial Narrow" w:cs="Arial"/>
                <w:sz w:val="26"/>
                <w:szCs w:val="26"/>
              </w:rPr>
            </w:pPr>
            <w:r>
              <w:rPr>
                <w:rFonts w:ascii="Arial Narrow" w:eastAsia="Tahoma" w:hAnsi="Arial Narrow" w:cs="Arial"/>
                <w:sz w:val="26"/>
                <w:szCs w:val="26"/>
              </w:rPr>
              <w:lastRenderedPageBreak/>
              <w:t>Se adjunta fotografía y enlace a la programación:</w:t>
            </w:r>
          </w:p>
          <w:p w14:paraId="7F36E3EB" w14:textId="77777777" w:rsidR="004B0A2F" w:rsidRDefault="004B0A2F">
            <w:pPr>
              <w:jc w:val="both"/>
              <w:rPr>
                <w:rFonts w:ascii="Arial Narrow" w:eastAsia="Tahoma" w:hAnsi="Arial Narrow" w:cs="Arial"/>
                <w:sz w:val="26"/>
                <w:szCs w:val="26"/>
              </w:rPr>
            </w:pPr>
            <w:hyperlink r:id="rId7" w:history="1">
              <w:r>
                <w:rPr>
                  <w:rStyle w:val="Hipervnculo"/>
                  <w:rFonts w:ascii="Arial Narrow" w:eastAsia="Tahoma" w:hAnsi="Arial Narrow" w:cs="Arial"/>
                  <w:sz w:val="26"/>
                  <w:szCs w:val="26"/>
                </w:rPr>
                <w:t>https://www.cinemaravillame.com/programacion/</w:t>
              </w:r>
            </w:hyperlink>
          </w:p>
        </w:tc>
      </w:tr>
    </w:tbl>
    <w:p w14:paraId="654A0B10" w14:textId="77777777" w:rsidR="004B0A2F" w:rsidRDefault="004B0A2F" w:rsidP="004B0A2F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49750EF" w14:textId="77777777" w:rsidR="004B0A2F" w:rsidRDefault="004B0A2F" w:rsidP="004B0A2F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26F85E9F" w14:textId="77777777" w:rsidR="00A171CC" w:rsidRPr="008264FC" w:rsidRDefault="00A171CC" w:rsidP="00420CED">
      <w:pPr>
        <w:jc w:val="both"/>
        <w:rPr>
          <w:rFonts w:ascii="Arial Narrow" w:eastAsia="Tahoma" w:hAnsi="Arial Narrow" w:cs="Arial"/>
          <w:sz w:val="26"/>
          <w:szCs w:val="26"/>
        </w:rPr>
      </w:pPr>
      <w:bookmarkStart w:id="0" w:name="_GoBack"/>
      <w:bookmarkEnd w:id="0"/>
    </w:p>
    <w:sectPr w:rsidR="00A171CC" w:rsidRPr="008264FC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3DEAB" w14:textId="77777777" w:rsidR="001734E6" w:rsidRDefault="001734E6">
      <w:r>
        <w:separator/>
      </w:r>
    </w:p>
  </w:endnote>
  <w:endnote w:type="continuationSeparator" w:id="0">
    <w:p w14:paraId="3694D0D2" w14:textId="77777777" w:rsidR="001734E6" w:rsidRDefault="0017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2E91" w14:textId="77777777" w:rsidR="001734E6" w:rsidRDefault="001734E6">
      <w:r>
        <w:separator/>
      </w:r>
    </w:p>
  </w:footnote>
  <w:footnote w:type="continuationSeparator" w:id="0">
    <w:p w14:paraId="174BEF9E" w14:textId="77777777" w:rsidR="001734E6" w:rsidRDefault="0017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6B78"/>
    <w:rsid w:val="000B2397"/>
    <w:rsid w:val="001734E6"/>
    <w:rsid w:val="002362E4"/>
    <w:rsid w:val="002929AE"/>
    <w:rsid w:val="002954E3"/>
    <w:rsid w:val="00391E8F"/>
    <w:rsid w:val="003A7F29"/>
    <w:rsid w:val="00420CED"/>
    <w:rsid w:val="004870C1"/>
    <w:rsid w:val="004A6CD3"/>
    <w:rsid w:val="004B0A2F"/>
    <w:rsid w:val="004B5D6B"/>
    <w:rsid w:val="00637EB7"/>
    <w:rsid w:val="006631BE"/>
    <w:rsid w:val="006A44A0"/>
    <w:rsid w:val="007025C7"/>
    <w:rsid w:val="0070790E"/>
    <w:rsid w:val="0081073A"/>
    <w:rsid w:val="008264FC"/>
    <w:rsid w:val="00956F5A"/>
    <w:rsid w:val="00A171CC"/>
    <w:rsid w:val="00AF0F99"/>
    <w:rsid w:val="00BE0499"/>
    <w:rsid w:val="00C663FE"/>
    <w:rsid w:val="00CD022A"/>
    <w:rsid w:val="00D30C65"/>
    <w:rsid w:val="00D471BB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table" w:styleId="Tablaconcuadrcula">
    <w:name w:val="Table Grid"/>
    <w:basedOn w:val="Tablanormal"/>
    <w:uiPriority w:val="39"/>
    <w:rsid w:val="004B0A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nemaravillame.com/programac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5</cp:revision>
  <cp:lastPrinted>2023-10-11T07:08:00Z</cp:lastPrinted>
  <dcterms:created xsi:type="dcterms:W3CDTF">2024-04-16T10:30:00Z</dcterms:created>
  <dcterms:modified xsi:type="dcterms:W3CDTF">2024-04-16T11:44:00Z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