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16BD9" w:rsidRDefault="00552100">
      <w:r>
        <w:rPr>
          <w:rFonts w:ascii="Arial Narrow" w:eastAsia="Tahoma" w:hAnsi="Arial Narrow" w:cs="Arial"/>
          <w:b/>
          <w:bCs/>
          <w:sz w:val="40"/>
          <w:szCs w:val="40"/>
        </w:rPr>
        <w:t xml:space="preserve">El CEIP Cuartillo estrena un nuevo programa de educación vial impulsado por el Ayuntamiento y  la Federación Unión </w:t>
      </w:r>
      <w:proofErr w:type="spellStart"/>
      <w:r>
        <w:rPr>
          <w:rFonts w:ascii="Arial Narrow" w:eastAsia="Tahoma" w:hAnsi="Arial Narrow" w:cs="Arial"/>
          <w:b/>
          <w:bCs/>
          <w:sz w:val="40"/>
          <w:szCs w:val="40"/>
        </w:rPr>
        <w:t>Motoclubes</w:t>
      </w:r>
      <w:proofErr w:type="spellEnd"/>
      <w:r>
        <w:rPr>
          <w:rFonts w:ascii="Arial Narrow" w:eastAsia="Tahoma" w:hAnsi="Arial Narrow" w:cs="Arial"/>
          <w:b/>
          <w:bCs/>
          <w:sz w:val="40"/>
          <w:szCs w:val="40"/>
        </w:rPr>
        <w:t xml:space="preserve"> Jerezanos  </w:t>
      </w:r>
    </w:p>
    <w:p w:rsidR="00B16BD9" w:rsidRDefault="00B16BD9">
      <w:pPr>
        <w:jc w:val="both"/>
        <w:rPr>
          <w:rFonts w:ascii="Arial Narrow" w:hAnsi="Arial Narrow"/>
          <w:sz w:val="36"/>
          <w:szCs w:val="36"/>
        </w:rPr>
      </w:pPr>
    </w:p>
    <w:p w:rsidR="00B16BD9" w:rsidRDefault="00B16BD9">
      <w:pPr>
        <w:jc w:val="both"/>
        <w:rPr>
          <w:rFonts w:ascii="Arial Narrow" w:eastAsia="Tahoma" w:hAnsi="Arial Narrow" w:cs="Arial"/>
        </w:rPr>
      </w:pPr>
    </w:p>
    <w:p w:rsidR="00B16BD9" w:rsidRPr="009D5168" w:rsidRDefault="00584BA8">
      <w:pPr>
        <w:jc w:val="both"/>
        <w:rPr>
          <w:sz w:val="27"/>
          <w:szCs w:val="27"/>
        </w:rPr>
      </w:pPr>
      <w:r w:rsidRPr="009D5168">
        <w:rPr>
          <w:rFonts w:ascii="Arial Narrow" w:eastAsia="Tahoma" w:hAnsi="Arial Narrow" w:cs="Arial"/>
          <w:b/>
          <w:sz w:val="27"/>
          <w:szCs w:val="27"/>
        </w:rPr>
        <w:t>21</w:t>
      </w:r>
      <w:r w:rsidRPr="009D5168">
        <w:rPr>
          <w:rFonts w:ascii="Arial Narrow" w:eastAsia="Tahoma" w:hAnsi="Arial Narrow" w:cs="Arial"/>
          <w:sz w:val="27"/>
          <w:szCs w:val="27"/>
        </w:rPr>
        <w:t xml:space="preserve"> </w:t>
      </w:r>
      <w:r w:rsidR="00552100" w:rsidRPr="009D5168">
        <w:rPr>
          <w:rFonts w:ascii="Arial Narrow" w:eastAsia="Tahoma" w:hAnsi="Arial Narrow" w:cs="Arial"/>
          <w:b/>
          <w:sz w:val="27"/>
          <w:szCs w:val="27"/>
        </w:rPr>
        <w:t>de abril de 2024</w:t>
      </w:r>
      <w:r w:rsidR="00552100" w:rsidRPr="009D5168">
        <w:rPr>
          <w:rFonts w:ascii="Arial Narrow" w:eastAsia="Tahoma" w:hAnsi="Arial Narrow" w:cs="Arial"/>
          <w:sz w:val="27"/>
          <w:szCs w:val="27"/>
        </w:rPr>
        <w:t xml:space="preserve">. La  teniente de alcaldesa de Inclusión Social, Igualdad y Diversidad, Susana Sánchez, y la delegada de Empleo y Trabajo Autónomo, </w:t>
      </w:r>
      <w:proofErr w:type="spellStart"/>
      <w:r w:rsidR="00552100" w:rsidRPr="009D5168">
        <w:rPr>
          <w:rFonts w:ascii="Arial Narrow" w:eastAsia="Tahoma" w:hAnsi="Arial Narrow" w:cs="Arial"/>
          <w:sz w:val="27"/>
          <w:szCs w:val="27"/>
        </w:rPr>
        <w:t>Nela</w:t>
      </w:r>
      <w:proofErr w:type="spellEnd"/>
      <w:r w:rsidR="00552100" w:rsidRPr="009D5168">
        <w:rPr>
          <w:rFonts w:ascii="Arial Narrow" w:eastAsia="Tahoma" w:hAnsi="Arial Narrow" w:cs="Arial"/>
          <w:sz w:val="27"/>
          <w:szCs w:val="27"/>
        </w:rPr>
        <w:t xml:space="preserve"> García, han asistido en el CEIP Cuartillo, a la primera sesión de educación vial de la Campaña de Sensibilización en Secundaria, organizada por la Delegación de Educación, que dirige José Ángel Aparicio, y la Federación Unión </w:t>
      </w:r>
      <w:proofErr w:type="spellStart"/>
      <w:r w:rsidR="00552100" w:rsidRPr="009D5168">
        <w:rPr>
          <w:rFonts w:ascii="Arial Narrow" w:eastAsia="Tahoma" w:hAnsi="Arial Narrow" w:cs="Arial"/>
          <w:sz w:val="27"/>
          <w:szCs w:val="27"/>
        </w:rPr>
        <w:t>Motoclubes</w:t>
      </w:r>
      <w:proofErr w:type="spellEnd"/>
      <w:r w:rsidR="00552100" w:rsidRPr="009D5168">
        <w:rPr>
          <w:rFonts w:ascii="Arial Narrow" w:eastAsia="Tahoma" w:hAnsi="Arial Narrow" w:cs="Arial"/>
          <w:sz w:val="27"/>
          <w:szCs w:val="27"/>
        </w:rPr>
        <w:t xml:space="preserve"> Jerezanos, con la colaboración de las delegaciones de Seguridad y Deportes y la participación del Servicio Público de Emergencias Sanitarias 061.</w:t>
      </w:r>
    </w:p>
    <w:p w:rsidR="00B16BD9" w:rsidRPr="009D5168" w:rsidRDefault="00B16BD9">
      <w:pPr>
        <w:jc w:val="both"/>
        <w:rPr>
          <w:sz w:val="27"/>
          <w:szCs w:val="27"/>
        </w:rPr>
      </w:pPr>
    </w:p>
    <w:p w:rsidR="00B16BD9" w:rsidRPr="009D5168" w:rsidRDefault="00552100">
      <w:pPr>
        <w:jc w:val="both"/>
        <w:rPr>
          <w:sz w:val="27"/>
          <w:szCs w:val="27"/>
        </w:rPr>
      </w:pPr>
      <w:r w:rsidRPr="009D5168">
        <w:rPr>
          <w:rFonts w:ascii="Arial Narrow" w:eastAsia="Tahoma" w:hAnsi="Arial Narrow" w:cs="Arial"/>
          <w:sz w:val="27"/>
          <w:szCs w:val="27"/>
        </w:rPr>
        <w:t>Este programa educativo, que se desarrolla en el marco de la celebración del Gran  Premio de España de Moto GP, tiene como objetivo fundamental  sensibilizar al alumnado de Educación Secundaria sobre el respeto a las normas de circulación.</w:t>
      </w:r>
    </w:p>
    <w:p w:rsidR="00B16BD9" w:rsidRPr="009D5168" w:rsidRDefault="00B16BD9">
      <w:pPr>
        <w:jc w:val="both"/>
        <w:rPr>
          <w:sz w:val="27"/>
          <w:szCs w:val="27"/>
        </w:rPr>
      </w:pPr>
    </w:p>
    <w:p w:rsidR="00B16BD9" w:rsidRPr="009D5168" w:rsidRDefault="00552100">
      <w:pPr>
        <w:jc w:val="both"/>
        <w:rPr>
          <w:sz w:val="27"/>
          <w:szCs w:val="27"/>
        </w:rPr>
      </w:pPr>
      <w:r w:rsidRPr="009D5168">
        <w:rPr>
          <w:rFonts w:ascii="Arial Narrow" w:eastAsia="Tahoma" w:hAnsi="Arial Narrow" w:cs="Arial"/>
          <w:sz w:val="27"/>
          <w:szCs w:val="27"/>
        </w:rPr>
        <w:t xml:space="preserve">Susana Sánchez y </w:t>
      </w:r>
      <w:proofErr w:type="spellStart"/>
      <w:r w:rsidRPr="009D5168">
        <w:rPr>
          <w:rFonts w:ascii="Arial Narrow" w:eastAsia="Tahoma" w:hAnsi="Arial Narrow" w:cs="Arial"/>
          <w:sz w:val="27"/>
          <w:szCs w:val="27"/>
        </w:rPr>
        <w:t>Nela</w:t>
      </w:r>
      <w:proofErr w:type="spellEnd"/>
      <w:r w:rsidRPr="009D5168">
        <w:rPr>
          <w:rFonts w:ascii="Arial Narrow" w:eastAsia="Tahoma" w:hAnsi="Arial Narrow" w:cs="Arial"/>
          <w:sz w:val="27"/>
          <w:szCs w:val="27"/>
        </w:rPr>
        <w:t xml:space="preserve"> García han agradecido la iniciativa de la Federación  Unión </w:t>
      </w:r>
      <w:proofErr w:type="spellStart"/>
      <w:r w:rsidRPr="009D5168">
        <w:rPr>
          <w:rFonts w:ascii="Arial Narrow" w:eastAsia="Tahoma" w:hAnsi="Arial Narrow" w:cs="Arial"/>
          <w:sz w:val="27"/>
          <w:szCs w:val="27"/>
        </w:rPr>
        <w:t>Motoclubes</w:t>
      </w:r>
      <w:proofErr w:type="spellEnd"/>
      <w:r w:rsidRPr="009D5168">
        <w:rPr>
          <w:rFonts w:ascii="Arial Narrow" w:eastAsia="Tahoma" w:hAnsi="Arial Narrow" w:cs="Arial"/>
          <w:sz w:val="27"/>
          <w:szCs w:val="27"/>
        </w:rPr>
        <w:t xml:space="preserve"> Jerezanos, que ha sido muy bien acogida por la Delegación de Educación y por el Ayuntamiento, y su esfuerzo para llevarla a cabo de forma gratuita con el alumnado en los colegios del municipio. Han explicado que esta actividad se ofertó en el mes de marzo a los centros y varios, entre ellos el CEIP Cuartillo, la han solicitado.</w:t>
      </w:r>
    </w:p>
    <w:p w:rsidR="00B16BD9" w:rsidRPr="009D5168" w:rsidRDefault="00B16BD9">
      <w:pPr>
        <w:jc w:val="both"/>
        <w:rPr>
          <w:sz w:val="27"/>
          <w:szCs w:val="27"/>
        </w:rPr>
      </w:pPr>
    </w:p>
    <w:p w:rsidR="00B16BD9" w:rsidRPr="009D5168" w:rsidRDefault="00552100">
      <w:pPr>
        <w:jc w:val="both"/>
        <w:rPr>
          <w:sz w:val="27"/>
          <w:szCs w:val="27"/>
        </w:rPr>
      </w:pPr>
      <w:r w:rsidRPr="009D5168">
        <w:rPr>
          <w:rFonts w:ascii="Arial Narrow" w:eastAsia="Tahoma" w:hAnsi="Arial Narrow" w:cs="Arial"/>
          <w:sz w:val="27"/>
          <w:szCs w:val="27"/>
        </w:rPr>
        <w:t xml:space="preserve">Igualmente, han agradecido la participación de las delegaciones de Seguridad y Deportes, la Policía Local y el Servicio Público de Emergencias Sanitarias 061 en esta actividad de concienciación, ya que “la educación vial es clave para mantener una relación de respeto en la vía pública y para garantizar la seguridad de  conductores, pasajeros, peatones o ciclistas”. Han hecho especial referencia a "la conducción de bicicletas y ciclomotores por parte de menores adolescentes, actividad para la que es especialmente necesaria información de este tipo para incentivar un comportamiento responsable”. </w:t>
      </w:r>
    </w:p>
    <w:p w:rsidR="00B16BD9" w:rsidRPr="009D5168" w:rsidRDefault="00B16BD9">
      <w:pPr>
        <w:jc w:val="both"/>
        <w:rPr>
          <w:sz w:val="27"/>
          <w:szCs w:val="27"/>
        </w:rPr>
      </w:pPr>
    </w:p>
    <w:p w:rsidR="00B16BD9" w:rsidRPr="009D5168" w:rsidRDefault="00552100">
      <w:pPr>
        <w:jc w:val="both"/>
        <w:rPr>
          <w:sz w:val="27"/>
          <w:szCs w:val="27"/>
        </w:rPr>
      </w:pPr>
      <w:r w:rsidRPr="009D5168">
        <w:rPr>
          <w:rFonts w:ascii="Arial Narrow" w:eastAsia="Tahoma" w:hAnsi="Arial Narrow" w:cs="Arial"/>
          <w:sz w:val="27"/>
          <w:szCs w:val="27"/>
        </w:rPr>
        <w:t>Los objetivos de esta actividad son transmitir al alumnado conocimientos, hábitos y actitudes cívicas en relación con el tráfico y la seguridad vial así como concienciar de la necesidad de asumir una actitud responsable en la vía pública para evitar accidentes y sus graves consecuencias.</w:t>
      </w:r>
    </w:p>
    <w:p w:rsidR="00B16BD9" w:rsidRPr="009D5168" w:rsidRDefault="00B16BD9">
      <w:pPr>
        <w:jc w:val="both"/>
        <w:rPr>
          <w:sz w:val="27"/>
          <w:szCs w:val="27"/>
        </w:rPr>
      </w:pPr>
    </w:p>
    <w:p w:rsidR="00B16BD9" w:rsidRPr="009D5168" w:rsidRDefault="00552100">
      <w:pPr>
        <w:jc w:val="both"/>
        <w:rPr>
          <w:sz w:val="27"/>
          <w:szCs w:val="27"/>
        </w:rPr>
      </w:pPr>
      <w:r w:rsidRPr="009D5168">
        <w:rPr>
          <w:rFonts w:ascii="Arial Narrow" w:eastAsia="Tahoma" w:hAnsi="Arial Narrow" w:cs="Arial"/>
          <w:sz w:val="27"/>
          <w:szCs w:val="27"/>
        </w:rPr>
        <w:lastRenderedPageBreak/>
        <w:t>Con estas sesiones, igualmente, se pretende hacer que la juventud sea promotora de la educación vial y de la prevención de accidentes en su familia y en su entorno.</w:t>
      </w:r>
    </w:p>
    <w:p w:rsidR="00B16BD9" w:rsidRPr="009D5168" w:rsidRDefault="00B16BD9">
      <w:pPr>
        <w:jc w:val="both"/>
        <w:rPr>
          <w:sz w:val="27"/>
          <w:szCs w:val="27"/>
        </w:rPr>
      </w:pPr>
    </w:p>
    <w:p w:rsidR="00B16BD9" w:rsidRPr="009D5168" w:rsidRDefault="00552100">
      <w:pPr>
        <w:jc w:val="both"/>
        <w:rPr>
          <w:b/>
          <w:bCs/>
          <w:sz w:val="27"/>
          <w:szCs w:val="27"/>
        </w:rPr>
      </w:pPr>
      <w:r w:rsidRPr="009D5168">
        <w:rPr>
          <w:rFonts w:ascii="Arial Narrow" w:eastAsia="Tahoma" w:hAnsi="Arial Narrow" w:cs="Arial"/>
          <w:b/>
          <w:bCs/>
          <w:sz w:val="27"/>
          <w:szCs w:val="27"/>
        </w:rPr>
        <w:t xml:space="preserve">Desarrollo de la actividad </w:t>
      </w:r>
    </w:p>
    <w:p w:rsidR="00B16BD9" w:rsidRPr="009D5168" w:rsidRDefault="00B16BD9">
      <w:pPr>
        <w:jc w:val="both"/>
        <w:rPr>
          <w:rFonts w:ascii="Arial Narrow" w:eastAsia="Tahoma" w:hAnsi="Arial Narrow" w:cs="Arial"/>
          <w:sz w:val="27"/>
          <w:szCs w:val="27"/>
        </w:rPr>
      </w:pPr>
    </w:p>
    <w:p w:rsidR="00B16BD9" w:rsidRPr="009D5168" w:rsidRDefault="00552100">
      <w:pPr>
        <w:jc w:val="both"/>
        <w:rPr>
          <w:sz w:val="27"/>
          <w:szCs w:val="27"/>
        </w:rPr>
      </w:pPr>
      <w:r w:rsidRPr="009D5168">
        <w:rPr>
          <w:rFonts w:ascii="Arial Narrow" w:eastAsia="Tahoma" w:hAnsi="Arial Narrow" w:cs="Arial"/>
          <w:sz w:val="27"/>
          <w:szCs w:val="27"/>
        </w:rPr>
        <w:t>Esta actividad consiste en una sesión informativa destinada a alumnado de la ESO, en la que participan un agente de Policía local, un sanitario del Servicio Público de Emergencias Sanitarias 061, un técnico municipal especializado en prevención de consumo de sustancias tóxicas  y  miembros de los clubes de motociclismo locales.</w:t>
      </w:r>
    </w:p>
    <w:p w:rsidR="00B16BD9" w:rsidRPr="009D5168" w:rsidRDefault="00B16BD9">
      <w:pPr>
        <w:jc w:val="both"/>
        <w:rPr>
          <w:sz w:val="27"/>
          <w:szCs w:val="27"/>
        </w:rPr>
      </w:pPr>
    </w:p>
    <w:p w:rsidR="00B16BD9" w:rsidRPr="009D5168" w:rsidRDefault="00552100">
      <w:pPr>
        <w:jc w:val="both"/>
        <w:rPr>
          <w:sz w:val="27"/>
          <w:szCs w:val="27"/>
        </w:rPr>
      </w:pPr>
      <w:r w:rsidRPr="009D5168">
        <w:rPr>
          <w:rFonts w:ascii="Arial Narrow" w:eastAsia="Tahoma" w:hAnsi="Arial Narrow" w:cs="Arial"/>
          <w:sz w:val="27"/>
          <w:szCs w:val="27"/>
        </w:rPr>
        <w:t xml:space="preserve">Al agente de la Policía Local, que deberá ser miembro del grupo de prevención e investigación de accidentes de tráfico, le corresponde en esta nueva actividad, exponer conceptos básicos sobre seguridad, comportamientos viales y actitudes para garantizar la seguridad durante la conducción de bicicletas y ciclomotores, haciendo referencia a los accidentes que anualmente se atienden en la ciudad. </w:t>
      </w:r>
    </w:p>
    <w:p w:rsidR="00B16BD9" w:rsidRPr="009D5168" w:rsidRDefault="00B16BD9">
      <w:pPr>
        <w:jc w:val="both"/>
        <w:rPr>
          <w:sz w:val="27"/>
          <w:szCs w:val="27"/>
        </w:rPr>
      </w:pPr>
    </w:p>
    <w:p w:rsidR="00B16BD9" w:rsidRPr="009D5168" w:rsidRDefault="00552100">
      <w:pPr>
        <w:jc w:val="both"/>
        <w:rPr>
          <w:sz w:val="27"/>
          <w:szCs w:val="27"/>
        </w:rPr>
      </w:pPr>
      <w:r w:rsidRPr="009D5168">
        <w:rPr>
          <w:rFonts w:ascii="Arial Narrow" w:eastAsia="Tahoma" w:hAnsi="Arial Narrow" w:cs="Arial"/>
          <w:sz w:val="27"/>
          <w:szCs w:val="27"/>
        </w:rPr>
        <w:t>Por su parte, el sanitario del  061 se encarga en este tipo de sesiones de comentar las consecuencias de los accidentes de tráfico en que se ven implicados, principalmente, los vehículos de dos ruedas, el tipo de lesiones que se suelen producir y los elementos de seguridad básicos para evitar lesiones, entre otras cuestiones.</w:t>
      </w:r>
    </w:p>
    <w:p w:rsidR="00B16BD9" w:rsidRPr="009D5168" w:rsidRDefault="00B16BD9">
      <w:pPr>
        <w:jc w:val="both"/>
        <w:rPr>
          <w:sz w:val="27"/>
          <w:szCs w:val="27"/>
        </w:rPr>
      </w:pPr>
    </w:p>
    <w:p w:rsidR="00B16BD9" w:rsidRPr="009D5168" w:rsidRDefault="00552100">
      <w:pPr>
        <w:jc w:val="both"/>
        <w:rPr>
          <w:sz w:val="27"/>
          <w:szCs w:val="27"/>
        </w:rPr>
      </w:pPr>
      <w:r w:rsidRPr="009D5168">
        <w:rPr>
          <w:rFonts w:ascii="Arial Narrow" w:eastAsia="Tahoma" w:hAnsi="Arial Narrow" w:cs="Arial"/>
          <w:sz w:val="27"/>
          <w:szCs w:val="27"/>
        </w:rPr>
        <w:t xml:space="preserve">En tercer lugar un técnico municipal especializado en prevención de consumo de sustancias tóxicas se encarga de exponer los peligros que comporta el consumo de drogas y alcohol para una conducción segura. </w:t>
      </w:r>
    </w:p>
    <w:p w:rsidR="00B16BD9" w:rsidRPr="009D5168" w:rsidRDefault="00B16BD9">
      <w:pPr>
        <w:jc w:val="both"/>
        <w:rPr>
          <w:sz w:val="27"/>
          <w:szCs w:val="27"/>
        </w:rPr>
      </w:pPr>
    </w:p>
    <w:p w:rsidR="00B16BD9" w:rsidRPr="009D5168" w:rsidRDefault="00552100">
      <w:pPr>
        <w:jc w:val="both"/>
        <w:rPr>
          <w:sz w:val="27"/>
          <w:szCs w:val="27"/>
        </w:rPr>
      </w:pPr>
      <w:r w:rsidRPr="009D5168">
        <w:rPr>
          <w:rFonts w:ascii="Arial Narrow" w:eastAsia="Tahoma" w:hAnsi="Arial Narrow" w:cs="Arial"/>
          <w:sz w:val="27"/>
          <w:szCs w:val="27"/>
        </w:rPr>
        <w:t xml:space="preserve">Y en la última parte de este taller, los miembros de los distintos </w:t>
      </w:r>
      <w:proofErr w:type="spellStart"/>
      <w:r w:rsidRPr="009D5168">
        <w:rPr>
          <w:rFonts w:ascii="Arial Narrow" w:eastAsia="Tahoma" w:hAnsi="Arial Narrow" w:cs="Arial"/>
          <w:sz w:val="27"/>
          <w:szCs w:val="27"/>
        </w:rPr>
        <w:t>motoclubes</w:t>
      </w:r>
      <w:proofErr w:type="spellEnd"/>
      <w:r w:rsidRPr="009D5168">
        <w:rPr>
          <w:rFonts w:ascii="Arial Narrow" w:eastAsia="Tahoma" w:hAnsi="Arial Narrow" w:cs="Arial"/>
          <w:sz w:val="27"/>
          <w:szCs w:val="27"/>
        </w:rPr>
        <w:t xml:space="preserve"> de Jerez, que acuden al centro con sus motocicletas, trasladan  sus experiencias, anécdotas y los aspectos positivos del uso responsable de los vehículos de dos ruedas.</w:t>
      </w:r>
      <w:r w:rsidR="009D5168">
        <w:rPr>
          <w:sz w:val="27"/>
          <w:szCs w:val="27"/>
        </w:rPr>
        <w:t xml:space="preserve"> </w:t>
      </w:r>
      <w:r w:rsidRPr="009D5168">
        <w:rPr>
          <w:rFonts w:ascii="Arial Narrow" w:eastAsia="Tahoma" w:hAnsi="Arial Narrow" w:cs="Arial"/>
          <w:sz w:val="27"/>
          <w:szCs w:val="27"/>
        </w:rPr>
        <w:t>La sesión se acompaña de material audiovisual para que la experiencia sea más completa.</w:t>
      </w:r>
      <w:r w:rsidRPr="009D5168">
        <w:rPr>
          <w:rFonts w:ascii="Arial Narrow" w:eastAsia="Tahoma" w:hAnsi="Arial Narrow" w:cs="Arial"/>
          <w:sz w:val="27"/>
          <w:szCs w:val="27"/>
        </w:rPr>
        <w:tab/>
      </w:r>
    </w:p>
    <w:p w:rsidR="00B16BD9" w:rsidRPr="009D5168" w:rsidRDefault="00552100">
      <w:pPr>
        <w:jc w:val="both"/>
        <w:rPr>
          <w:sz w:val="27"/>
          <w:szCs w:val="27"/>
        </w:rPr>
      </w:pPr>
      <w:r w:rsidRPr="009D5168">
        <w:rPr>
          <w:rFonts w:ascii="Arial Narrow" w:eastAsia="Tahoma" w:hAnsi="Arial Narrow" w:cs="Arial"/>
          <w:sz w:val="27"/>
          <w:szCs w:val="27"/>
        </w:rPr>
        <w:t xml:space="preserve">  </w:t>
      </w:r>
    </w:p>
    <w:p w:rsidR="00B16BD9" w:rsidRPr="009D5168" w:rsidRDefault="00552100">
      <w:pPr>
        <w:jc w:val="both"/>
        <w:rPr>
          <w:sz w:val="27"/>
          <w:szCs w:val="27"/>
        </w:rPr>
      </w:pPr>
      <w:r w:rsidRPr="009D5168">
        <w:rPr>
          <w:rFonts w:ascii="Arial Narrow" w:eastAsia="Tahoma" w:hAnsi="Arial Narrow" w:cs="Arial"/>
          <w:sz w:val="27"/>
          <w:szCs w:val="27"/>
        </w:rPr>
        <w:t xml:space="preserve">A esta primera sesión sobre educación vial han asistido Pepe </w:t>
      </w:r>
      <w:proofErr w:type="spellStart"/>
      <w:r w:rsidRPr="009D5168">
        <w:rPr>
          <w:rFonts w:ascii="Arial Narrow" w:eastAsia="Tahoma" w:hAnsi="Arial Narrow" w:cs="Arial"/>
          <w:sz w:val="27"/>
          <w:szCs w:val="27"/>
        </w:rPr>
        <w:t>Hermosín</w:t>
      </w:r>
      <w:proofErr w:type="spellEnd"/>
      <w:r w:rsidRPr="009D5168">
        <w:rPr>
          <w:rFonts w:ascii="Arial Narrow" w:eastAsia="Tahoma" w:hAnsi="Arial Narrow" w:cs="Arial"/>
          <w:sz w:val="27"/>
          <w:szCs w:val="27"/>
        </w:rPr>
        <w:t xml:space="preserve">, presidente de la Federación Unión </w:t>
      </w:r>
      <w:proofErr w:type="spellStart"/>
      <w:r w:rsidRPr="009D5168">
        <w:rPr>
          <w:rFonts w:ascii="Arial Narrow" w:eastAsia="Tahoma" w:hAnsi="Arial Narrow" w:cs="Arial"/>
          <w:sz w:val="27"/>
          <w:szCs w:val="27"/>
        </w:rPr>
        <w:t>Motoclubes</w:t>
      </w:r>
      <w:proofErr w:type="spellEnd"/>
      <w:r w:rsidRPr="009D5168">
        <w:rPr>
          <w:rFonts w:ascii="Arial Narrow" w:eastAsia="Tahoma" w:hAnsi="Arial Narrow" w:cs="Arial"/>
          <w:sz w:val="27"/>
          <w:szCs w:val="27"/>
        </w:rPr>
        <w:t xml:space="preserve"> Jerezanos, Verónica Guerrero, presidenta de </w:t>
      </w:r>
      <w:proofErr w:type="spellStart"/>
      <w:r w:rsidRPr="009D5168">
        <w:rPr>
          <w:rFonts w:ascii="Arial Narrow" w:eastAsia="Tahoma" w:hAnsi="Arial Narrow" w:cs="Arial"/>
          <w:sz w:val="27"/>
          <w:szCs w:val="27"/>
        </w:rPr>
        <w:t>Flampa</w:t>
      </w:r>
      <w:proofErr w:type="spellEnd"/>
      <w:r w:rsidRPr="009D5168">
        <w:rPr>
          <w:rFonts w:ascii="Arial Narrow" w:eastAsia="Tahoma" w:hAnsi="Arial Narrow" w:cs="Arial"/>
          <w:sz w:val="27"/>
          <w:szCs w:val="27"/>
        </w:rPr>
        <w:t xml:space="preserve"> Jerez, Pablo Rosado, del Consejo Local del Motor, Javi Rivera, del </w:t>
      </w:r>
      <w:proofErr w:type="spellStart"/>
      <w:r w:rsidRPr="009D5168">
        <w:rPr>
          <w:rFonts w:ascii="Arial Narrow" w:eastAsia="Tahoma" w:hAnsi="Arial Narrow" w:cs="Arial"/>
          <w:sz w:val="27"/>
          <w:szCs w:val="27"/>
        </w:rPr>
        <w:t>Motoclub</w:t>
      </w:r>
      <w:proofErr w:type="spellEnd"/>
      <w:r w:rsidRPr="009D5168">
        <w:rPr>
          <w:rFonts w:ascii="Arial Narrow" w:eastAsia="Tahoma" w:hAnsi="Arial Narrow" w:cs="Arial"/>
          <w:sz w:val="27"/>
          <w:szCs w:val="27"/>
        </w:rPr>
        <w:t xml:space="preserve"> </w:t>
      </w:r>
      <w:proofErr w:type="spellStart"/>
      <w:r w:rsidRPr="009D5168">
        <w:rPr>
          <w:rFonts w:ascii="Arial Narrow" w:eastAsia="Tahoma" w:hAnsi="Arial Narrow" w:cs="Arial"/>
          <w:sz w:val="27"/>
          <w:szCs w:val="27"/>
        </w:rPr>
        <w:t>Cherokee</w:t>
      </w:r>
      <w:proofErr w:type="spellEnd"/>
      <w:r w:rsidRPr="009D5168">
        <w:rPr>
          <w:rFonts w:ascii="Arial Narrow" w:eastAsia="Tahoma" w:hAnsi="Arial Narrow" w:cs="Arial"/>
          <w:sz w:val="27"/>
          <w:szCs w:val="27"/>
        </w:rPr>
        <w:t xml:space="preserve"> y la directora del CEIP Cuartillo,  María Guerrero, además del personal técnico que ha participado en el taller.</w:t>
      </w:r>
    </w:p>
    <w:p w:rsidR="00B16BD9" w:rsidRPr="009D5168" w:rsidRDefault="00552100">
      <w:pPr>
        <w:jc w:val="both"/>
        <w:rPr>
          <w:sz w:val="27"/>
          <w:szCs w:val="27"/>
        </w:rPr>
      </w:pPr>
      <w:r w:rsidRPr="009D5168">
        <w:rPr>
          <w:rFonts w:ascii="Arial Narrow" w:eastAsia="Tahoma" w:hAnsi="Arial Narrow" w:cs="Arial"/>
          <w:sz w:val="27"/>
          <w:szCs w:val="27"/>
        </w:rPr>
        <w:t xml:space="preserve"> </w:t>
      </w:r>
    </w:p>
    <w:p w:rsidR="00B16BD9" w:rsidRPr="009D5168" w:rsidRDefault="00B16BD9">
      <w:pPr>
        <w:jc w:val="both"/>
        <w:rPr>
          <w:rFonts w:ascii="Arial Narrow" w:eastAsia="Tahoma" w:hAnsi="Arial Narrow" w:cs="Arial"/>
          <w:sz w:val="27"/>
          <w:szCs w:val="27"/>
        </w:rPr>
      </w:pPr>
    </w:p>
    <w:p w:rsidR="00B16BD9" w:rsidRDefault="00552100" w:rsidP="009D5168">
      <w:pPr>
        <w:jc w:val="both"/>
      </w:pPr>
      <w:r w:rsidRPr="009D5168">
        <w:rPr>
          <w:rFonts w:ascii="Arial Narrow" w:eastAsia="Tahoma" w:hAnsi="Arial Narrow" w:cs="Arial"/>
          <w:sz w:val="27"/>
          <w:szCs w:val="27"/>
        </w:rPr>
        <w:t>(Se adjunta fotografía)</w:t>
      </w:r>
      <w:bookmarkStart w:id="0" w:name="_GoBack"/>
      <w:bookmarkEnd w:id="0"/>
    </w:p>
    <w:sectPr w:rsidR="00B16BD9">
      <w:headerReference w:type="even" r:id="rId7"/>
      <w:headerReference w:type="default" r:id="rId8"/>
      <w:headerReference w:type="first" r:id="rId9"/>
      <w:pgSz w:w="11906" w:h="16838"/>
      <w:pgMar w:top="1418" w:right="1418" w:bottom="1985" w:left="2835" w:header="709"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8A1" w:rsidRDefault="00552100">
      <w:r>
        <w:separator/>
      </w:r>
    </w:p>
  </w:endnote>
  <w:endnote w:type="continuationSeparator" w:id="0">
    <w:p w:rsidR="005D78A1" w:rsidRDefault="00552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8A1" w:rsidRDefault="00552100">
      <w:r>
        <w:separator/>
      </w:r>
    </w:p>
  </w:footnote>
  <w:footnote w:type="continuationSeparator" w:id="0">
    <w:p w:rsidR="005D78A1" w:rsidRDefault="005521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BD9" w:rsidRDefault="00B16BD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BD9" w:rsidRDefault="00552100">
    <w:pPr>
      <w:pStyle w:val="Encabezado"/>
      <w:rPr>
        <w:lang w:eastAsia="es-ES"/>
      </w:rPr>
    </w:pPr>
    <w:r>
      <w:rPr>
        <w:noProof/>
        <w:lang w:eastAsia="es-ES"/>
      </w:rPr>
      <w:drawing>
        <wp:anchor distT="0" distB="0" distL="0" distR="0" simplePos="0" relativeHeight="251657216"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BD9" w:rsidRDefault="00552100">
    <w:pPr>
      <w:pStyle w:val="Encabezado"/>
      <w:rPr>
        <w:lang w:eastAsia="es-ES"/>
      </w:rPr>
    </w:pPr>
    <w:r>
      <w:rPr>
        <w:noProof/>
        <w:lang w:eastAsia="es-ES"/>
      </w:rPr>
      <w:drawing>
        <wp:anchor distT="0" distB="0" distL="0" distR="0" simplePos="0" relativeHeight="251658240"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472769"/>
    <w:multiLevelType w:val="multilevel"/>
    <w:tmpl w:val="28F477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9EE0117"/>
    <w:multiLevelType w:val="multilevel"/>
    <w:tmpl w:val="EBB2CCF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BD9"/>
    <w:rsid w:val="00552100"/>
    <w:rsid w:val="00584BA8"/>
    <w:rsid w:val="005D78A1"/>
    <w:rsid w:val="009D5168"/>
    <w:rsid w:val="00B16BD9"/>
    <w:rsid w:val="00F35363"/>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9EED54-610F-4DCB-A485-D67DAA0A8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681</Words>
  <Characters>3749</Characters>
  <Application>Microsoft Office Word</Application>
  <DocSecurity>0</DocSecurity>
  <Lines>31</Lines>
  <Paragraphs>8</Paragraphs>
  <ScaleCrop>false</ScaleCrop>
  <Company>HP</Company>
  <LinksUpToDate>false</LinksUpToDate>
  <CharactersWithSpaces>4422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22</cp:revision>
  <cp:lastPrinted>2023-10-11T07:08:00Z</cp:lastPrinted>
  <dcterms:created xsi:type="dcterms:W3CDTF">2024-01-25T06:58:00Z</dcterms:created>
  <dcterms:modified xsi:type="dcterms:W3CDTF">2024-04-19T16:29:00Z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