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40CA" w:rsidRDefault="00DA4209">
      <w:pPr>
        <w:rPr>
          <w:rFonts w:ascii="Arial Narrow" w:eastAsia="Tahoma" w:hAnsi="Arial Narrow" w:cs="Arial"/>
          <w:b/>
          <w:bCs/>
          <w:sz w:val="40"/>
          <w:szCs w:val="40"/>
        </w:rPr>
      </w:pPr>
      <w:r>
        <w:rPr>
          <w:rFonts w:ascii="Arial Narrow" w:eastAsia="Tahoma" w:hAnsi="Arial Narrow" w:cs="Arial"/>
          <w:b/>
          <w:bCs/>
          <w:sz w:val="40"/>
          <w:szCs w:val="40"/>
        </w:rPr>
        <w:t xml:space="preserve">El Festival Mundial de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Foodtrucks</w:t>
      </w:r>
      <w:proofErr w:type="spellEnd"/>
      <w:r>
        <w:rPr>
          <w:rFonts w:ascii="Arial Narrow" w:eastAsia="Tahoma" w:hAnsi="Arial Narrow" w:cs="Arial"/>
          <w:b/>
          <w:bCs/>
          <w:sz w:val="40"/>
          <w:szCs w:val="40"/>
        </w:rPr>
        <w:t xml:space="preserve"> Jerez 2024 comienza mañana en el marco de las actividades organizadas con motivo del Gran Premio </w:t>
      </w:r>
    </w:p>
    <w:p w:rsidR="005040CA" w:rsidRDefault="005040CA">
      <w:pPr>
        <w:jc w:val="both"/>
        <w:rPr>
          <w:rFonts w:ascii="Arial Narrow" w:eastAsia="Tahoma" w:hAnsi="Arial Narrow" w:cs="Arial"/>
          <w:b/>
          <w:bCs/>
          <w:sz w:val="40"/>
          <w:szCs w:val="40"/>
        </w:rPr>
      </w:pPr>
    </w:p>
    <w:p w:rsidR="005040CA" w:rsidRDefault="00DA4209">
      <w:r>
        <w:rPr>
          <w:rFonts w:ascii="Arial Narrow" w:eastAsia="Tahoma" w:hAnsi="Arial Narrow" w:cs="Arial"/>
          <w:sz w:val="36"/>
          <w:szCs w:val="36"/>
        </w:rPr>
        <w:t xml:space="preserve">Contará con </w:t>
      </w:r>
      <w:r>
        <w:rPr>
          <w:rFonts w:ascii="Arial Narrow" w:eastAsia="Tahoma" w:hAnsi="Arial Narrow" w:cs="Arial"/>
          <w:sz w:val="36"/>
          <w:szCs w:val="36"/>
        </w:rPr>
        <w:t>puestos temáticos de comida internacional, una barra para las bebidas y con</w:t>
      </w:r>
      <w:r>
        <w:rPr>
          <w:rFonts w:ascii="Arial Narrow" w:eastAsia="Tahoma" w:hAnsi="Arial Narrow" w:cs="Arial"/>
          <w:sz w:val="36"/>
          <w:szCs w:val="36"/>
        </w:rPr>
        <w:t xml:space="preserve"> ambientación musical de diversos géneros y espectáculos para el público  familiar </w:t>
      </w:r>
    </w:p>
    <w:p w:rsidR="005040CA" w:rsidRDefault="005040CA">
      <w:pPr>
        <w:jc w:val="both"/>
        <w:rPr>
          <w:rFonts w:ascii="Arial Narrow" w:eastAsia="Tahoma" w:hAnsi="Arial Narrow" w:cs="Arial"/>
        </w:rPr>
      </w:pPr>
    </w:p>
    <w:p w:rsidR="005040CA" w:rsidRDefault="00DA4209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24 de abril de 2024.</w:t>
      </w:r>
      <w:r>
        <w:rPr>
          <w:rFonts w:ascii="Arial Narrow" w:eastAsia="Tahoma" w:hAnsi="Arial Narrow" w:cs="Arial"/>
          <w:sz w:val="26"/>
          <w:szCs w:val="26"/>
        </w:rPr>
        <w:t xml:space="preserve"> El Festival Mundial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Foodtrucks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Jerez 2024 comenzará mañana jueves 25 de abril, en la Alameda Vieja. Este evento, que se celebra en el marco de las </w:t>
      </w:r>
      <w:r>
        <w:rPr>
          <w:rFonts w:ascii="Arial Narrow" w:eastAsia="Tahoma" w:hAnsi="Arial Narrow" w:cs="Arial"/>
          <w:sz w:val="26"/>
          <w:szCs w:val="26"/>
        </w:rPr>
        <w:t xml:space="preserve">actividades lúdicas y culturales, organizadas con motivo de la celebración del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Gran Premio de España de Motociclismo 2024</w:t>
      </w:r>
      <w:r>
        <w:rPr>
          <w:rFonts w:ascii="Arial Narrow" w:eastAsia="Tahoma" w:hAnsi="Arial Narrow" w:cs="Arial"/>
          <w:sz w:val="26"/>
          <w:szCs w:val="26"/>
        </w:rPr>
        <w:t xml:space="preserve">, contará con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varios puestos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foodtrucks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temáticos de comida internacional, una barra para las bebidas y además ofrecerá ambientación mu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sical de diversos géneros y espectáculos para el  público infantil y familiar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 el objeto de atender todas las preferencias.  </w:t>
      </w:r>
    </w:p>
    <w:p w:rsidR="005040CA" w:rsidRDefault="005040CA">
      <w:pPr>
        <w:jc w:val="both"/>
        <w:rPr>
          <w:rFonts w:eastAsia="Arial" w:cs="Arial Narrow"/>
          <w:bCs/>
          <w:lang w:eastAsia="es-ES_tradnl"/>
        </w:rPr>
      </w:pPr>
    </w:p>
    <w:p w:rsidR="005040CA" w:rsidRDefault="00DA420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Mañana jueves 25 de abril, a las 19.30 horas tendrá lugar la b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ienvenida de los </w:t>
      </w:r>
      <w:proofErr w:type="spellStart"/>
      <w:r>
        <w:rPr>
          <w:rFonts w:ascii="Arial Narrow" w:eastAsia="Tahoma" w:hAnsi="Arial Narrow" w:cs="Arial"/>
          <w:sz w:val="26"/>
          <w:szCs w:val="26"/>
          <w:lang w:eastAsia="es-ES_tradnl"/>
        </w:rPr>
        <w:t>Foodtrucks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a partir de las 21.30 se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celebrará un tributo a Bon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Jovi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Para el viernes 26, a partir de las 14.30 se han programado actuaciones de pop nacional, a cargo de  ‘Diario Band 80’ y por la tarde, a las 19.30 horas, el espectáculo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Cantajuegos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Disney. En horario de noche, el público pod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rá disfrutar de un tributo a Estopa a partir de las 20.30 y otro 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Extremoduro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desde las 22.15 horas.</w:t>
      </w:r>
    </w:p>
    <w:p w:rsidR="005040CA" w:rsidRDefault="00DA420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sábado 27 de abril, en esta misma Alameda Vieja, a las 14 horas, se celebrará una Fiesta del Rock Español de los 80 y 90, mientras que por la tarde, 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las 19.30 horas, tendrá lugar el Show de Magia Marionetas para los más pequeños y por la noche, un tributo a Triana a las 21 horas y otro a Mecano, a las 22.30 horas. </w:t>
      </w:r>
    </w:p>
    <w:p w:rsidR="005040CA" w:rsidRDefault="00DA420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domingo 28 de abril, a las 13.15 horas se pondrá en escena el Show de la Granja del t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ío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Zenom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para los más pequeños, y desde las 14.15 horas tendrá lugar un tributo a El Barrio. </w:t>
      </w:r>
    </w:p>
    <w:p w:rsidR="005040CA" w:rsidRDefault="00DA420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También en la Alameda Vieja, en la zona frente al Alcázar, y los mismos días del 25 al 28 de abril, se podrá visitar un mercadillo motero con puestos de temática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relacionada con el mundo del motor, que se complementará muy bien con la feria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foodtruck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con el ambiente musical que habrá en la zona. </w:t>
      </w:r>
    </w:p>
    <w:p w:rsidR="005040CA" w:rsidRDefault="00DA420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cartel)</w:t>
      </w:r>
    </w:p>
    <w:p w:rsidR="005040CA" w:rsidRDefault="005040CA">
      <w:pPr>
        <w:jc w:val="both"/>
        <w:rPr>
          <w:rFonts w:eastAsia="Tahoma" w:cs="Arial"/>
        </w:rPr>
      </w:pPr>
    </w:p>
    <w:p w:rsidR="005040CA" w:rsidRDefault="005040C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5040CA" w:rsidRDefault="005040C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5040CA" w:rsidRDefault="005040C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5040CA" w:rsidRDefault="005040CA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5040CA" w:rsidRDefault="005040CA"/>
    <w:sectPr w:rsidR="005040CA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4209">
      <w:r>
        <w:separator/>
      </w:r>
    </w:p>
  </w:endnote>
  <w:endnote w:type="continuationSeparator" w:id="0">
    <w:p w:rsidR="00000000" w:rsidRDefault="00DA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4209">
      <w:r>
        <w:separator/>
      </w:r>
    </w:p>
  </w:footnote>
  <w:footnote w:type="continuationSeparator" w:id="0">
    <w:p w:rsidR="00000000" w:rsidRDefault="00DA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CA" w:rsidRDefault="005040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CA" w:rsidRDefault="00DA420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CA" w:rsidRDefault="00DA420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23AA"/>
    <w:multiLevelType w:val="multilevel"/>
    <w:tmpl w:val="ED3A61C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B00CF3"/>
    <w:multiLevelType w:val="multilevel"/>
    <w:tmpl w:val="E8B0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CA"/>
    <w:rsid w:val="005040CA"/>
    <w:rsid w:val="00D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AF7C-70AE-46AE-A1FD-3379F973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333</Words>
  <Characters>1835</Characters>
  <Application>Microsoft Office Word</Application>
  <DocSecurity>0</DocSecurity>
  <Lines>15</Lines>
  <Paragraphs>4</Paragraphs>
  <ScaleCrop>false</ScaleCrop>
  <Company>HP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2023-10-11T07:08:00Z</cp:lastPrinted>
  <dcterms:created xsi:type="dcterms:W3CDTF">2024-01-25T06:58:00Z</dcterms:created>
  <dcterms:modified xsi:type="dcterms:W3CDTF">2024-04-24T08:46:00Z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