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01827" w:rsidRDefault="00386DBE">
      <w:pPr>
        <w:pStyle w:val="Textoindependiente"/>
        <w:spacing w:line="240" w:lineRule="auto"/>
        <w:rPr>
          <w:rFonts w:ascii="Arial Narrow" w:eastAsia="Arial" w:hAnsi="Arial Narrow" w:cs="Arial Narrow"/>
          <w:b/>
          <w:i/>
          <w:iCs/>
          <w:sz w:val="40"/>
          <w:szCs w:val="26"/>
          <w:lang w:eastAsia="es-ES_tradnl"/>
        </w:rPr>
      </w:pPr>
      <w:r>
        <w:rPr>
          <w:rFonts w:ascii="Arial Narrow" w:eastAsia="Arial" w:hAnsi="Arial Narrow" w:cs="Arial Narrow"/>
          <w:b/>
          <w:sz w:val="40"/>
          <w:szCs w:val="26"/>
          <w:lang w:eastAsia="es-ES_tradnl"/>
        </w:rPr>
        <w:t xml:space="preserve">La alcaldesa felicita al </w:t>
      </w:r>
      <w:proofErr w:type="spellStart"/>
      <w:r>
        <w:rPr>
          <w:rFonts w:ascii="Arial Narrow" w:eastAsia="Arial" w:hAnsi="Arial Narrow" w:cs="Arial Narrow"/>
          <w:b/>
          <w:sz w:val="40"/>
          <w:szCs w:val="26"/>
          <w:lang w:eastAsia="es-ES_tradnl"/>
        </w:rPr>
        <w:t>Xerez</w:t>
      </w:r>
      <w:proofErr w:type="spellEnd"/>
      <w:r>
        <w:rPr>
          <w:rFonts w:ascii="Arial Narrow" w:eastAsia="Arial" w:hAnsi="Arial Narrow" w:cs="Arial Narrow"/>
          <w:b/>
          <w:sz w:val="40"/>
          <w:szCs w:val="26"/>
          <w:lang w:eastAsia="es-ES_tradnl"/>
        </w:rPr>
        <w:t xml:space="preserve"> CD por su ascenso a Segunda RFEF en la recepción oficial en el Ayuntamiento de Jerez</w:t>
      </w:r>
    </w:p>
    <w:p w:rsidR="00801827" w:rsidRDefault="00801827">
      <w:pPr>
        <w:pStyle w:val="Textoindependiente"/>
        <w:spacing w:line="240" w:lineRule="auto"/>
        <w:rPr>
          <w:rFonts w:ascii="Arial Narrow" w:eastAsia="Arial" w:hAnsi="Arial Narrow" w:cs="Arial Narrow"/>
          <w:bCs/>
          <w:sz w:val="18"/>
          <w:szCs w:val="12"/>
          <w:lang w:eastAsia="es-ES_tradnl"/>
        </w:rPr>
      </w:pPr>
    </w:p>
    <w:p w:rsidR="00801827" w:rsidRDefault="00D257C0">
      <w:pPr>
        <w:pStyle w:val="Textoindependiente"/>
        <w:spacing w:line="240" w:lineRule="auto"/>
        <w:rPr>
          <w:rFonts w:ascii="Arial Narrow" w:eastAsia="Arial" w:hAnsi="Arial Narrow" w:cs="Arial Narrow"/>
          <w:bCs/>
          <w:sz w:val="36"/>
          <w:szCs w:val="24"/>
          <w:lang w:eastAsia="es-ES_tradnl"/>
        </w:rPr>
      </w:pPr>
      <w:r>
        <w:rPr>
          <w:rFonts w:ascii="Arial Narrow" w:eastAsia="Arial" w:hAnsi="Arial Narrow" w:cs="Arial Narrow"/>
          <w:bCs/>
          <w:sz w:val="36"/>
          <w:szCs w:val="24"/>
          <w:lang w:eastAsia="es-ES_tradnl"/>
        </w:rPr>
        <w:t xml:space="preserve">María José García-Pelayo, </w:t>
      </w:r>
      <w:r w:rsidR="00386DBE">
        <w:rPr>
          <w:rFonts w:ascii="Arial Narrow" w:eastAsia="Arial" w:hAnsi="Arial Narrow" w:cs="Arial Narrow"/>
          <w:bCs/>
          <w:sz w:val="36"/>
          <w:szCs w:val="24"/>
          <w:lang w:eastAsia="es-ES_tradnl"/>
        </w:rPr>
        <w:t>jugadore</w:t>
      </w:r>
      <w:r w:rsidR="00B1010E">
        <w:rPr>
          <w:rFonts w:ascii="Arial Narrow" w:eastAsia="Arial" w:hAnsi="Arial Narrow" w:cs="Arial Narrow"/>
          <w:bCs/>
          <w:sz w:val="36"/>
          <w:szCs w:val="24"/>
          <w:lang w:eastAsia="es-ES_tradnl"/>
        </w:rPr>
        <w:t>s y cuerpo técnico han saludado</w:t>
      </w:r>
      <w:r w:rsidR="00386DBE">
        <w:rPr>
          <w:rFonts w:ascii="Arial Narrow" w:eastAsia="Arial" w:hAnsi="Arial Narrow" w:cs="Arial Narrow"/>
          <w:bCs/>
          <w:sz w:val="36"/>
          <w:szCs w:val="24"/>
          <w:lang w:eastAsia="es-ES_tradnl"/>
        </w:rPr>
        <w:t xml:space="preserve"> a la afición desde el balcón del Consistorio</w:t>
      </w:r>
    </w:p>
    <w:p w:rsidR="00801827" w:rsidRDefault="00801827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" w:hAnsi="Arial Narrow" w:cs="Arial Narrow"/>
          <w:sz w:val="12"/>
          <w:szCs w:val="12"/>
          <w:lang w:eastAsia="es-ES_tradnl"/>
        </w:rPr>
      </w:pPr>
    </w:p>
    <w:p w:rsidR="00801827" w:rsidRDefault="00386DBE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12</w:t>
      </w:r>
      <w:r w:rsidR="00B1010E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mayo de 2024.</w:t>
      </w:r>
      <w:r w:rsidR="00B1010E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La alcaldesa de Jerez, María José García-Pelayo,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acompañada por miembros del Gobierno y la Corporación municipal, ha ofrecido una recepción oficial al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Xerez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CD por su ascenso a Segunda RFEF en el Salón Noble del Ayuntamiento, donde han firmado en el Libro de Honor del Consistorio. </w:t>
      </w:r>
      <w:r w:rsidR="00A07F5D">
        <w:rPr>
          <w:rFonts w:ascii="Arial Narrow" w:eastAsia="Arial" w:hAnsi="Arial Narrow" w:cs="Arial Narrow"/>
          <w:sz w:val="26"/>
          <w:szCs w:val="26"/>
          <w:lang w:eastAsia="es-ES_tradnl"/>
        </w:rPr>
        <w:t>Después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,</w:t>
      </w:r>
      <w:r w:rsidR="00D257C0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la alcaldesa junto a los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jugadores y cuerpo técnico han saludo a los aficionados desde el balcón del Consistorio. </w:t>
      </w:r>
    </w:p>
    <w:p w:rsidR="00A07F5D" w:rsidRDefault="00386DBE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La alcaldesa</w:t>
      </w:r>
      <w:r w:rsidR="00B1010E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ha felicitado a los jugadores,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cuerpo técnico</w:t>
      </w:r>
      <w:r w:rsidR="00B1010E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</w:t>
      </w:r>
      <w:proofErr w:type="gramStart"/>
      <w:r w:rsidR="00B1010E">
        <w:rPr>
          <w:rFonts w:ascii="Arial Narrow" w:eastAsia="Arial" w:hAnsi="Arial Narrow" w:cs="Arial Narrow"/>
          <w:sz w:val="26"/>
          <w:szCs w:val="26"/>
          <w:lang w:eastAsia="es-ES_tradnl"/>
        </w:rPr>
        <w:t>directiva</w:t>
      </w:r>
      <w:proofErr w:type="gram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del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Xerez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CD, que esta mañana </w:t>
      </w:r>
      <w:r w:rsidR="00805245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ha jugado su último partido en el Grupo X de Tercera RFEF, proclamándose campeón y certificando su ascenso a la Segunda RFEF. García-Pelayo ha deseado al </w:t>
      </w:r>
      <w:proofErr w:type="spellStart"/>
      <w:r w:rsidR="00805245">
        <w:rPr>
          <w:rFonts w:ascii="Arial Narrow" w:eastAsia="Arial" w:hAnsi="Arial Narrow" w:cs="Arial Narrow"/>
          <w:sz w:val="26"/>
          <w:szCs w:val="26"/>
          <w:lang w:eastAsia="es-ES_tradnl"/>
        </w:rPr>
        <w:t>Xerez</w:t>
      </w:r>
      <w:proofErr w:type="spellEnd"/>
      <w:r w:rsidR="00805245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que siga acumulando éxitos  y ha recordado que </w:t>
      </w:r>
      <w:r w:rsidR="00A07F5D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"cuando el </w:t>
      </w:r>
      <w:proofErr w:type="spellStart"/>
      <w:r w:rsidR="00A07F5D">
        <w:rPr>
          <w:rFonts w:ascii="Arial Narrow" w:eastAsia="Arial" w:hAnsi="Arial Narrow" w:cs="Arial Narrow"/>
          <w:sz w:val="26"/>
          <w:szCs w:val="26"/>
          <w:lang w:eastAsia="es-ES_tradnl"/>
        </w:rPr>
        <w:t>Xerez</w:t>
      </w:r>
      <w:proofErr w:type="spellEnd"/>
      <w:r w:rsidR="00A07F5D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subió a Primera División estuve con ellos en este balcón y fue un momento de mucha alegría y hoy es una forma de revivirlo</w:t>
      </w:r>
      <w:r w:rsidR="00FD47A1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estoy segura que volverán" y ha añadido que "han peleado tanto </w:t>
      </w:r>
      <w:r w:rsidR="004C1C2F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y con tanto honor y tanta dignidad </w:t>
      </w:r>
      <w:r w:rsidR="00024F5E">
        <w:rPr>
          <w:rFonts w:ascii="Arial Narrow" w:eastAsia="Arial" w:hAnsi="Arial Narrow" w:cs="Arial Narrow"/>
          <w:sz w:val="26"/>
          <w:szCs w:val="26"/>
          <w:lang w:eastAsia="es-ES_tradnl"/>
        </w:rPr>
        <w:t>sin desistir nunca. Hay que felicitar al club pero también hay que felicitar a Jerez porque este ascenso es bueno para la ciudad no sólo para el club"</w:t>
      </w:r>
      <w:r w:rsidR="00B03077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. </w:t>
      </w:r>
    </w:p>
    <w:p w:rsidR="00B03077" w:rsidRDefault="00D5396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El presidente de la entidad,</w:t>
      </w:r>
      <w:r w:rsidR="00291250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Juan Luis Gil, ha firmado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en el Libro de Honor del Ayuntamiento donde</w:t>
      </w:r>
      <w:r w:rsidR="00291250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ha dejado el mensaje de "Porque todo esfuerzo tiene su recompensa, porque ser del </w:t>
      </w:r>
      <w:proofErr w:type="spellStart"/>
      <w:r w:rsidR="00291250">
        <w:rPr>
          <w:rFonts w:ascii="Arial Narrow" w:eastAsia="Arial" w:hAnsi="Arial Narrow" w:cs="Arial Narrow"/>
          <w:sz w:val="26"/>
          <w:szCs w:val="26"/>
          <w:lang w:eastAsia="es-ES_tradnl"/>
        </w:rPr>
        <w:t>Xerez</w:t>
      </w:r>
      <w:proofErr w:type="spellEnd"/>
      <w:r w:rsidR="00291250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es lo más grande que existe. Porque nos daban por muertos… no estaban majaras". </w:t>
      </w:r>
      <w:r w:rsidR="00213180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Y tras él lo han hecho jugadores, directivos y cuerpo técnico del Club. Gil </w:t>
      </w:r>
      <w:proofErr w:type="spellStart"/>
      <w:r w:rsidR="00213180">
        <w:rPr>
          <w:rFonts w:ascii="Arial Narrow" w:eastAsia="Arial" w:hAnsi="Arial Narrow" w:cs="Arial Narrow"/>
          <w:sz w:val="26"/>
          <w:szCs w:val="26"/>
          <w:lang w:eastAsia="es-ES_tradnl"/>
        </w:rPr>
        <w:t>Zarzana</w:t>
      </w:r>
      <w:proofErr w:type="spellEnd"/>
      <w:r w:rsidR="00213180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ha dado las gracias al Ayuntamiento por el apoyo que han tenido en los últimos meses. </w:t>
      </w:r>
    </w:p>
    <w:p w:rsidR="00D53966" w:rsidRDefault="00D257C0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Después de la firma</w:t>
      </w:r>
      <w:r w:rsidR="00D53966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la alcaldesa, </w:t>
      </w:r>
      <w:r w:rsidR="00D53966">
        <w:rPr>
          <w:rFonts w:ascii="Arial Narrow" w:eastAsia="Arial" w:hAnsi="Arial Narrow" w:cs="Arial Narrow"/>
          <w:sz w:val="26"/>
          <w:szCs w:val="26"/>
          <w:lang w:eastAsia="es-ES_tradnl"/>
        </w:rPr>
        <w:t>jugadores, cuerpo técnico y directiva del Club han saludado a los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r w:rsidR="00D53966">
        <w:rPr>
          <w:rFonts w:ascii="Arial Narrow" w:eastAsia="Arial" w:hAnsi="Arial Narrow" w:cs="Arial Narrow"/>
          <w:sz w:val="26"/>
          <w:szCs w:val="26"/>
          <w:lang w:eastAsia="es-ES_tradnl"/>
        </w:rPr>
        <w:t>aficionados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que de forma multitudinaria han llenado la calle Consistorio</w:t>
      </w:r>
      <w:r w:rsidR="00D53966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desde el balcón del Ayuntamiento. En un momento muy emotivo donde no han faltado los cánticos de alegría y apoyo a la entidad. </w:t>
      </w:r>
    </w:p>
    <w:p w:rsidR="00B1010E" w:rsidRDefault="00B1010E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bookmarkStart w:id="0" w:name="_GoBack"/>
      <w:bookmarkEnd w:id="0"/>
    </w:p>
    <w:p w:rsidR="00B1010E" w:rsidRDefault="00A07F5D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(S</w:t>
      </w:r>
      <w:r w:rsidR="00B1010E">
        <w:rPr>
          <w:rFonts w:ascii="Arial Narrow" w:eastAsia="Arial" w:hAnsi="Arial Narrow" w:cs="Arial Narrow"/>
          <w:sz w:val="26"/>
          <w:szCs w:val="26"/>
          <w:lang w:eastAsia="es-ES_tradnl"/>
        </w:rPr>
        <w:t>e adjunta fotografías y enlace de audio:</w:t>
      </w:r>
    </w:p>
    <w:p w:rsidR="00A07F5D" w:rsidRDefault="00A07F5D" w:rsidP="00A07F5D">
      <w:pPr>
        <w:pStyle w:val="NormalWeb"/>
        <w:rPr>
          <w:rFonts w:ascii="Arial" w:eastAsiaTheme="minorHAnsi" w:hAnsi="Arial" w:cs="Arial"/>
          <w:color w:val="444444"/>
          <w:kern w:val="0"/>
          <w:sz w:val="18"/>
          <w:szCs w:val="18"/>
          <w:lang w:val="en" w:eastAsia="es-ES"/>
        </w:rPr>
      </w:pPr>
    </w:p>
    <w:p w:rsidR="00A07F5D" w:rsidRDefault="000E6099" w:rsidP="00A07F5D">
      <w:pPr>
        <w:pStyle w:val="Ttulo4"/>
        <w:rPr>
          <w:rFonts w:ascii="Arial" w:hAnsi="Arial" w:cs="Arial"/>
          <w:color w:val="444444"/>
          <w:sz w:val="24"/>
          <w:szCs w:val="24"/>
          <w:lang w:val="en"/>
        </w:rPr>
      </w:pPr>
      <w:hyperlink r:id="rId7" w:history="1">
        <w:r w:rsidR="00A07F5D">
          <w:rPr>
            <w:rStyle w:val="Hipervnculo"/>
            <w:rFonts w:ascii="Arial" w:hAnsi="Arial" w:cs="Arial"/>
            <w:color w:val="349CCC"/>
            <w:sz w:val="29"/>
            <w:szCs w:val="29"/>
            <w:lang w:val="en"/>
          </w:rPr>
          <w:t>https://ssweb.seap.minhap.es/almacen/descarga/envio/684b306d21431d938686a416c362b3ebb134bc0f</w:t>
        </w:r>
      </w:hyperlink>
    </w:p>
    <w:p w:rsidR="00A07F5D" w:rsidRDefault="00A07F5D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B1010E" w:rsidRDefault="00B1010E" w:rsidP="00386DBE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</w:pPr>
    </w:p>
    <w:p w:rsidR="00801827" w:rsidRDefault="00801827" w:rsidP="00386DBE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/>
          <w:sz w:val="26"/>
          <w:szCs w:val="26"/>
        </w:rPr>
      </w:pPr>
    </w:p>
    <w:sectPr w:rsidR="00801827">
      <w:headerReference w:type="even" r:id="rId8"/>
      <w:headerReference w:type="default" r:id="rId9"/>
      <w:headerReference w:type="first" r:id="rId10"/>
      <w:pgSz w:w="11906" w:h="16838"/>
      <w:pgMar w:top="1418" w:right="1418" w:bottom="1985" w:left="283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35A" w:rsidRDefault="00B1010E">
      <w:r>
        <w:separator/>
      </w:r>
    </w:p>
  </w:endnote>
  <w:endnote w:type="continuationSeparator" w:id="0">
    <w:p w:rsidR="0031135A" w:rsidRDefault="00B1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35A" w:rsidRDefault="00B1010E">
      <w:r>
        <w:separator/>
      </w:r>
    </w:p>
  </w:footnote>
  <w:footnote w:type="continuationSeparator" w:id="0">
    <w:p w:rsidR="0031135A" w:rsidRDefault="00B10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827" w:rsidRDefault="0080182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827" w:rsidRDefault="00B1010E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827" w:rsidRDefault="00B1010E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E6A47"/>
    <w:multiLevelType w:val="multilevel"/>
    <w:tmpl w:val="F9B06C5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E064E5"/>
    <w:multiLevelType w:val="multilevel"/>
    <w:tmpl w:val="BCFC99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827"/>
    <w:rsid w:val="00024F5E"/>
    <w:rsid w:val="00070E59"/>
    <w:rsid w:val="000E6099"/>
    <w:rsid w:val="00213180"/>
    <w:rsid w:val="00291250"/>
    <w:rsid w:val="0031135A"/>
    <w:rsid w:val="00386DBE"/>
    <w:rsid w:val="004C1C2F"/>
    <w:rsid w:val="00765B1D"/>
    <w:rsid w:val="00801827"/>
    <w:rsid w:val="00805245"/>
    <w:rsid w:val="00A07F5D"/>
    <w:rsid w:val="00B03077"/>
    <w:rsid w:val="00B1010E"/>
    <w:rsid w:val="00D257C0"/>
    <w:rsid w:val="00D53966"/>
    <w:rsid w:val="00FD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73125-2895-4D68-8CAA-1FC126FA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E17D73"/>
    <w:rPr>
      <w:rFonts w:ascii="Tahoma" w:hAnsi="Tahoma" w:cs="Tahoma"/>
      <w:kern w:val="2"/>
      <w:sz w:val="24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Prrafodelista">
    <w:name w:val="List Paragraph"/>
    <w:basedOn w:val="Normal"/>
    <w:uiPriority w:val="34"/>
    <w:qFormat/>
    <w:rsid w:val="00772226"/>
    <w:pPr>
      <w:suppressAutoHyphens w:val="0"/>
      <w:spacing w:after="160" w:line="259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semiHidden/>
    <w:unhideWhenUsed/>
    <w:rsid w:val="00A07F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sweb.seap.minhap.es/almacen/descarga/envio/684b306d21431d938686a416c362b3ebb134bc0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15</cp:revision>
  <cp:lastPrinted>2023-10-11T07:08:00Z</cp:lastPrinted>
  <dcterms:created xsi:type="dcterms:W3CDTF">2024-05-12T14:14:00Z</dcterms:created>
  <dcterms:modified xsi:type="dcterms:W3CDTF">2024-05-12T19:15:00Z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