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B3834F" w14:textId="02B4AD3C" w:rsidR="00341656" w:rsidRPr="001715AE" w:rsidRDefault="001715AE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40"/>
          <w:szCs w:val="40"/>
          <w:lang w:eastAsia="es-ES_tradnl"/>
        </w:rPr>
      </w:pPr>
      <w:r w:rsidRPr="001715AE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El Ayuntamiento repara el ascensor del Museo Arqueológico que no funcionaba </w:t>
      </w:r>
      <w:r w:rsidR="00BE1E72">
        <w:rPr>
          <w:rFonts w:ascii="Arial Narrow" w:eastAsia="Arial" w:hAnsi="Arial Narrow" w:cs="Arial Narrow"/>
          <w:b/>
          <w:sz w:val="40"/>
          <w:szCs w:val="40"/>
          <w:lang w:eastAsia="es-ES_tradnl"/>
        </w:rPr>
        <w:t>desde</w:t>
      </w:r>
      <w:r w:rsidRPr="001715AE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2016</w:t>
      </w:r>
    </w:p>
    <w:p w14:paraId="57C15E9D" w14:textId="77777777" w:rsidR="00341656" w:rsidRDefault="00341656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4"/>
          <w:szCs w:val="38"/>
          <w:lang w:eastAsia="es-ES_tradnl"/>
        </w:rPr>
      </w:pPr>
    </w:p>
    <w:p w14:paraId="3057A2F9" w14:textId="2729F797" w:rsidR="00341656" w:rsidRDefault="00341656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El delegado </w:t>
      </w:r>
      <w:r w:rsidR="00FC5355">
        <w:rPr>
          <w:rFonts w:ascii="Arial Narrow" w:eastAsia="Arial" w:hAnsi="Arial Narrow" w:cs="Arial Narrow"/>
          <w:sz w:val="36"/>
          <w:szCs w:val="36"/>
          <w:lang w:eastAsia="es-ES_tradnl"/>
        </w:rPr>
        <w:t>señala que "la situación no se podía prolongar durante más tiempo en un equipamiento de primer orden que recibe más de 8.000 visitas al año"</w:t>
      </w:r>
    </w:p>
    <w:p w14:paraId="2D14008D" w14:textId="77777777" w:rsidR="00341656" w:rsidRDefault="00341656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6"/>
          <w:szCs w:val="26"/>
          <w:lang w:eastAsia="es-ES_tradnl"/>
        </w:rPr>
      </w:pPr>
    </w:p>
    <w:p w14:paraId="4E0117EF" w14:textId="630C3531" w:rsidR="00341656" w:rsidRDefault="00341656" w:rsidP="001715A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66329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22</w:t>
      </w:r>
      <w:bookmarkStart w:id="0" w:name="_GoBack"/>
      <w:bookmarkEnd w:id="0"/>
      <w:r w:rsidR="009A6590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 mayo de 2024.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CE1C1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ascensor del Museo Arqueológico ya está funcionando después de que el Ayuntamiento, en Junta de Gobierno Local, aprobara la adjudicación de su reparación </w:t>
      </w:r>
      <w:r w:rsidR="00BE1E7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Ascensores </w:t>
      </w:r>
      <w:proofErr w:type="spellStart"/>
      <w:r w:rsidR="00BE1E72">
        <w:rPr>
          <w:rFonts w:ascii="Arial Narrow" w:eastAsia="Arial" w:hAnsi="Arial Narrow" w:cs="Arial Narrow"/>
          <w:sz w:val="26"/>
          <w:szCs w:val="26"/>
          <w:lang w:eastAsia="es-ES_tradnl"/>
        </w:rPr>
        <w:t>Ingar</w:t>
      </w:r>
      <w:proofErr w:type="spellEnd"/>
      <w:r w:rsidR="00BE1E7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S.A. por un importe de 4.021,53 euros.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CE1C15">
        <w:rPr>
          <w:rFonts w:ascii="Arial Narrow" w:eastAsia="Arial" w:hAnsi="Arial Narrow" w:cs="Arial Narrow"/>
          <w:sz w:val="26"/>
          <w:szCs w:val="26"/>
          <w:lang w:eastAsia="es-ES_tradnl"/>
        </w:rPr>
        <w:t>El ascensor llevaba sin funcionar desde el año 2016.</w:t>
      </w:r>
    </w:p>
    <w:p w14:paraId="30B8B5CE" w14:textId="5D00ABA6" w:rsidR="00BE1E72" w:rsidRDefault="00BE1E72" w:rsidP="001715A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delegado </w:t>
      </w:r>
      <w:r w:rsidR="00BA42CB">
        <w:rPr>
          <w:rFonts w:ascii="Arial Narrow" w:eastAsia="Arial" w:hAnsi="Arial Narrow" w:cs="Arial Narrow"/>
          <w:sz w:val="26"/>
          <w:szCs w:val="26"/>
          <w:lang w:eastAsia="es-ES_tradnl"/>
        </w:rPr>
        <w:t>de Cultura, Fiestas, Patrimonio Histórico y Capitalidad Cultural, Francisco Zurita destaca que "puede parecer un hecho menor la adjudicación de esta reparación, pero es muy importante para permitir la accesibilidad de personas con movilidad reducida o de edad avanzada que no podían acceder a las plantas primera y segunda del Museo y poder disfrutar de las exposiciones permanentes".</w:t>
      </w:r>
    </w:p>
    <w:p w14:paraId="3504C661" w14:textId="3DD6D1F6" w:rsidR="00032947" w:rsidRDefault="00032947" w:rsidP="001715A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"No nos parecía apropiado </w:t>
      </w:r>
      <w:r w:rsidR="00FC5355">
        <w:rPr>
          <w:rFonts w:ascii="Arial Narrow" w:eastAsia="Arial" w:hAnsi="Arial Narrow" w:cs="Arial Narrow"/>
          <w:sz w:val="26"/>
          <w:szCs w:val="26"/>
          <w:lang w:eastAsia="es-ES_tradnl"/>
        </w:rPr>
        <w:t>que esta situación se prolongara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durante más tiempo y más tratándose de un equipamiento cultural de primer orden que recibe más de 8.000 visitas al año. Un Museo que además alberga importantes piezas </w:t>
      </w:r>
      <w:r w:rsidR="00F6404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del patrimonio histórico y cultural de Jerez". </w:t>
      </w:r>
    </w:p>
    <w:p w14:paraId="42608247" w14:textId="6F263AE0" w:rsidR="009B3F02" w:rsidRDefault="009B3F02" w:rsidP="001715A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Esta reparación se enmarca en los objetivos del Gobierno municipal de dignifica</w:t>
      </w:r>
      <w:r w:rsidR="003E5866">
        <w:rPr>
          <w:rFonts w:ascii="Arial Narrow" w:eastAsia="Arial" w:hAnsi="Arial Narrow" w:cs="Arial Narrow"/>
          <w:sz w:val="26"/>
          <w:szCs w:val="26"/>
          <w:lang w:eastAsia="es-ES_tradnl"/>
        </w:rPr>
        <w:t>r los equipamientos culturales como ya se hizo en el propio Museo Arqueológico con el acondicionamiento de la Sala 'Julián Cuadra' para conferencias y otras actos, pintura de la sala, nueva tarima, nue</w:t>
      </w:r>
      <w:r w:rsidR="00FC5355">
        <w:rPr>
          <w:rFonts w:ascii="Arial Narrow" w:eastAsia="Arial" w:hAnsi="Arial Narrow" w:cs="Arial Narrow"/>
          <w:sz w:val="26"/>
          <w:szCs w:val="26"/>
          <w:lang w:eastAsia="es-ES_tradnl"/>
        </w:rPr>
        <w:t>va pantalla y un nuevo proyector</w:t>
      </w:r>
      <w:r w:rsidR="003E586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 un presupuesto superior a los 18.000 euros. </w:t>
      </w:r>
    </w:p>
    <w:p w14:paraId="205DB499" w14:textId="278EC058" w:rsidR="003E5866" w:rsidRDefault="003E5866" w:rsidP="001715A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Se han realizado intervenciones también en los Claustros de Santo Domingo, el Palacio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Villa</w:t>
      </w:r>
      <w:r w:rsidR="00B72B99">
        <w:rPr>
          <w:rFonts w:ascii="Arial Narrow" w:eastAsia="Arial" w:hAnsi="Arial Narrow" w:cs="Arial Narrow"/>
          <w:sz w:val="26"/>
          <w:szCs w:val="26"/>
          <w:lang w:eastAsia="es-ES_tradnl"/>
        </w:rPr>
        <w:t>panés</w:t>
      </w:r>
      <w:proofErr w:type="spellEnd"/>
      <w:r w:rsidR="00B72B9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la Sala Pescadería Vieja, el Centro Cultural Lola Flores </w:t>
      </w:r>
      <w:r w:rsidR="00EF0EC3">
        <w:rPr>
          <w:rFonts w:ascii="Arial Narrow" w:eastAsia="Arial" w:hAnsi="Arial Narrow" w:cs="Arial Narrow"/>
          <w:sz w:val="26"/>
          <w:szCs w:val="26"/>
          <w:lang w:eastAsia="es-ES_tradnl"/>
        </w:rPr>
        <w:t>y el Archivo Municipal. En este último equipamiento precisamente las actuaciones han ido encaminadas a dotar de mayor seguridad y prote</w:t>
      </w:r>
      <w:r w:rsidR="00FC5355">
        <w:rPr>
          <w:rFonts w:ascii="Arial Narrow" w:eastAsia="Arial" w:hAnsi="Arial Narrow" w:cs="Arial Narrow"/>
          <w:sz w:val="26"/>
          <w:szCs w:val="26"/>
          <w:lang w:eastAsia="es-ES_tradnl"/>
        </w:rPr>
        <w:t>cción al patrimonio conservado, unas mejoras</w:t>
      </w:r>
      <w:r w:rsidR="00EF0EC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continuarán en este año 2024 al igual que distintas mejoras en la Biblioteca Municipal. </w:t>
      </w:r>
    </w:p>
    <w:p w14:paraId="0156A129" w14:textId="577E0117" w:rsidR="00EF0EC3" w:rsidRDefault="00EF0EC3" w:rsidP="001715A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"Una ciudad que tiene entre sus mayores proyectos la Capitalidad Europea de la Cultura tiene que ser una ciudad que cuente con sus equipamientos cultura</w:t>
      </w:r>
      <w:r w:rsidR="00FC535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les en las mejores condiciones y eso incluye también el mejorar la accesibilidad para que todos los jerezanos y visitantes puedan disfrutar de nuestro rico patrimonio en igual de condiciones", ha señalado Francisco Zurita. </w:t>
      </w:r>
    </w:p>
    <w:p w14:paraId="7D027AC3" w14:textId="77777777" w:rsidR="006A44A0" w:rsidRPr="00341656" w:rsidRDefault="006A44A0" w:rsidP="00341656"/>
    <w:sectPr w:rsidR="006A44A0" w:rsidRPr="00341656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02CCB" w14:textId="77777777" w:rsidR="00B541C0" w:rsidRDefault="00B541C0">
      <w:r>
        <w:separator/>
      </w:r>
    </w:p>
  </w:endnote>
  <w:endnote w:type="continuationSeparator" w:id="0">
    <w:p w14:paraId="3B6A4868" w14:textId="77777777" w:rsidR="00B541C0" w:rsidRDefault="00B5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92263" w14:textId="77777777" w:rsidR="00B541C0" w:rsidRDefault="00B541C0">
      <w:r>
        <w:separator/>
      </w:r>
    </w:p>
  </w:footnote>
  <w:footnote w:type="continuationSeparator" w:id="0">
    <w:p w14:paraId="7E36A9CF" w14:textId="77777777" w:rsidR="00B541C0" w:rsidRDefault="00B5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32947"/>
    <w:rsid w:val="000B2397"/>
    <w:rsid w:val="00143A9B"/>
    <w:rsid w:val="001715AE"/>
    <w:rsid w:val="002929AE"/>
    <w:rsid w:val="00341656"/>
    <w:rsid w:val="003E5866"/>
    <w:rsid w:val="004077FA"/>
    <w:rsid w:val="004870C1"/>
    <w:rsid w:val="004A6CD3"/>
    <w:rsid w:val="004B5D6B"/>
    <w:rsid w:val="00637EB7"/>
    <w:rsid w:val="006631BE"/>
    <w:rsid w:val="00663291"/>
    <w:rsid w:val="006A44A0"/>
    <w:rsid w:val="007025C7"/>
    <w:rsid w:val="0070790E"/>
    <w:rsid w:val="0081073A"/>
    <w:rsid w:val="00956F5A"/>
    <w:rsid w:val="009A6590"/>
    <w:rsid w:val="009B3F02"/>
    <w:rsid w:val="00AF0F99"/>
    <w:rsid w:val="00B541C0"/>
    <w:rsid w:val="00B72B99"/>
    <w:rsid w:val="00BA42CB"/>
    <w:rsid w:val="00BE0499"/>
    <w:rsid w:val="00BE1E72"/>
    <w:rsid w:val="00C663FE"/>
    <w:rsid w:val="00CD022A"/>
    <w:rsid w:val="00CE1C15"/>
    <w:rsid w:val="00D30C65"/>
    <w:rsid w:val="00D471BB"/>
    <w:rsid w:val="00DE448F"/>
    <w:rsid w:val="00E17D73"/>
    <w:rsid w:val="00EF0EC3"/>
    <w:rsid w:val="00F3762A"/>
    <w:rsid w:val="00F64044"/>
    <w:rsid w:val="00F8474F"/>
    <w:rsid w:val="00FC535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17D73"/>
    <w:rPr>
      <w:rFonts w:ascii="Tahoma" w:hAnsi="Tahoma" w:cs="Tahoma"/>
      <w:kern w:val="2"/>
      <w:sz w:val="24"/>
      <w:lang w:eastAsia="zh-CN"/>
    </w:rPr>
  </w:style>
  <w:style w:type="paragraph" w:customStyle="1" w:styleId="lead">
    <w:name w:val="lead"/>
    <w:basedOn w:val="Normal"/>
    <w:rsid w:val="004077F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13</cp:revision>
  <cp:lastPrinted>2023-10-11T07:08:00Z</cp:lastPrinted>
  <dcterms:created xsi:type="dcterms:W3CDTF">2024-05-21T09:12:00Z</dcterms:created>
  <dcterms:modified xsi:type="dcterms:W3CDTF">2024-05-22T06:09:00Z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