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1B92" w:rsidRDefault="00ED1B92">
      <w:pPr>
        <w:rPr>
          <w:rFonts w:ascii="Arial Narrow" w:eastAsia="Tahoma" w:hAnsi="Arial Narrow" w:cs="Arial"/>
          <w:b/>
          <w:bCs/>
          <w:sz w:val="40"/>
          <w:szCs w:val="40"/>
        </w:rPr>
      </w:pPr>
      <w:r>
        <w:rPr>
          <w:rFonts w:ascii="Arial Narrow" w:eastAsia="Tahoma" w:hAnsi="Arial Narrow" w:cs="Arial"/>
          <w:b/>
          <w:bCs/>
          <w:sz w:val="40"/>
          <w:szCs w:val="40"/>
        </w:rPr>
        <w:t xml:space="preserve">Ignacio Martínez aboga en las Jornadas sobre </w:t>
      </w:r>
      <w:proofErr w:type="spellStart"/>
      <w:r>
        <w:rPr>
          <w:rFonts w:ascii="Arial Narrow" w:eastAsia="Tahoma" w:hAnsi="Arial Narrow" w:cs="Arial"/>
          <w:b/>
          <w:bCs/>
          <w:sz w:val="40"/>
          <w:szCs w:val="40"/>
        </w:rPr>
        <w:t>Ciberseguridad</w:t>
      </w:r>
      <w:proofErr w:type="spellEnd"/>
      <w:r>
        <w:rPr>
          <w:rFonts w:ascii="Arial Narrow" w:eastAsia="Tahoma" w:hAnsi="Arial Narrow" w:cs="Arial"/>
          <w:b/>
          <w:bCs/>
          <w:sz w:val="40"/>
          <w:szCs w:val="40"/>
        </w:rPr>
        <w:t xml:space="preserve"> por una rápida adaptación de las administraciones a los nuevos retos </w:t>
      </w:r>
    </w:p>
    <w:p w:rsidR="00ED1B92" w:rsidRDefault="00ED1B92">
      <w:pPr>
        <w:rPr>
          <w:rFonts w:ascii="Arial Narrow" w:eastAsia="Tahoma" w:hAnsi="Arial Narrow" w:cs="Arial"/>
          <w:b/>
          <w:bCs/>
          <w:sz w:val="40"/>
          <w:szCs w:val="40"/>
        </w:rPr>
      </w:pPr>
    </w:p>
    <w:p w:rsidR="00ED1B92" w:rsidRDefault="00ED1B92">
      <w:pPr>
        <w:rPr>
          <w:rFonts w:ascii="Arial Narrow" w:eastAsia="Tahoma" w:hAnsi="Arial Narrow" w:cs="Arial"/>
          <w:sz w:val="36"/>
          <w:szCs w:val="36"/>
        </w:rPr>
      </w:pPr>
      <w:r>
        <w:rPr>
          <w:rFonts w:ascii="Arial Narrow" w:eastAsia="Tahoma" w:hAnsi="Arial Narrow" w:cs="Arial"/>
          <w:sz w:val="36"/>
          <w:szCs w:val="36"/>
        </w:rPr>
        <w:t>El teniente de alcaldesa ha asistido a la inauguración de las jornadas organizadas por el Colegio de Abogados</w:t>
      </w:r>
    </w:p>
    <w:p w:rsidR="003510AC" w:rsidRDefault="003510AC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</w:p>
    <w:p w:rsidR="003510AC" w:rsidRDefault="00ED1B92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 24 de mayo de 2024. </w:t>
      </w:r>
      <w:r>
        <w:rPr>
          <w:rFonts w:ascii="Arial Narrow" w:eastAsia="Tahoma" w:hAnsi="Arial Narrow" w:cs="Arial"/>
          <w:sz w:val="26"/>
          <w:szCs w:val="26"/>
        </w:rPr>
        <w:t>El teniente de alcaldesa de</w:t>
      </w:r>
      <w:r>
        <w:rPr>
          <w:rStyle w:val="Textoennegrita"/>
          <w:rFonts w:ascii="Arial Narrow" w:eastAsia="Tahoma" w:hAnsi="Arial Narrow" w:cs="Arial"/>
          <w:b w:val="0"/>
          <w:bCs w:val="0"/>
          <w:sz w:val="26"/>
          <w:szCs w:val="26"/>
        </w:rPr>
        <w:t xml:space="preserve"> Transformación Digital,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Style w:val="Textoennegrita"/>
          <w:rFonts w:ascii="Arial Narrow" w:hAnsi="Arial Narrow"/>
          <w:b w:val="0"/>
          <w:bCs w:val="0"/>
          <w:sz w:val="26"/>
          <w:szCs w:val="26"/>
        </w:rPr>
        <w:t>Simplificación Administrativa y Transparencia</w:t>
      </w:r>
      <w:r w:rsidR="00521048">
        <w:rPr>
          <w:rFonts w:ascii="Arial Narrow" w:hAnsi="Arial Narrow"/>
          <w:sz w:val="26"/>
          <w:szCs w:val="26"/>
        </w:rPr>
        <w:t>, Ignacio Martínez</w:t>
      </w:r>
      <w:r>
        <w:rPr>
          <w:rFonts w:ascii="Arial Narrow" w:hAnsi="Arial Narrow"/>
          <w:sz w:val="26"/>
          <w:szCs w:val="26"/>
        </w:rPr>
        <w:t>, ha asistido a la inauguración de las Jornadas</w:t>
      </w:r>
      <w:r w:rsidR="00521048">
        <w:rPr>
          <w:rFonts w:ascii="Arial Narrow" w:hAnsi="Arial Narrow"/>
          <w:sz w:val="26"/>
          <w:szCs w:val="26"/>
        </w:rPr>
        <w:t xml:space="preserve"> Jurídicas sobre </w:t>
      </w:r>
      <w:proofErr w:type="spellStart"/>
      <w:r w:rsidR="00521048">
        <w:rPr>
          <w:rFonts w:ascii="Arial Narrow" w:hAnsi="Arial Narrow"/>
          <w:sz w:val="26"/>
          <w:szCs w:val="26"/>
        </w:rPr>
        <w:t>Ciberseguridad</w:t>
      </w:r>
      <w:proofErr w:type="spellEnd"/>
      <w:r>
        <w:rPr>
          <w:rFonts w:ascii="Arial Narrow" w:hAnsi="Arial Narrow"/>
          <w:sz w:val="26"/>
          <w:szCs w:val="26"/>
        </w:rPr>
        <w:t xml:space="preserve"> que se han celebrado este viernes en la sede  del Colegio de Abogados, entidad organizadora de las mismas.</w:t>
      </w:r>
    </w:p>
    <w:p w:rsidR="003510AC" w:rsidRDefault="003510AC">
      <w:pPr>
        <w:jc w:val="both"/>
        <w:rPr>
          <w:rFonts w:ascii="Arial Narrow" w:hAnsi="Arial Narrow"/>
          <w:sz w:val="26"/>
          <w:szCs w:val="26"/>
        </w:rPr>
      </w:pPr>
    </w:p>
    <w:p w:rsidR="003510AC" w:rsidRDefault="0052104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el acto inaugural han estado</w:t>
      </w:r>
      <w:r w:rsidR="00ED1B92">
        <w:rPr>
          <w:rFonts w:ascii="Arial Narrow" w:hAnsi="Arial Narrow"/>
          <w:sz w:val="26"/>
          <w:szCs w:val="26"/>
        </w:rPr>
        <w:t xml:space="preserve"> el decano Ilustre del Colegio de Abogados de Jerez, Federico Fernández; el fiscal Jefe de Cádiz, Ángel María Núñez </w:t>
      </w:r>
      <w:r>
        <w:rPr>
          <w:rFonts w:ascii="Arial Narrow" w:hAnsi="Arial Narrow"/>
          <w:sz w:val="26"/>
          <w:szCs w:val="26"/>
        </w:rPr>
        <w:t>y el magistrado de la Audiencia</w:t>
      </w:r>
      <w:r w:rsidR="00ED1B92">
        <w:rPr>
          <w:rFonts w:ascii="Arial Narrow" w:hAnsi="Arial Narrow"/>
          <w:sz w:val="26"/>
          <w:szCs w:val="26"/>
        </w:rPr>
        <w:t xml:space="preserve"> Nacional, Alejandro Abascal. </w:t>
      </w:r>
    </w:p>
    <w:p w:rsidR="003510AC" w:rsidRDefault="003510AC">
      <w:pPr>
        <w:jc w:val="both"/>
        <w:rPr>
          <w:rFonts w:ascii="Arial Narrow" w:hAnsi="Arial Narrow"/>
          <w:sz w:val="26"/>
          <w:szCs w:val="26"/>
        </w:rPr>
      </w:pPr>
    </w:p>
    <w:p w:rsidR="003510AC" w:rsidRDefault="00ED1B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Jose Ignacio Martínez ha manifestado en su intervención que en esta época donde se habla de Transformación Digital, del Gobierno del Dato o de la ética aplicada a la Inteligencia Artificial, se hace “más necesario que desde las instituciones, y especialmente, las que tienen que ver con el mundo del derecho,  realicemos una apuesta decidida para la rápida adaptación a los nuevos retos que se presentan en la </w:t>
      </w:r>
      <w:proofErr w:type="spellStart"/>
      <w:r>
        <w:rPr>
          <w:rFonts w:ascii="Arial Narrow" w:hAnsi="Arial Narrow"/>
          <w:sz w:val="26"/>
          <w:szCs w:val="26"/>
        </w:rPr>
        <w:t>Ciberseguridad</w:t>
      </w:r>
      <w:proofErr w:type="spellEnd"/>
      <w:r>
        <w:rPr>
          <w:rFonts w:ascii="Arial Narrow" w:hAnsi="Arial Narrow"/>
          <w:sz w:val="26"/>
          <w:szCs w:val="26"/>
        </w:rPr>
        <w:t xml:space="preserve">”. </w:t>
      </w:r>
    </w:p>
    <w:p w:rsidR="003510AC" w:rsidRDefault="003510AC">
      <w:pPr>
        <w:jc w:val="both"/>
        <w:rPr>
          <w:rFonts w:ascii="Arial Narrow" w:hAnsi="Arial Narrow"/>
          <w:sz w:val="26"/>
          <w:szCs w:val="26"/>
        </w:rPr>
      </w:pPr>
    </w:p>
    <w:p w:rsidR="003510AC" w:rsidRDefault="00ED1B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Asimismo, ha mencionado que "desde el Ayuntamiento de Jerez se está desplegando una estrategia ambiciosa dirigida a la Transformación digital de nuestro municipio, dentro de la que una parte básica es todo lo referente a</w:t>
      </w:r>
      <w:r w:rsidR="00521048">
        <w:rPr>
          <w:rFonts w:ascii="Arial Narrow" w:hAnsi="Arial Narrow"/>
          <w:sz w:val="26"/>
          <w:szCs w:val="26"/>
        </w:rPr>
        <w:t xml:space="preserve"> la </w:t>
      </w:r>
      <w:proofErr w:type="spellStart"/>
      <w:r w:rsidR="00521048">
        <w:rPr>
          <w:rFonts w:ascii="Arial Narrow" w:hAnsi="Arial Narrow"/>
          <w:sz w:val="26"/>
          <w:szCs w:val="26"/>
        </w:rPr>
        <w:t>ciberseguridad</w:t>
      </w:r>
      <w:proofErr w:type="spellEnd"/>
      <w:r w:rsidR="00521048">
        <w:rPr>
          <w:rFonts w:ascii="Arial Narrow" w:hAnsi="Arial Narrow"/>
          <w:sz w:val="26"/>
          <w:szCs w:val="26"/>
        </w:rPr>
        <w:t>, no en vano,</w:t>
      </w:r>
      <w:r>
        <w:rPr>
          <w:rFonts w:ascii="Arial Narrow" w:hAnsi="Arial Narrow"/>
          <w:sz w:val="26"/>
          <w:szCs w:val="26"/>
        </w:rPr>
        <w:t xml:space="preserve"> acabamos de desplegar un Centro de Operaciones  de </w:t>
      </w:r>
      <w:proofErr w:type="spellStart"/>
      <w:r>
        <w:rPr>
          <w:rFonts w:ascii="Arial Narrow" w:hAnsi="Arial Narrow"/>
          <w:sz w:val="26"/>
          <w:szCs w:val="26"/>
        </w:rPr>
        <w:t>Ciberseguridad</w:t>
      </w:r>
      <w:proofErr w:type="spellEnd"/>
      <w:r>
        <w:rPr>
          <w:rFonts w:ascii="Arial Narrow" w:hAnsi="Arial Narrow"/>
          <w:sz w:val="26"/>
          <w:szCs w:val="26"/>
        </w:rPr>
        <w:t xml:space="preserve"> con el que queremos protegernos de las amenazas actuales”.</w:t>
      </w:r>
    </w:p>
    <w:p w:rsidR="003510AC" w:rsidRDefault="003510AC">
      <w:pPr>
        <w:jc w:val="both"/>
        <w:rPr>
          <w:rFonts w:ascii="Arial Narrow" w:hAnsi="Arial Narrow"/>
          <w:sz w:val="26"/>
          <w:szCs w:val="26"/>
        </w:rPr>
      </w:pPr>
    </w:p>
    <w:p w:rsidR="003510AC" w:rsidRDefault="0052104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Una vez inauguradas</w:t>
      </w:r>
      <w:bookmarkStart w:id="0" w:name="_GoBack"/>
      <w:bookmarkEnd w:id="0"/>
      <w:r w:rsidR="00ED1B92">
        <w:rPr>
          <w:rFonts w:ascii="Arial Narrow" w:hAnsi="Arial Narrow"/>
          <w:sz w:val="26"/>
          <w:szCs w:val="26"/>
        </w:rPr>
        <w:t xml:space="preserve"> se ha desarrollado una ponencia sobre  'El mapa jurídico de la ciberdelincuencia. La inteligencia artificial', a cargo del magistrado de la sala segunda del Tribunal Supremo, Antonio del Moral. </w:t>
      </w:r>
    </w:p>
    <w:p w:rsidR="003510AC" w:rsidRDefault="003510AC">
      <w:pPr>
        <w:jc w:val="both"/>
        <w:rPr>
          <w:rFonts w:ascii="Arial Narrow" w:hAnsi="Arial Narrow"/>
          <w:sz w:val="26"/>
          <w:szCs w:val="26"/>
        </w:rPr>
      </w:pPr>
    </w:p>
    <w:p w:rsidR="003510AC" w:rsidRDefault="00ED1B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jornadas han concluido con dos  mesas redondas, la primera sobre el tema 'La Lucha contra la ciberdelincuencia' y una segunda que ha abordado 'La respuesta judicial contra los </w:t>
      </w:r>
      <w:proofErr w:type="spellStart"/>
      <w:r>
        <w:rPr>
          <w:rFonts w:ascii="Arial Narrow" w:hAnsi="Arial Narrow"/>
          <w:sz w:val="26"/>
          <w:szCs w:val="26"/>
        </w:rPr>
        <w:t>ciberdelincuentes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ED1B92" w:rsidRDefault="00ED1B92">
      <w:pPr>
        <w:jc w:val="both"/>
        <w:rPr>
          <w:rFonts w:ascii="Arial Narrow" w:hAnsi="Arial Narrow"/>
          <w:sz w:val="26"/>
          <w:szCs w:val="26"/>
        </w:rPr>
      </w:pPr>
    </w:p>
    <w:p w:rsidR="00ED1B92" w:rsidRDefault="00ED1B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fotografía)</w:t>
      </w:r>
    </w:p>
    <w:p w:rsidR="003510AC" w:rsidRDefault="00ED1B9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3510AC" w:rsidRDefault="003510AC">
      <w:pPr>
        <w:jc w:val="both"/>
        <w:rPr>
          <w:rFonts w:ascii="Arial Narrow" w:hAnsi="Arial Narrow"/>
          <w:sz w:val="26"/>
          <w:szCs w:val="26"/>
        </w:rPr>
      </w:pPr>
    </w:p>
    <w:p w:rsidR="003510AC" w:rsidRDefault="003510AC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3510AC" w:rsidRDefault="003510AC"/>
    <w:sectPr w:rsidR="003510AC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21" w:rsidRDefault="00ED1B92">
      <w:r>
        <w:separator/>
      </w:r>
    </w:p>
  </w:endnote>
  <w:endnote w:type="continuationSeparator" w:id="0">
    <w:p w:rsidR="00521821" w:rsidRDefault="00ED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21" w:rsidRDefault="00ED1B92">
      <w:r>
        <w:separator/>
      </w:r>
    </w:p>
  </w:footnote>
  <w:footnote w:type="continuationSeparator" w:id="0">
    <w:p w:rsidR="00521821" w:rsidRDefault="00ED1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3510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ED1B9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AC" w:rsidRDefault="00ED1B9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04D19"/>
    <w:multiLevelType w:val="multilevel"/>
    <w:tmpl w:val="01E4F71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EF3BEE"/>
    <w:multiLevelType w:val="multilevel"/>
    <w:tmpl w:val="A9B650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AC"/>
    <w:rsid w:val="003510AC"/>
    <w:rsid w:val="00521048"/>
    <w:rsid w:val="00521821"/>
    <w:rsid w:val="00E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88038-DA4D-4336-A997-2EE7C879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311</Words>
  <Characters>1716</Characters>
  <Application>Microsoft Office Word</Application>
  <DocSecurity>0</DocSecurity>
  <Lines>14</Lines>
  <Paragraphs>4</Paragraphs>
  <ScaleCrop>false</ScaleCrop>
  <Company>HP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9</cp:revision>
  <cp:lastPrinted>2023-10-11T07:08:00Z</cp:lastPrinted>
  <dcterms:created xsi:type="dcterms:W3CDTF">2024-01-25T06:58:00Z</dcterms:created>
  <dcterms:modified xsi:type="dcterms:W3CDTF">2024-05-24T13:12:00Z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