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642C" w:rsidRDefault="0012642C">
      <w:pPr>
        <w:jc w:val="both"/>
        <w:rPr>
          <w:rFonts w:ascii="Arial Narrow" w:eastAsia="Tahoma" w:hAnsi="Arial Narrow"/>
          <w:b/>
          <w:color w:val="000000"/>
          <w:sz w:val="12"/>
          <w:szCs w:val="26"/>
        </w:rPr>
      </w:pPr>
    </w:p>
    <w:p w:rsidR="0012642C" w:rsidRDefault="005B3AFB">
      <w:pPr>
        <w:pStyle w:val="Textoindependiente"/>
        <w:spacing w:before="280" w:after="280" w:line="240" w:lineRule="auto"/>
      </w:pPr>
      <w:r>
        <w:rPr>
          <w:rStyle w:val="nfasis1"/>
          <w:rFonts w:ascii="Arial Narrow" w:hAnsi="Arial Narrow" w:cs="Arial"/>
          <w:b/>
          <w:bCs/>
          <w:i w:val="0"/>
          <w:iCs w:val="0"/>
          <w:sz w:val="40"/>
          <w:szCs w:val="40"/>
        </w:rPr>
        <w:t>Las obras de reurbanización del entorno de Plaza Rivero avanzan a buen ritmo y finalizarán en el plazo de un mes</w:t>
      </w:r>
    </w:p>
    <w:p w:rsidR="0012642C" w:rsidRPr="006A6F15" w:rsidRDefault="005B3AFB">
      <w:pPr>
        <w:widowControl w:val="0"/>
        <w:rPr>
          <w:sz w:val="36"/>
          <w:szCs w:val="36"/>
        </w:rPr>
      </w:pPr>
      <w:r w:rsidRPr="006A6F15">
        <w:rPr>
          <w:rFonts w:ascii="Arial Narrow" w:eastAsia="Tahoma" w:hAnsi="Arial Narrow" w:cs="Arial"/>
          <w:sz w:val="36"/>
          <w:szCs w:val="36"/>
        </w:rPr>
        <w:t xml:space="preserve">Belén de la Cuadra visita los trabajos de reforma de este tramo, incluido en el proyecto de reordenación del eje </w:t>
      </w:r>
      <w:r w:rsidRPr="006A6F15">
        <w:rPr>
          <w:rFonts w:ascii="Arial Narrow" w:eastAsia="Tahoma" w:hAnsi="Arial Narrow" w:cs="Gadugi"/>
          <w:sz w:val="36"/>
          <w:szCs w:val="36"/>
        </w:rPr>
        <w:t>Puerta Sevilla-Puerta Santiago, y que tendrán su continuidad la semana que viene con el inicio de las actuaciones en el entorno de Santiago</w:t>
      </w:r>
    </w:p>
    <w:p w:rsidR="0012642C" w:rsidRDefault="0012642C">
      <w:pPr>
        <w:widowControl w:val="0"/>
        <w:jc w:val="both"/>
        <w:rPr>
          <w:rFonts w:cs="Arial"/>
        </w:rPr>
      </w:pPr>
    </w:p>
    <w:p w:rsidR="0012642C" w:rsidRPr="005B3AFB" w:rsidRDefault="005B3AFB">
      <w:pPr>
        <w:jc w:val="both"/>
        <w:rPr>
          <w:rFonts w:ascii="Arial Narrow" w:hAnsi="Arial Narrow"/>
          <w:sz w:val="26"/>
          <w:szCs w:val="26"/>
        </w:rPr>
      </w:pPr>
      <w:r>
        <w:rPr>
          <w:rFonts w:ascii="Arial Narrow" w:eastAsia="Tahoma" w:hAnsi="Arial Narrow" w:cs="Arial"/>
          <w:b/>
          <w:bCs/>
          <w:sz w:val="26"/>
          <w:szCs w:val="26"/>
        </w:rPr>
        <w:t xml:space="preserve">13 de junio de 2024. </w:t>
      </w:r>
      <w:r>
        <w:rPr>
          <w:rFonts w:ascii="Arial Narrow" w:eastAsia="Tahoma" w:hAnsi="Arial Narrow" w:cs="Gadugi"/>
          <w:sz w:val="26"/>
          <w:szCs w:val="26"/>
        </w:rPr>
        <w:t xml:space="preserve">La delegada de Urbanismo, Belén de la Cuadra, junto a técnicos de su Delegación, han visitado las obras de reurbanización del eje  </w:t>
      </w:r>
      <w:r w:rsidRPr="005B3AFB">
        <w:rPr>
          <w:rFonts w:ascii="Arial Narrow" w:eastAsia="Tahoma" w:hAnsi="Arial Narrow" w:cs="Gadugi"/>
          <w:sz w:val="26"/>
          <w:szCs w:val="26"/>
        </w:rPr>
        <w:t>Puerta Sevilla-Puerta Santiago, 2ª fase, que ejecuta la empresa jerezana</w:t>
      </w:r>
      <w:r w:rsidRPr="005B3AFB">
        <w:rPr>
          <w:rFonts w:ascii="Arial Narrow" w:eastAsia="Tahoma" w:hAnsi="Arial Narrow" w:cs="Arial Narrow"/>
          <w:kern w:val="0"/>
          <w:sz w:val="26"/>
          <w:szCs w:val="26"/>
          <w:lang w:eastAsia="es-ES"/>
        </w:rPr>
        <w:t xml:space="preserve"> Ejoc2004 por importe de 178.000 euros -que están subvencionados por la Diputación Provincial de Cádiz, y que tiene como objeto el acondicionamiento y reforma de los puntos extremos comprendidos entre el citado eje viario. </w:t>
      </w:r>
    </w:p>
    <w:p w:rsidR="0012642C" w:rsidRPr="005B3AFB" w:rsidRDefault="0012642C">
      <w:pPr>
        <w:jc w:val="both"/>
        <w:rPr>
          <w:rFonts w:ascii="Arial Narrow" w:hAnsi="Arial Narrow"/>
          <w:sz w:val="26"/>
          <w:szCs w:val="26"/>
        </w:rPr>
      </w:pPr>
    </w:p>
    <w:p w:rsidR="0012642C" w:rsidRPr="005B3AFB" w:rsidRDefault="005B3AFB">
      <w:pPr>
        <w:jc w:val="both"/>
        <w:rPr>
          <w:rFonts w:ascii="Arial Narrow" w:hAnsi="Arial Narrow"/>
          <w:sz w:val="26"/>
          <w:szCs w:val="26"/>
        </w:rPr>
      </w:pPr>
      <w:r w:rsidRPr="005B3AFB">
        <w:rPr>
          <w:rFonts w:ascii="Arial Narrow" w:eastAsia="Tahoma" w:hAnsi="Arial Narrow" w:cs="Arial Narrow"/>
          <w:kern w:val="0"/>
          <w:sz w:val="26"/>
          <w:szCs w:val="26"/>
          <w:lang w:eastAsia="es-ES"/>
        </w:rPr>
        <w:t xml:space="preserve">Desde sus inicios, a principios de abril, las obras se están centrando en la zona de Plaza Rivero, concretamente en el tramo de la calle Tornería que conecta con </w:t>
      </w:r>
      <w:proofErr w:type="spellStart"/>
      <w:r w:rsidRPr="005B3AFB">
        <w:rPr>
          <w:rFonts w:ascii="Arial Narrow" w:eastAsia="Tahoma" w:hAnsi="Arial Narrow" w:cs="Arial Narrow"/>
          <w:kern w:val="0"/>
          <w:sz w:val="26"/>
          <w:szCs w:val="26"/>
          <w:lang w:eastAsia="es-ES"/>
        </w:rPr>
        <w:t>Porvera</w:t>
      </w:r>
      <w:proofErr w:type="spellEnd"/>
      <w:r w:rsidRPr="005B3AFB">
        <w:rPr>
          <w:rFonts w:ascii="Arial Narrow" w:eastAsia="Tahoma" w:hAnsi="Arial Narrow" w:cs="Arial Narrow"/>
          <w:kern w:val="0"/>
          <w:sz w:val="26"/>
          <w:szCs w:val="26"/>
          <w:lang w:eastAsia="es-ES"/>
        </w:rPr>
        <w:t xml:space="preserve">, y la semana que viene comenzarán en el entorno de Puerta Santiago, como lo que se completaría esta fase, según ha explicado Belén de la Cuadra. </w:t>
      </w:r>
    </w:p>
    <w:p w:rsidR="0012642C" w:rsidRPr="005B3AFB" w:rsidRDefault="0012642C">
      <w:pPr>
        <w:jc w:val="both"/>
        <w:rPr>
          <w:rFonts w:ascii="Arial Narrow" w:hAnsi="Arial Narrow"/>
          <w:sz w:val="26"/>
          <w:szCs w:val="26"/>
        </w:rPr>
      </w:pPr>
    </w:p>
    <w:p w:rsidR="0012642C" w:rsidRDefault="005B3AFB">
      <w:pPr>
        <w:jc w:val="both"/>
        <w:rPr>
          <w:rFonts w:ascii="Arial Narrow" w:hAnsi="Arial Narrow"/>
          <w:sz w:val="26"/>
          <w:szCs w:val="26"/>
        </w:rPr>
      </w:pPr>
      <w:r>
        <w:rPr>
          <w:rFonts w:ascii="Arial Narrow" w:hAnsi="Arial Narrow"/>
          <w:sz w:val="26"/>
          <w:szCs w:val="26"/>
        </w:rPr>
        <w:t xml:space="preserve">Como ha comprobado la responsable municipal durante su visita, las obras  avanzan a buen ritmo y se prevé que finalicen, en este tramo, entre finales de junio y julio. “Ya se han instalado las canalizaciones de servicios necesarias en esta zona, y actualmente se mantiene abierta la acera del Palacio </w:t>
      </w:r>
      <w:proofErr w:type="spellStart"/>
      <w:r>
        <w:rPr>
          <w:rFonts w:ascii="Arial Narrow" w:hAnsi="Arial Narrow"/>
          <w:sz w:val="26"/>
          <w:szCs w:val="26"/>
        </w:rPr>
        <w:t>Garvey</w:t>
      </w:r>
      <w:proofErr w:type="spellEnd"/>
      <w:r>
        <w:rPr>
          <w:rFonts w:ascii="Arial Narrow" w:hAnsi="Arial Narrow"/>
          <w:sz w:val="26"/>
          <w:szCs w:val="26"/>
        </w:rPr>
        <w:t xml:space="preserve"> para permitir el paso peatonal, mientras que en el lateral contrario, que permanece cortado, llevaremos a cabo esta misma tarde los trabajos de hormigonado”. </w:t>
      </w:r>
    </w:p>
    <w:p w:rsidR="0012642C" w:rsidRDefault="0012642C">
      <w:pPr>
        <w:jc w:val="both"/>
        <w:rPr>
          <w:rFonts w:ascii="Arial Narrow" w:hAnsi="Arial Narrow"/>
          <w:sz w:val="26"/>
          <w:szCs w:val="26"/>
        </w:rPr>
      </w:pPr>
    </w:p>
    <w:p w:rsidR="0012642C" w:rsidRDefault="005B3AFB">
      <w:pPr>
        <w:jc w:val="both"/>
        <w:rPr>
          <w:rFonts w:ascii="Arial Narrow" w:hAnsi="Arial Narrow"/>
          <w:sz w:val="26"/>
          <w:szCs w:val="26"/>
        </w:rPr>
      </w:pPr>
      <w:r>
        <w:rPr>
          <w:rFonts w:ascii="Arial Narrow" w:hAnsi="Arial Narrow"/>
          <w:sz w:val="26"/>
          <w:szCs w:val="26"/>
        </w:rPr>
        <w:t xml:space="preserve">A partir de ahí, “continuaremos con las obras de instalación de la solería y de adaptación de niveles en las distintas zonas que son objeto de esta actuación. Todo este material está ya disponible y, por tanto, esperamos acabar estos trabajos en las próximas semanas”, ha señalado la delegada. </w:t>
      </w:r>
    </w:p>
    <w:p w:rsidR="0012642C" w:rsidRDefault="0012642C">
      <w:pPr>
        <w:jc w:val="both"/>
        <w:rPr>
          <w:rFonts w:ascii="Arial Narrow" w:hAnsi="Arial Narrow"/>
          <w:sz w:val="26"/>
          <w:szCs w:val="26"/>
        </w:rPr>
      </w:pPr>
    </w:p>
    <w:p w:rsidR="0012642C" w:rsidRDefault="005B3AFB">
      <w:pPr>
        <w:jc w:val="both"/>
        <w:rPr>
          <w:rFonts w:ascii="Arial Narrow" w:hAnsi="Arial Narrow"/>
          <w:sz w:val="26"/>
          <w:szCs w:val="26"/>
        </w:rPr>
      </w:pPr>
      <w:r>
        <w:rPr>
          <w:rFonts w:ascii="Arial Narrow" w:hAnsi="Arial Narrow"/>
          <w:sz w:val="26"/>
          <w:szCs w:val="26"/>
        </w:rPr>
        <w:t xml:space="preserve">Tal y como ha avanzado, la semana que viene está previsto que se inicien las obras en la parte opuesta de este eje viario, es decir, en Puerta Santiago, y concretamente en el tramo entre la calle Oliva y donde acaba la Plaza de los Ángeles, hasta la salida a la calle Muro hacia la Iglesia de Santiago, “es decir, la </w:t>
      </w:r>
      <w:r>
        <w:rPr>
          <w:rFonts w:ascii="Arial Narrow" w:hAnsi="Arial Narrow"/>
          <w:sz w:val="26"/>
          <w:szCs w:val="26"/>
        </w:rPr>
        <w:lastRenderedPageBreak/>
        <w:t xml:space="preserve">parte que la anterior empresa adjudicataria, que dejó abandonada las obras, dejó sin ejecutar”. </w:t>
      </w:r>
    </w:p>
    <w:p w:rsidR="0012642C" w:rsidRDefault="0012642C">
      <w:pPr>
        <w:jc w:val="both"/>
        <w:rPr>
          <w:rFonts w:ascii="Arial Narrow" w:hAnsi="Arial Narrow"/>
          <w:sz w:val="26"/>
          <w:szCs w:val="26"/>
        </w:rPr>
      </w:pPr>
    </w:p>
    <w:p w:rsidR="0012642C" w:rsidRDefault="005B3AFB">
      <w:pPr>
        <w:jc w:val="both"/>
        <w:rPr>
          <w:rFonts w:ascii="Arial Narrow" w:hAnsi="Arial Narrow"/>
          <w:sz w:val="26"/>
          <w:szCs w:val="26"/>
        </w:rPr>
      </w:pPr>
      <w:r>
        <w:rPr>
          <w:rFonts w:ascii="Arial Narrow" w:hAnsi="Arial Narrow"/>
          <w:sz w:val="26"/>
          <w:szCs w:val="26"/>
        </w:rPr>
        <w:t>En primer lugar, y como en toda intervención de estas características, “lo primero será desmontar el pavimento y habilitar un paso para permitir el acceso peatonal, para, posteriormente, llevar a cabo las actuaciones en materia de abastecimiento y saneamiento”, ha explicado Belén de la Cuadra.</w:t>
      </w:r>
    </w:p>
    <w:p w:rsidR="0012642C" w:rsidRDefault="0012642C">
      <w:pPr>
        <w:jc w:val="both"/>
        <w:rPr>
          <w:rFonts w:ascii="Arial Narrow" w:hAnsi="Arial Narrow"/>
          <w:sz w:val="26"/>
          <w:szCs w:val="26"/>
        </w:rPr>
      </w:pPr>
    </w:p>
    <w:p w:rsidR="0012642C" w:rsidRDefault="005B3AFB">
      <w:pPr>
        <w:jc w:val="both"/>
        <w:rPr>
          <w:rFonts w:ascii="Arial Narrow" w:hAnsi="Arial Narrow"/>
          <w:sz w:val="26"/>
          <w:szCs w:val="26"/>
        </w:rPr>
      </w:pPr>
      <w:r>
        <w:rPr>
          <w:rFonts w:ascii="Arial Narrow" w:hAnsi="Arial Narrow"/>
          <w:sz w:val="26"/>
          <w:szCs w:val="26"/>
        </w:rPr>
        <w:t xml:space="preserve"> </w:t>
      </w:r>
      <w:r>
        <w:rPr>
          <w:rFonts w:ascii="Arial Narrow" w:hAnsi="Arial Narrow" w:cs="Arial Narrow"/>
          <w:b/>
          <w:bCs/>
          <w:sz w:val="26"/>
          <w:szCs w:val="26"/>
          <w:lang w:eastAsia="es-ES_tradnl"/>
        </w:rPr>
        <w:t>Regulación del tráfico en Puerta Santiago</w:t>
      </w:r>
    </w:p>
    <w:p w:rsidR="0012642C" w:rsidRDefault="0012642C">
      <w:pPr>
        <w:pStyle w:val="Textoindependiente"/>
        <w:widowControl w:val="0"/>
        <w:shd w:val="clear" w:color="auto" w:fill="FFFFFF"/>
        <w:tabs>
          <w:tab w:val="left" w:pos="729"/>
        </w:tabs>
        <w:spacing w:after="142" w:line="240" w:lineRule="auto"/>
        <w:jc w:val="both"/>
        <w:rPr>
          <w:rFonts w:cs="Arial Narrow"/>
          <w:lang w:eastAsia="es-ES_tradnl"/>
        </w:rPr>
      </w:pPr>
    </w:p>
    <w:p w:rsidR="0012642C" w:rsidRDefault="005B3AFB">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Arial Narrow"/>
          <w:sz w:val="26"/>
          <w:szCs w:val="26"/>
          <w:lang w:eastAsia="es-ES_tradnl"/>
        </w:rPr>
        <w:t>Para facilitar la ejecución de estos trabajos, e</w:t>
      </w:r>
      <w:r>
        <w:rPr>
          <w:rFonts w:ascii="Arial Narrow" w:hAnsi="Arial Narrow"/>
          <w:sz w:val="26"/>
          <w:szCs w:val="26"/>
        </w:rPr>
        <w:t xml:space="preserve">l Servicio de Movilidad llevará a cabo la correspondiente regulación del tráfico en la zona; para ello, se procederá al corte de tráfico de la calle Oliva a partir de las 8 horas del próximo lunes, día 17 de junio. </w:t>
      </w:r>
    </w:p>
    <w:p w:rsidR="0012642C" w:rsidRDefault="005B3AFB">
      <w:pPr>
        <w:pStyle w:val="Textoindependiente"/>
        <w:widowControl w:val="0"/>
        <w:shd w:val="clear" w:color="auto" w:fill="FFFFFF"/>
        <w:tabs>
          <w:tab w:val="left" w:pos="729"/>
        </w:tabs>
        <w:spacing w:after="142" w:line="240" w:lineRule="auto"/>
        <w:jc w:val="both"/>
      </w:pPr>
      <w:r>
        <w:rPr>
          <w:rFonts w:ascii="Arial Narrow" w:hAnsi="Arial Narrow"/>
          <w:sz w:val="26"/>
          <w:szCs w:val="26"/>
        </w:rPr>
        <w:t>Igualmente, se producirán las siguientes afectaciones de tráfico respecto a los usos habituales: el acceso a la calle Murillo por la Plaza del Cubo estará prohibido en sentido a Plaza San Juan; la calle Murillo cambiará su sentido de circulación, teniendo a partir del lunes 17 su entrada por la plaza San Juan.</w:t>
      </w:r>
    </w:p>
    <w:p w:rsidR="0012642C" w:rsidRDefault="005B3AFB">
      <w:pPr>
        <w:jc w:val="both"/>
        <w:rPr>
          <w:rFonts w:ascii="Arial Narrow" w:hAnsi="Arial Narrow" w:cs="Gadugi"/>
          <w:sz w:val="26"/>
          <w:szCs w:val="26"/>
        </w:rPr>
      </w:pPr>
      <w:r>
        <w:rPr>
          <w:rFonts w:ascii="Arial Narrow" w:eastAsia="Tahoma" w:hAnsi="Arial Narrow" w:cs="Arial"/>
          <w:sz w:val="26"/>
          <w:szCs w:val="26"/>
        </w:rPr>
        <w:t xml:space="preserve">Por otro lado, cabe recordar que actualmente el Ayuntamiento tiene en licitación  las obras de urbanización del </w:t>
      </w:r>
      <w:r>
        <w:rPr>
          <w:rFonts w:ascii="Arial Narrow" w:hAnsi="Arial Narrow" w:cs="Gadugi"/>
          <w:sz w:val="26"/>
          <w:szCs w:val="26"/>
        </w:rPr>
        <w:t xml:space="preserve">eje Puerta Sevilla-Puerta Santiago, 1ª fase, por un importe total de 769.737,50 euros, cofinanciados con fondos europeos </w:t>
      </w:r>
      <w:proofErr w:type="spellStart"/>
      <w:r>
        <w:rPr>
          <w:rFonts w:ascii="Arial Narrow" w:hAnsi="Arial Narrow" w:cs="Gadugi"/>
          <w:sz w:val="26"/>
          <w:szCs w:val="26"/>
        </w:rPr>
        <w:t>Next</w:t>
      </w:r>
      <w:proofErr w:type="spellEnd"/>
      <w:r>
        <w:rPr>
          <w:rFonts w:ascii="Arial Narrow" w:hAnsi="Arial Narrow" w:cs="Gadugi"/>
          <w:sz w:val="26"/>
          <w:szCs w:val="26"/>
        </w:rPr>
        <w:t xml:space="preserve"> </w:t>
      </w:r>
      <w:proofErr w:type="spellStart"/>
      <w:r>
        <w:rPr>
          <w:rFonts w:ascii="Arial Narrow" w:hAnsi="Arial Narrow" w:cs="Gadugi"/>
          <w:sz w:val="26"/>
          <w:szCs w:val="26"/>
        </w:rPr>
        <w:t>Generation</w:t>
      </w:r>
      <w:proofErr w:type="spellEnd"/>
      <w:r>
        <w:rPr>
          <w:rFonts w:ascii="Arial Narrow" w:hAnsi="Arial Narrow" w:cs="Gadugi"/>
          <w:sz w:val="26"/>
          <w:szCs w:val="26"/>
        </w:rPr>
        <w:t xml:space="preserve">. Estas obras se licitan en tres lotes correspondientes a cada uno de los desglosados en los que ha quedado dividido este proyecto. </w:t>
      </w:r>
    </w:p>
    <w:p w:rsidR="006A6F15" w:rsidRDefault="006A6F15">
      <w:pPr>
        <w:jc w:val="both"/>
        <w:rPr>
          <w:rFonts w:ascii="Arial Narrow" w:hAnsi="Arial Narrow" w:cs="Gadugi"/>
          <w:sz w:val="26"/>
          <w:szCs w:val="26"/>
        </w:rPr>
      </w:pPr>
    </w:p>
    <w:p w:rsidR="006A6F15" w:rsidRDefault="006A6F15">
      <w:pPr>
        <w:jc w:val="both"/>
      </w:pPr>
      <w:r>
        <w:rPr>
          <w:rFonts w:ascii="Arial Narrow" w:hAnsi="Arial Narrow" w:cs="Gadugi"/>
          <w:sz w:val="26"/>
          <w:szCs w:val="26"/>
        </w:rPr>
        <w:t>(Se adjunta fotografías)</w:t>
      </w:r>
      <w:bookmarkStart w:id="0" w:name="_GoBack"/>
      <w:bookmarkEnd w:id="0"/>
    </w:p>
    <w:p w:rsidR="0012642C" w:rsidRDefault="0012642C">
      <w:pPr>
        <w:pStyle w:val="Textoindependiente"/>
        <w:spacing w:line="240" w:lineRule="auto"/>
        <w:jc w:val="both"/>
        <w:rPr>
          <w:rFonts w:ascii="Arial Narrow" w:hAnsi="Arial Narrow" w:cs="Gadugi"/>
          <w:sz w:val="26"/>
          <w:szCs w:val="26"/>
        </w:rPr>
      </w:pPr>
    </w:p>
    <w:p w:rsidR="0012642C" w:rsidRDefault="0012642C">
      <w:pPr>
        <w:pStyle w:val="Textoindependiente"/>
        <w:spacing w:line="240" w:lineRule="auto"/>
        <w:jc w:val="both"/>
        <w:rPr>
          <w:rFonts w:ascii="Arial Narrow" w:hAnsi="Arial Narrow" w:cs="Gadugi"/>
          <w:sz w:val="26"/>
          <w:szCs w:val="26"/>
        </w:rPr>
      </w:pPr>
    </w:p>
    <w:p w:rsidR="0012642C" w:rsidRDefault="0012642C">
      <w:pPr>
        <w:pStyle w:val="Textoindependiente"/>
        <w:spacing w:line="240" w:lineRule="auto"/>
        <w:jc w:val="both"/>
        <w:rPr>
          <w:rFonts w:ascii="Arial Narrow" w:hAnsi="Arial Narrow"/>
          <w:sz w:val="26"/>
          <w:szCs w:val="26"/>
        </w:rPr>
      </w:pPr>
    </w:p>
    <w:p w:rsidR="0012642C" w:rsidRDefault="0012642C">
      <w:pPr>
        <w:pStyle w:val="Textoindependiente"/>
        <w:rPr>
          <w:rFonts w:ascii="Arial Narrow" w:eastAsia="Tahoma" w:hAnsi="Arial Narrow" w:cs="Arial"/>
          <w:color w:val="000000"/>
          <w:sz w:val="26"/>
          <w:szCs w:val="26"/>
        </w:rPr>
      </w:pPr>
    </w:p>
    <w:sectPr w:rsidR="0012642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71" w:rsidRDefault="005B3AFB">
      <w:r>
        <w:separator/>
      </w:r>
    </w:p>
  </w:endnote>
  <w:endnote w:type="continuationSeparator" w:id="0">
    <w:p w:rsidR="004A2D71" w:rsidRDefault="005B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altName w:val="Times New Roman"/>
    <w:panose1 w:val="00000000000000000000"/>
    <w:charset w:val="00"/>
    <w:family w:val="roman"/>
    <w:notTrueType/>
    <w:pitch w:val="default"/>
  </w:font>
  <w:font w:name="0">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font2011">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2C" w:rsidRDefault="005B3AF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71" w:rsidRDefault="005B3AFB">
      <w:r>
        <w:separator/>
      </w:r>
    </w:p>
  </w:footnote>
  <w:footnote w:type="continuationSeparator" w:id="0">
    <w:p w:rsidR="004A2D71" w:rsidRDefault="005B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2C" w:rsidRDefault="005B3AFB">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8B7"/>
    <w:multiLevelType w:val="multilevel"/>
    <w:tmpl w:val="2164676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6857C1"/>
    <w:multiLevelType w:val="multilevel"/>
    <w:tmpl w:val="90FC79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2C"/>
    <w:rsid w:val="0012642C"/>
    <w:rsid w:val="004A2D71"/>
    <w:rsid w:val="005B3AFB"/>
    <w:rsid w:val="006A6F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07215-118B-4417-AB78-4A25FDB8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font2011"/>
      <w:sz w:val="22"/>
      <w:szCs w:val="22"/>
      <w:lang w:bidi="hi-IN"/>
    </w:rPr>
  </w:style>
  <w:style w:type="paragraph" w:customStyle="1" w:styleId="caption2">
    <w:name w:val="caption2"/>
    <w:basedOn w:val="Normal"/>
    <w:qFormat/>
    <w:pPr>
      <w:suppressLineNumbers/>
      <w:spacing w:before="120" w:after="120"/>
    </w:pPr>
    <w:rPr>
      <w:rFonts w:cs="Arial"/>
      <w:i/>
      <w:iCs/>
      <w:szCs w:val="24"/>
    </w:rPr>
  </w:style>
  <w:style w:type="numbering" w:customStyle="1" w:styleId="WW8Num3">
    <w:name w:val="WW8Num3"/>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560</Words>
  <Characters>3080</Characters>
  <Application>Microsoft Office Word</Application>
  <DocSecurity>0</DocSecurity>
  <Lines>25</Lines>
  <Paragraphs>7</Paragraphs>
  <ScaleCrop>false</ScaleCrop>
  <Company>HP</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25</cp:revision>
  <cp:lastPrinted>2023-10-11T07:08:00Z</cp:lastPrinted>
  <dcterms:created xsi:type="dcterms:W3CDTF">2024-06-10T06:07:00Z</dcterms:created>
  <dcterms:modified xsi:type="dcterms:W3CDTF">2024-06-13T10:38:00Z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