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E57DA76" w14:textId="77777777" w:rsidR="000205B6" w:rsidRDefault="000205B6" w:rsidP="000205B6">
      <w:pPr>
        <w:jc w:val="both"/>
        <w:rPr>
          <w:rFonts w:ascii="Arial Narrow" w:eastAsia="Tahoma" w:hAnsi="Arial Narrow" w:cs="Arial"/>
          <w:sz w:val="32"/>
          <w:szCs w:val="32"/>
          <w:u w:val="single"/>
        </w:rPr>
      </w:pPr>
    </w:p>
    <w:p w14:paraId="5B87A87E" w14:textId="77777777" w:rsidR="000205B6" w:rsidRDefault="000205B6" w:rsidP="000205B6">
      <w:pPr>
        <w:jc w:val="both"/>
        <w:rPr>
          <w:rFonts w:ascii="Arial Narrow" w:eastAsia="Tahoma" w:hAnsi="Arial Narrow" w:cs="Arial"/>
          <w:sz w:val="32"/>
          <w:szCs w:val="32"/>
          <w:u w:val="single"/>
        </w:rPr>
      </w:pPr>
      <w:r>
        <w:rPr>
          <w:rFonts w:ascii="Arial Narrow" w:eastAsia="Tahoma" w:hAnsi="Arial Narrow" w:cs="Arial"/>
          <w:sz w:val="32"/>
          <w:szCs w:val="32"/>
          <w:u w:val="single"/>
        </w:rPr>
        <w:t>Junta de Gobierno Local</w:t>
      </w:r>
    </w:p>
    <w:p w14:paraId="286D30E4" w14:textId="77777777" w:rsidR="000662AB" w:rsidRDefault="000662AB" w:rsidP="000662AB">
      <w:pPr>
        <w:rPr>
          <w:rFonts w:ascii="Arial Narrow" w:hAnsi="Arial Narrow"/>
          <w:sz w:val="40"/>
          <w:szCs w:val="40"/>
        </w:rPr>
      </w:pPr>
    </w:p>
    <w:p w14:paraId="7FF964EE" w14:textId="56E912DE" w:rsidR="000662AB" w:rsidRDefault="006A37E9" w:rsidP="000662AB">
      <w:pPr>
        <w:rPr>
          <w:rFonts w:ascii="Arial Narrow" w:hAnsi="Arial Narrow" w:cs="Arial"/>
          <w:b/>
          <w:bCs/>
          <w:sz w:val="40"/>
          <w:szCs w:val="40"/>
        </w:rPr>
      </w:pPr>
      <w:r>
        <w:rPr>
          <w:rFonts w:ascii="Arial Narrow" w:hAnsi="Arial Narrow" w:cs="Arial"/>
          <w:b/>
          <w:bCs/>
          <w:sz w:val="40"/>
          <w:szCs w:val="40"/>
        </w:rPr>
        <w:t xml:space="preserve">El </w:t>
      </w:r>
      <w:r w:rsidR="00535294">
        <w:rPr>
          <w:rFonts w:ascii="Arial Narrow" w:hAnsi="Arial Narrow" w:cs="Arial"/>
          <w:b/>
          <w:bCs/>
          <w:sz w:val="40"/>
          <w:szCs w:val="40"/>
        </w:rPr>
        <w:t>Ayuntamiento</w:t>
      </w:r>
      <w:bookmarkStart w:id="0" w:name="_GoBack"/>
      <w:bookmarkEnd w:id="0"/>
      <w:r>
        <w:rPr>
          <w:rFonts w:ascii="Arial Narrow" w:hAnsi="Arial Narrow" w:cs="Arial"/>
          <w:b/>
          <w:bCs/>
          <w:sz w:val="40"/>
          <w:szCs w:val="40"/>
        </w:rPr>
        <w:t xml:space="preserve"> aprueba el proyecto de urbanización </w:t>
      </w:r>
      <w:r w:rsidR="00852B17">
        <w:rPr>
          <w:rFonts w:ascii="Arial Narrow" w:hAnsi="Arial Narrow" w:cs="Arial"/>
          <w:b/>
          <w:bCs/>
          <w:sz w:val="40"/>
          <w:szCs w:val="40"/>
        </w:rPr>
        <w:t xml:space="preserve">de la parcela para el </w:t>
      </w:r>
      <w:r>
        <w:rPr>
          <w:rFonts w:ascii="Arial Narrow" w:hAnsi="Arial Narrow" w:cs="Arial"/>
          <w:b/>
          <w:bCs/>
          <w:sz w:val="40"/>
          <w:szCs w:val="40"/>
        </w:rPr>
        <w:t>estacionamiento de la flota de autobuses urbanos y las oficinas</w:t>
      </w:r>
      <w:r w:rsidR="0033329C">
        <w:rPr>
          <w:rFonts w:ascii="Arial Narrow" w:hAnsi="Arial Narrow" w:cs="Arial"/>
          <w:b/>
          <w:bCs/>
          <w:sz w:val="40"/>
          <w:szCs w:val="40"/>
        </w:rPr>
        <w:t xml:space="preserve"> del servicio</w:t>
      </w:r>
    </w:p>
    <w:p w14:paraId="1DA1F0F4" w14:textId="77777777" w:rsidR="000662AB" w:rsidRDefault="000662AB" w:rsidP="000662AB">
      <w:pPr>
        <w:rPr>
          <w:rFonts w:ascii="Arial Narrow" w:hAnsi="Arial Narrow" w:cs="Arial"/>
          <w:b/>
          <w:bCs/>
          <w:sz w:val="40"/>
          <w:szCs w:val="40"/>
        </w:rPr>
      </w:pPr>
    </w:p>
    <w:p w14:paraId="68A58918" w14:textId="63B62E4E" w:rsidR="000662AB" w:rsidRDefault="00E20B5E" w:rsidP="000662AB">
      <w:pPr>
        <w:rPr>
          <w:rFonts w:ascii="Arial Narrow" w:hAnsi="Arial Narrow" w:cs="Arial"/>
          <w:b/>
          <w:bCs/>
          <w:sz w:val="40"/>
          <w:szCs w:val="40"/>
        </w:rPr>
      </w:pPr>
      <w:r>
        <w:rPr>
          <w:rFonts w:ascii="Arial Narrow" w:hAnsi="Arial Narrow" w:cs="Arial"/>
          <w:sz w:val="36"/>
          <w:szCs w:val="36"/>
        </w:rPr>
        <w:t>Igualmente</w:t>
      </w:r>
      <w:r w:rsidR="00852B17">
        <w:rPr>
          <w:rFonts w:ascii="Arial Narrow" w:hAnsi="Arial Narrow" w:cs="Arial"/>
          <w:sz w:val="36"/>
          <w:szCs w:val="36"/>
        </w:rPr>
        <w:t xml:space="preserve"> se han aprobado las</w:t>
      </w:r>
      <w:r>
        <w:rPr>
          <w:rFonts w:ascii="Arial Narrow" w:hAnsi="Arial Narrow" w:cs="Arial"/>
          <w:sz w:val="36"/>
          <w:szCs w:val="36"/>
        </w:rPr>
        <w:t xml:space="preserve"> obras de saneamiento </w:t>
      </w:r>
      <w:r w:rsidR="000205B6">
        <w:rPr>
          <w:rFonts w:ascii="Arial Narrow" w:hAnsi="Arial Narrow" w:cs="Arial"/>
          <w:sz w:val="36"/>
          <w:szCs w:val="36"/>
        </w:rPr>
        <w:t>del</w:t>
      </w:r>
      <w:r>
        <w:rPr>
          <w:rFonts w:ascii="Arial Narrow" w:hAnsi="Arial Narrow" w:cs="Arial"/>
          <w:sz w:val="36"/>
          <w:szCs w:val="36"/>
        </w:rPr>
        <w:t xml:space="preserve"> entorno del Callejón de los Bolos</w:t>
      </w:r>
    </w:p>
    <w:p w14:paraId="3189505C" w14:textId="77777777" w:rsidR="000662AB" w:rsidRDefault="000662AB" w:rsidP="000662AB">
      <w:pPr>
        <w:jc w:val="both"/>
        <w:rPr>
          <w:rFonts w:ascii="Arial Narrow" w:eastAsia="Tahoma" w:hAnsi="Arial Narrow" w:cs="Arial"/>
          <w:b/>
          <w:bCs/>
          <w:sz w:val="26"/>
          <w:szCs w:val="26"/>
        </w:rPr>
      </w:pPr>
    </w:p>
    <w:p w14:paraId="5D267614" w14:textId="77777777" w:rsidR="0033329C" w:rsidRDefault="00E20B5E" w:rsidP="0033329C">
      <w:pPr>
        <w:jc w:val="both"/>
        <w:rPr>
          <w:rFonts w:ascii="Arial Narrow" w:hAnsi="Arial Narrow"/>
          <w:sz w:val="26"/>
          <w:szCs w:val="26"/>
        </w:rPr>
      </w:pPr>
      <w:r>
        <w:rPr>
          <w:rFonts w:ascii="Arial Narrow" w:eastAsia="Tahoma" w:hAnsi="Arial Narrow" w:cs="Arial"/>
          <w:b/>
          <w:bCs/>
          <w:sz w:val="26"/>
          <w:szCs w:val="26"/>
        </w:rPr>
        <w:t>1 de jul</w:t>
      </w:r>
      <w:r w:rsidR="000662AB">
        <w:rPr>
          <w:rFonts w:ascii="Arial Narrow" w:eastAsia="Tahoma" w:hAnsi="Arial Narrow" w:cs="Arial"/>
          <w:b/>
          <w:bCs/>
          <w:sz w:val="26"/>
          <w:szCs w:val="26"/>
        </w:rPr>
        <w:t>io de 2024</w:t>
      </w:r>
      <w:r w:rsidR="000662AB">
        <w:rPr>
          <w:rFonts w:ascii="Arial Narrow" w:eastAsia="Tahoma" w:hAnsi="Arial Narrow" w:cs="Arial"/>
          <w:sz w:val="26"/>
          <w:szCs w:val="26"/>
        </w:rPr>
        <w:t xml:space="preserve">. </w:t>
      </w:r>
      <w:r w:rsidR="0033329C">
        <w:rPr>
          <w:rFonts w:ascii="Arial Narrow" w:eastAsia="Tahoma" w:hAnsi="Arial Narrow" w:cs="Arial"/>
          <w:sz w:val="26"/>
          <w:szCs w:val="26"/>
        </w:rPr>
        <w:t xml:space="preserve">La Junta de Gobierno Local ha aprobado el proyecto de urbanización del interior de la parcela destinada a estacionamiento de la flota de autobuses urbanos de Jerez y oficinas del servicio, ubicada en la avenida Alcalde Cantos Ropero del Polígono Industrial de El Portal. </w:t>
      </w:r>
    </w:p>
    <w:p w14:paraId="604D2AF5" w14:textId="77777777" w:rsidR="0033329C" w:rsidRDefault="0033329C" w:rsidP="0033329C">
      <w:pPr>
        <w:jc w:val="both"/>
        <w:rPr>
          <w:rFonts w:ascii="Arial Narrow" w:hAnsi="Arial Narrow"/>
          <w:sz w:val="26"/>
          <w:szCs w:val="26"/>
        </w:rPr>
      </w:pPr>
    </w:p>
    <w:p w14:paraId="43292E80" w14:textId="77777777" w:rsidR="0033329C" w:rsidRDefault="006A37E9" w:rsidP="0033329C">
      <w:pPr>
        <w:jc w:val="both"/>
        <w:rPr>
          <w:rFonts w:ascii="Arial Narrow" w:hAnsi="Arial Narrow"/>
          <w:sz w:val="26"/>
          <w:szCs w:val="26"/>
        </w:rPr>
      </w:pPr>
      <w:r w:rsidRPr="0033329C">
        <w:rPr>
          <w:rFonts w:ascii="Arial Narrow" w:hAnsi="Arial Narrow"/>
          <w:sz w:val="26"/>
          <w:szCs w:val="26"/>
        </w:rPr>
        <w:t xml:space="preserve">Las obras previstas consisten en el restablecimiento del suministro eléctrico y dotación de alumbrado exterior, dotación y red de abastecimiento, adecuación de red de saneamiento para drenaje superficial y acometido, adecuación de la pavimentación existente y nuevos firmes para circulación de vehículos y peatones, así como su señalización interior. </w:t>
      </w:r>
    </w:p>
    <w:p w14:paraId="2D0F4C12" w14:textId="77777777" w:rsidR="0033329C" w:rsidRDefault="0033329C" w:rsidP="0033329C">
      <w:pPr>
        <w:jc w:val="both"/>
        <w:rPr>
          <w:rFonts w:ascii="Arial Narrow" w:hAnsi="Arial Narrow"/>
          <w:sz w:val="26"/>
          <w:szCs w:val="26"/>
        </w:rPr>
      </w:pPr>
    </w:p>
    <w:p w14:paraId="65B508E5" w14:textId="4D019B09" w:rsidR="006A37E9" w:rsidRDefault="006A37E9" w:rsidP="0033329C">
      <w:pPr>
        <w:jc w:val="both"/>
        <w:rPr>
          <w:rFonts w:ascii="Arial Narrow" w:hAnsi="Arial Narrow"/>
          <w:sz w:val="26"/>
          <w:szCs w:val="26"/>
        </w:rPr>
      </w:pPr>
      <w:r w:rsidRPr="0033329C">
        <w:rPr>
          <w:rFonts w:ascii="Arial Narrow" w:hAnsi="Arial Narrow"/>
          <w:sz w:val="26"/>
          <w:szCs w:val="26"/>
        </w:rPr>
        <w:t xml:space="preserve">También se incluye partidas para el traslado del depósito de combustible existente, reparación de cerramientos, barrera de control y adecentamiento de la zona verdes existentes. </w:t>
      </w:r>
      <w:r w:rsidR="0033329C">
        <w:rPr>
          <w:rFonts w:ascii="Arial Narrow" w:hAnsi="Arial Narrow"/>
          <w:sz w:val="26"/>
          <w:szCs w:val="26"/>
        </w:rPr>
        <w:t xml:space="preserve">El presupuesto de ejecución material asciende a  444.914,27 euros y un plazo de terminación de </w:t>
      </w:r>
      <w:r w:rsidRPr="0033329C">
        <w:rPr>
          <w:rFonts w:ascii="Arial Narrow" w:hAnsi="Arial Narrow"/>
          <w:sz w:val="26"/>
          <w:szCs w:val="26"/>
        </w:rPr>
        <w:t>2 meses, a contar a partir de la fecha de firma del acta de inicio y replanteo.</w:t>
      </w:r>
    </w:p>
    <w:p w14:paraId="51A5973D" w14:textId="77777777" w:rsidR="0033329C" w:rsidRDefault="0033329C" w:rsidP="0033329C">
      <w:pPr>
        <w:jc w:val="both"/>
        <w:rPr>
          <w:rFonts w:ascii="Arial Narrow" w:hAnsi="Arial Narrow"/>
          <w:sz w:val="26"/>
          <w:szCs w:val="26"/>
        </w:rPr>
      </w:pPr>
    </w:p>
    <w:p w14:paraId="58A7D95F" w14:textId="2C4A4525" w:rsidR="0033329C" w:rsidRDefault="0033329C" w:rsidP="0033329C">
      <w:pPr>
        <w:jc w:val="both"/>
        <w:rPr>
          <w:rFonts w:ascii="Arial Narrow" w:hAnsi="Arial Narrow"/>
          <w:sz w:val="26"/>
          <w:szCs w:val="26"/>
        </w:rPr>
      </w:pPr>
      <w:r>
        <w:rPr>
          <w:rFonts w:ascii="Arial Narrow" w:hAnsi="Arial Narrow"/>
          <w:sz w:val="26"/>
          <w:szCs w:val="26"/>
        </w:rPr>
        <w:t xml:space="preserve">Como ha explicado el teniente de alcaldesa de Presidencia, Agustín Muñoz, el objetivo es sacar a licitación esta obra en el mes de julio para que antes de final de año estén terminadas y se pueda proceder al traslado de la flota de autobuses. Ha recordado igualmente, que "estas obras quedaron inconclusas por parte del anterior Gobierno socialista y con dudas sobre la legalidad de la contratación. Ahora se está </w:t>
      </w:r>
      <w:r w:rsidR="00690FC6">
        <w:rPr>
          <w:rFonts w:ascii="Arial Narrow" w:hAnsi="Arial Narrow"/>
          <w:sz w:val="26"/>
          <w:szCs w:val="26"/>
        </w:rPr>
        <w:t xml:space="preserve">cumpliendo la legalidad vigente para poder finalizar estas obras". </w:t>
      </w:r>
    </w:p>
    <w:p w14:paraId="384B73CF" w14:textId="77777777" w:rsidR="00690FC6" w:rsidRDefault="00690FC6" w:rsidP="0033329C">
      <w:pPr>
        <w:jc w:val="both"/>
        <w:rPr>
          <w:rFonts w:ascii="Arial Narrow" w:hAnsi="Arial Narrow"/>
          <w:sz w:val="26"/>
          <w:szCs w:val="26"/>
        </w:rPr>
      </w:pPr>
    </w:p>
    <w:p w14:paraId="41A69E19" w14:textId="002D8607" w:rsidR="00690FC6" w:rsidRPr="00852B17" w:rsidRDefault="00690FC6" w:rsidP="0033329C">
      <w:pPr>
        <w:jc w:val="both"/>
        <w:rPr>
          <w:rFonts w:ascii="Arial Narrow" w:hAnsi="Arial Narrow"/>
          <w:b/>
          <w:sz w:val="26"/>
          <w:szCs w:val="26"/>
        </w:rPr>
      </w:pPr>
      <w:r w:rsidRPr="00852B17">
        <w:rPr>
          <w:rFonts w:ascii="Arial Narrow" w:hAnsi="Arial Narrow"/>
          <w:b/>
          <w:sz w:val="26"/>
          <w:szCs w:val="26"/>
        </w:rPr>
        <w:t>Licencias de alcantarillado</w:t>
      </w:r>
    </w:p>
    <w:p w14:paraId="6D7B6BB2" w14:textId="77777777" w:rsidR="00690FC6" w:rsidRDefault="00690FC6" w:rsidP="0033329C">
      <w:pPr>
        <w:jc w:val="both"/>
        <w:rPr>
          <w:rFonts w:ascii="Arial Narrow" w:hAnsi="Arial Narrow"/>
          <w:sz w:val="26"/>
          <w:szCs w:val="26"/>
        </w:rPr>
      </w:pPr>
    </w:p>
    <w:p w14:paraId="6054D10D" w14:textId="77777777" w:rsidR="00852B17" w:rsidRDefault="00852B17" w:rsidP="00852B17">
      <w:pPr>
        <w:jc w:val="both"/>
        <w:rPr>
          <w:rFonts w:ascii="Arial Narrow" w:hAnsi="Arial Narrow"/>
          <w:sz w:val="26"/>
          <w:szCs w:val="26"/>
        </w:rPr>
      </w:pPr>
      <w:r>
        <w:rPr>
          <w:rFonts w:ascii="Arial Narrow" w:hAnsi="Arial Narrow"/>
          <w:sz w:val="26"/>
          <w:szCs w:val="26"/>
        </w:rPr>
        <w:t xml:space="preserve">Igualmente se ha aprobado la licencia para la renovación de las redes en el entorno del Callejón de los Bolos. </w:t>
      </w:r>
      <w:r w:rsidR="006A37E9" w:rsidRPr="0033329C">
        <w:rPr>
          <w:rFonts w:ascii="Arial Narrow" w:hAnsi="Arial Narrow"/>
          <w:sz w:val="26"/>
          <w:szCs w:val="26"/>
        </w:rPr>
        <w:t xml:space="preserve">Las obras consisten en la renovación 411 ml de red de fundición dúctil de varios tramos de red, así como todos sus ramales. La </w:t>
      </w:r>
      <w:r w:rsidR="006A37E9" w:rsidRPr="0033329C">
        <w:rPr>
          <w:rFonts w:ascii="Arial Narrow" w:hAnsi="Arial Narrow"/>
          <w:sz w:val="26"/>
          <w:szCs w:val="26"/>
        </w:rPr>
        <w:lastRenderedPageBreak/>
        <w:t xml:space="preserve">instalación se complementa con la instalación de válvulas de corte, desagües, derivaciones, acometidas y llaves de acometidas registradas. Se instalarán paralelos a los existentes para no interrumpir el servicio a los ciudadanos. </w:t>
      </w:r>
    </w:p>
    <w:p w14:paraId="51AF9AFC" w14:textId="77777777" w:rsidR="00852B17" w:rsidRDefault="00852B17" w:rsidP="00852B17">
      <w:pPr>
        <w:jc w:val="both"/>
        <w:rPr>
          <w:rFonts w:ascii="Arial Narrow" w:hAnsi="Arial Narrow"/>
          <w:sz w:val="26"/>
          <w:szCs w:val="26"/>
        </w:rPr>
      </w:pPr>
    </w:p>
    <w:p w14:paraId="49417F51" w14:textId="77777777" w:rsidR="00852B17" w:rsidRDefault="006A37E9" w:rsidP="00852B17">
      <w:pPr>
        <w:jc w:val="both"/>
        <w:rPr>
          <w:rFonts w:ascii="Arial Narrow" w:hAnsi="Arial Narrow"/>
          <w:sz w:val="26"/>
          <w:szCs w:val="26"/>
        </w:rPr>
      </w:pPr>
      <w:r w:rsidRPr="0033329C">
        <w:rPr>
          <w:rFonts w:ascii="Arial Narrow" w:hAnsi="Arial Narrow"/>
          <w:sz w:val="26"/>
          <w:szCs w:val="26"/>
        </w:rPr>
        <w:t>Para el saneamiento se proyecta un nuevo colector unitario de PVC de 400 mm con un total de 286 metros lineales de longitud total. Para el dimensionado del colector principal, además del caudal de aguas negras, se han tenido en cuenta las aportaciones de escorrentía superficial procedente de las calles y vivie</w:t>
      </w:r>
      <w:r w:rsidR="00852B17">
        <w:rPr>
          <w:rFonts w:ascii="Arial Narrow" w:hAnsi="Arial Narrow"/>
          <w:sz w:val="26"/>
          <w:szCs w:val="26"/>
        </w:rPr>
        <w:t>ndas de toda la cuenca afectada.</w:t>
      </w:r>
    </w:p>
    <w:p w14:paraId="49F6D638" w14:textId="77777777" w:rsidR="00852B17" w:rsidRDefault="00852B17" w:rsidP="00852B17">
      <w:pPr>
        <w:jc w:val="both"/>
        <w:rPr>
          <w:rFonts w:ascii="Arial Narrow" w:hAnsi="Arial Narrow"/>
          <w:sz w:val="26"/>
          <w:szCs w:val="26"/>
        </w:rPr>
      </w:pPr>
    </w:p>
    <w:p w14:paraId="6E88DF8B" w14:textId="70BE274E" w:rsidR="006A37E9" w:rsidRPr="0033329C" w:rsidRDefault="006A37E9" w:rsidP="00852B17">
      <w:pPr>
        <w:jc w:val="both"/>
        <w:rPr>
          <w:rFonts w:ascii="Arial Narrow" w:hAnsi="Arial Narrow"/>
          <w:sz w:val="26"/>
          <w:szCs w:val="26"/>
        </w:rPr>
      </w:pPr>
      <w:r w:rsidRPr="0033329C">
        <w:rPr>
          <w:rFonts w:ascii="Arial Narrow" w:hAnsi="Arial Narrow"/>
          <w:sz w:val="26"/>
          <w:szCs w:val="26"/>
        </w:rPr>
        <w:t xml:space="preserve">El Presupuesto de la obra es de 236.461,23 euros. Y tienen un plazo de inicio de dos meses y un plazo de terminación de tres meses. </w:t>
      </w:r>
    </w:p>
    <w:p w14:paraId="7D027AC3" w14:textId="77777777" w:rsidR="006A44A0" w:rsidRPr="0033329C" w:rsidRDefault="006A44A0" w:rsidP="006A37E9">
      <w:pPr>
        <w:jc w:val="both"/>
        <w:rPr>
          <w:rFonts w:ascii="Arial Narrow" w:hAnsi="Arial Narrow"/>
          <w:sz w:val="26"/>
          <w:szCs w:val="26"/>
        </w:rPr>
      </w:pPr>
    </w:p>
    <w:sectPr w:rsidR="006A44A0" w:rsidRPr="0033329C">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A2A7E" w14:textId="77777777" w:rsidR="00200590" w:rsidRDefault="00200590">
      <w:r>
        <w:separator/>
      </w:r>
    </w:p>
  </w:endnote>
  <w:endnote w:type="continuationSeparator" w:id="0">
    <w:p w14:paraId="341BCBBA" w14:textId="77777777" w:rsidR="00200590" w:rsidRDefault="0020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0434C" w14:textId="77777777" w:rsidR="00200590" w:rsidRDefault="00200590">
      <w:r>
        <w:separator/>
      </w:r>
    </w:p>
  </w:footnote>
  <w:footnote w:type="continuationSeparator" w:id="0">
    <w:p w14:paraId="6084C953" w14:textId="77777777" w:rsidR="00200590" w:rsidRDefault="00200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205B6"/>
    <w:rsid w:val="000212D8"/>
    <w:rsid w:val="000662AB"/>
    <w:rsid w:val="000B2397"/>
    <w:rsid w:val="00184CE3"/>
    <w:rsid w:val="00200590"/>
    <w:rsid w:val="002929AE"/>
    <w:rsid w:val="002A1731"/>
    <w:rsid w:val="00315388"/>
    <w:rsid w:val="0033329C"/>
    <w:rsid w:val="003D5B17"/>
    <w:rsid w:val="004870C1"/>
    <w:rsid w:val="004A6CD3"/>
    <w:rsid w:val="00535294"/>
    <w:rsid w:val="006631BE"/>
    <w:rsid w:val="00690FC6"/>
    <w:rsid w:val="006A37E9"/>
    <w:rsid w:val="006A44A0"/>
    <w:rsid w:val="007025C7"/>
    <w:rsid w:val="0070790E"/>
    <w:rsid w:val="0081073A"/>
    <w:rsid w:val="00852B17"/>
    <w:rsid w:val="00956F5A"/>
    <w:rsid w:val="00AF0F99"/>
    <w:rsid w:val="00BE0499"/>
    <w:rsid w:val="00CD022A"/>
    <w:rsid w:val="00D471BB"/>
    <w:rsid w:val="00E20B5E"/>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paragraph" w:styleId="Prrafodelista">
    <w:name w:val="List Paragraph"/>
    <w:basedOn w:val="Normal"/>
    <w:qFormat/>
    <w:rsid w:val="006A37E9"/>
    <w:pPr>
      <w:suppressAutoHyphens w:val="0"/>
      <w:ind w:left="720"/>
    </w:pPr>
    <w:rPr>
      <w:rFonts w:ascii="Calibri" w:eastAsia="Calibri" w:hAnsi="Calibri" w:cs="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00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420</Words>
  <Characters>2310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José Antonio Vázquez Laboisse</cp:lastModifiedBy>
  <cp:revision>6</cp:revision>
  <cp:lastPrinted>2023-10-11T07:08:00Z</cp:lastPrinted>
  <dcterms:created xsi:type="dcterms:W3CDTF">2024-07-01T08:08:00Z</dcterms:created>
  <dcterms:modified xsi:type="dcterms:W3CDTF">2024-07-01T11:28:00Z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