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664" w:rsidRDefault="00FA3B44">
      <w:pPr>
        <w:pStyle w:val="Textoindependiente"/>
        <w:spacing w:line="240" w:lineRule="auto"/>
        <w:rPr>
          <w:rStyle w:val="Ninguno"/>
          <w:rFonts w:ascii="Arial Narrow" w:eastAsia="Arial Narrow" w:hAnsi="Arial Narrow" w:cs="Arial Narrow"/>
          <w:b/>
          <w:bCs/>
          <w:sz w:val="40"/>
          <w:szCs w:val="40"/>
        </w:rPr>
      </w:pPr>
      <w:r>
        <w:rPr>
          <w:rStyle w:val="Ninguno"/>
          <w:rFonts w:ascii="Arial Narrow" w:hAnsi="Arial Narrow"/>
          <w:b/>
          <w:bCs/>
          <w:sz w:val="40"/>
          <w:szCs w:val="40"/>
        </w:rPr>
        <w:t>El Gobierno local reduce de 130 a 87 d</w:t>
      </w:r>
      <w:r>
        <w:rPr>
          <w:rStyle w:val="Ninguno"/>
          <w:rFonts w:ascii="Arial Narrow" w:hAnsi="Arial Narrow"/>
          <w:b/>
          <w:bCs/>
          <w:sz w:val="40"/>
          <w:szCs w:val="40"/>
        </w:rPr>
        <w:t>í</w:t>
      </w:r>
      <w:r>
        <w:rPr>
          <w:rStyle w:val="Ninguno"/>
          <w:rFonts w:ascii="Arial Narrow" w:hAnsi="Arial Narrow"/>
          <w:b/>
          <w:bCs/>
          <w:sz w:val="40"/>
          <w:szCs w:val="40"/>
        </w:rPr>
        <w:t xml:space="preserve">as el plazo medio de pago a proveedores de </w:t>
      </w:r>
      <w:proofErr w:type="spellStart"/>
      <w:r>
        <w:rPr>
          <w:rStyle w:val="Ninguno"/>
          <w:rFonts w:ascii="Arial Narrow" w:hAnsi="Arial Narrow"/>
          <w:b/>
          <w:bCs/>
          <w:sz w:val="40"/>
          <w:szCs w:val="40"/>
        </w:rPr>
        <w:t>Comujesa</w:t>
      </w:r>
      <w:proofErr w:type="spellEnd"/>
      <w:r>
        <w:rPr>
          <w:rStyle w:val="Ninguno"/>
          <w:rFonts w:ascii="Arial Narrow" w:hAnsi="Arial Narrow"/>
          <w:b/>
          <w:bCs/>
          <w:sz w:val="40"/>
          <w:szCs w:val="40"/>
        </w:rPr>
        <w:t xml:space="preserve"> </w:t>
      </w:r>
    </w:p>
    <w:p w:rsidR="00B60664" w:rsidRDefault="00B60664">
      <w:pPr>
        <w:pStyle w:val="Textoindependiente"/>
        <w:spacing w:line="240" w:lineRule="auto"/>
        <w:rPr>
          <w:rStyle w:val="Ninguno"/>
          <w:rFonts w:ascii="Arial Narrow" w:eastAsia="Arial Narrow" w:hAnsi="Arial Narrow" w:cs="Arial Narrow"/>
          <w:sz w:val="32"/>
          <w:szCs w:val="32"/>
        </w:rPr>
      </w:pPr>
    </w:p>
    <w:p w:rsidR="00B60664" w:rsidRDefault="00FA3B44">
      <w:pPr>
        <w:pStyle w:val="Cuerpo"/>
        <w:jc w:val="both"/>
        <w:rPr>
          <w:rStyle w:val="Ninguno"/>
          <w:rFonts w:ascii="Arial Narrow" w:eastAsia="Arial Narrow" w:hAnsi="Arial Narrow" w:cs="Arial Narrow"/>
          <w:color w:val="00000A"/>
          <w:sz w:val="26"/>
          <w:szCs w:val="26"/>
          <w:u w:color="00000A"/>
        </w:rPr>
      </w:pPr>
      <w:r>
        <w:rPr>
          <w:rStyle w:val="Ninguno"/>
          <w:rFonts w:ascii="Arial Narrow" w:hAnsi="Arial Narrow"/>
          <w:b/>
          <w:bCs/>
          <w:sz w:val="26"/>
          <w:szCs w:val="26"/>
        </w:rPr>
        <w:t xml:space="preserve">11 de julio de 2024. 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El teniente de alcaldesa de Servicios P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ú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blicos, Jaime Espinar, ha anunciado que, tras la gesti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ó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 xml:space="preserve">n ordenada y eficiente que el Gobierno local 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est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 xml:space="preserve">á 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haciendo en la empresa municipal de servicios p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ú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 xml:space="preserve">blicos </w:t>
      </w:r>
      <w:proofErr w:type="spellStart"/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Comujesa</w:t>
      </w:r>
      <w:proofErr w:type="spellEnd"/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 xml:space="preserve">, el pasado mes de junio se redujo el plazo medio de pago a proveedores hasta los 87 </w:t>
      </w:r>
      <w:proofErr w:type="spellStart"/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dí</w:t>
      </w:r>
      <w:proofErr w:type="spellEnd"/>
      <w:r>
        <w:rPr>
          <w:rStyle w:val="Ninguno"/>
          <w:rFonts w:ascii="Arial Narrow" w:hAnsi="Arial Narrow"/>
          <w:color w:val="00000A"/>
          <w:sz w:val="26"/>
          <w:szCs w:val="26"/>
          <w:u w:color="00000A"/>
          <w:lang w:val="pt-PT"/>
        </w:rPr>
        <w:t>as.</w:t>
      </w:r>
    </w:p>
    <w:p w:rsidR="00B60664" w:rsidRDefault="00B60664">
      <w:pPr>
        <w:pStyle w:val="Cuerpo"/>
        <w:jc w:val="both"/>
        <w:rPr>
          <w:rStyle w:val="Ninguno"/>
          <w:rFonts w:ascii="Arial Narrow" w:eastAsia="Arial Narrow" w:hAnsi="Arial Narrow" w:cs="Arial Narrow"/>
          <w:color w:val="00000A"/>
          <w:sz w:val="26"/>
          <w:szCs w:val="26"/>
          <w:u w:color="00000A"/>
        </w:rPr>
      </w:pPr>
    </w:p>
    <w:p w:rsidR="00B60664" w:rsidRDefault="00FA3B44">
      <w:pPr>
        <w:pStyle w:val="Cuerpo"/>
        <w:jc w:val="both"/>
        <w:rPr>
          <w:rStyle w:val="Ninguno"/>
          <w:rFonts w:ascii="Arial Narrow" w:eastAsia="Arial Narrow" w:hAnsi="Arial Narrow" w:cs="Arial Narrow"/>
          <w:color w:val="00000A"/>
          <w:sz w:val="26"/>
          <w:szCs w:val="26"/>
          <w:u w:color="00000A"/>
        </w:rPr>
      </w:pP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Una reducci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ó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n que, como se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ñ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ala Espinar, supera el 30% con respecto a la situaci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ó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 xml:space="preserve">n 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que manten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í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 xml:space="preserve">a 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el anterior ejecutivo local, con una media de 130 d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í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 xml:space="preserve">as, lo que demuestra que el Gobierno local sigue avanzando en poner orden en una sociedad dependiente del Ayuntamiento que hace solo 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un a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ñ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o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, cuando se produjo el cambio de gobierno, estaba sumida en el ca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os absoluto y a la que se le ha dado la vuelta en apenas un semestre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.</w:t>
      </w:r>
    </w:p>
    <w:p w:rsidR="00B60664" w:rsidRDefault="00B60664">
      <w:pPr>
        <w:pStyle w:val="Cuerpo"/>
        <w:jc w:val="both"/>
        <w:rPr>
          <w:rStyle w:val="Ninguno"/>
          <w:rFonts w:ascii="Arial Narrow" w:eastAsia="Arial Narrow" w:hAnsi="Arial Narrow" w:cs="Arial Narrow"/>
          <w:color w:val="00000A"/>
          <w:sz w:val="26"/>
          <w:szCs w:val="26"/>
          <w:u w:color="00000A"/>
        </w:rPr>
      </w:pPr>
    </w:p>
    <w:p w:rsidR="00B60664" w:rsidRDefault="00FA3B44">
      <w:pPr>
        <w:pStyle w:val="Cuerpo"/>
        <w:jc w:val="both"/>
        <w:rPr>
          <w:rStyle w:val="Ninguno"/>
          <w:rFonts w:ascii="Arial Narrow" w:eastAsia="Arial Narrow" w:hAnsi="Arial Narrow" w:cs="Arial Narrow"/>
          <w:color w:val="00000A"/>
          <w:sz w:val="26"/>
          <w:szCs w:val="26"/>
          <w:u w:color="00000A"/>
        </w:rPr>
      </w:pP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Estos datos certifican que la empresa municipal que gestiona servicios p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 xml:space="preserve">úblicos 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tan importantes como la Ayuda a Domicilio, los Autobuses Urbanos, el Alumbrado P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ú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blicos, las Calas o el 0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10 est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 xml:space="preserve">á 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en la senda correcta desde el punto de vista econ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ó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mico una vez que en el aspecto social y laboral ya se hab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í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a consolidado su situaci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ó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 xml:space="preserve">n con la firma de los distintos convenios colectivos de Ayuda a Domicilio, autobuses urbanos o alumbrado </w:t>
      </w:r>
      <w:proofErr w:type="spellStart"/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pú</w:t>
      </w:r>
      <w:proofErr w:type="spellEnd"/>
      <w:r>
        <w:rPr>
          <w:rStyle w:val="Ninguno"/>
          <w:rFonts w:ascii="Arial Narrow" w:hAnsi="Arial Narrow"/>
          <w:color w:val="00000A"/>
          <w:sz w:val="26"/>
          <w:szCs w:val="26"/>
          <w:u w:color="00000A"/>
          <w:lang w:val="it-IT"/>
        </w:rPr>
        <w:t>blico.</w:t>
      </w:r>
    </w:p>
    <w:p w:rsidR="00B60664" w:rsidRDefault="00B60664">
      <w:pPr>
        <w:pStyle w:val="Cuerpo"/>
        <w:jc w:val="both"/>
        <w:rPr>
          <w:rStyle w:val="Ninguno"/>
          <w:rFonts w:ascii="Arial Narrow" w:eastAsia="Arial Narrow" w:hAnsi="Arial Narrow" w:cs="Arial Narrow"/>
          <w:color w:val="00000A"/>
          <w:sz w:val="26"/>
          <w:szCs w:val="26"/>
          <w:u w:color="00000A"/>
        </w:rPr>
      </w:pPr>
    </w:p>
    <w:p w:rsidR="00B60664" w:rsidRDefault="00FA3B44">
      <w:pPr>
        <w:pStyle w:val="Cuerpo"/>
        <w:jc w:val="both"/>
        <w:rPr>
          <w:rStyle w:val="Ninguno"/>
          <w:rFonts w:ascii="Arial Narrow" w:eastAsia="Arial Narrow" w:hAnsi="Arial Narrow" w:cs="Arial Narrow"/>
          <w:color w:val="00000A"/>
          <w:sz w:val="26"/>
          <w:szCs w:val="26"/>
          <w:u w:color="00000A"/>
        </w:rPr>
      </w:pP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“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 xml:space="preserve">Dijimos que de la ruina de </w:t>
      </w:r>
      <w:proofErr w:type="spellStart"/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Comujesa</w:t>
      </w:r>
      <w:proofErr w:type="spellEnd"/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 xml:space="preserve"> se sal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í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a y lo estamos demostrando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”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, afirma Espinar, quien recuerda que desde el primer d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í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a del Gobierno local se mantiene el firme compromiso de poner orden en una empre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sa fundamental para el desarrollo de servicios p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ú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b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licos muy importantes para la ciudad y que el anterior Gobierno del PSOE dej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 xml:space="preserve">ó 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  <w:lang w:val="pt-PT"/>
        </w:rPr>
        <w:t>completamente arruinada económica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 xml:space="preserve"> y socialmente.</w:t>
      </w:r>
    </w:p>
    <w:p w:rsidR="00B60664" w:rsidRDefault="00B60664">
      <w:pPr>
        <w:pStyle w:val="Cuerpo"/>
        <w:jc w:val="both"/>
        <w:rPr>
          <w:rStyle w:val="Ninguno"/>
          <w:rFonts w:ascii="Arial Narrow" w:eastAsia="Arial Narrow" w:hAnsi="Arial Narrow" w:cs="Arial Narrow"/>
          <w:color w:val="00000A"/>
          <w:sz w:val="26"/>
          <w:szCs w:val="26"/>
          <w:u w:color="00000A"/>
        </w:rPr>
      </w:pPr>
    </w:p>
    <w:p w:rsidR="00B60664" w:rsidRDefault="00FA3B44">
      <w:pPr>
        <w:pStyle w:val="Cuerpo"/>
        <w:jc w:val="both"/>
        <w:rPr>
          <w:rStyle w:val="Ninguno"/>
          <w:rFonts w:ascii="Arial Narrow" w:eastAsia="Arial Narrow" w:hAnsi="Arial Narrow" w:cs="Arial Narrow"/>
          <w:color w:val="00000A"/>
          <w:sz w:val="26"/>
          <w:szCs w:val="26"/>
          <w:u w:color="00000A"/>
        </w:rPr>
      </w:pP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 xml:space="preserve">Desde el equipo de Gobierno se insiste en que, </w:t>
      </w:r>
      <w:proofErr w:type="spellStart"/>
      <w:r>
        <w:rPr>
          <w:rStyle w:val="Ninguno"/>
          <w:rFonts w:ascii="Arial Narrow" w:hAnsi="Arial Narrow"/>
          <w:color w:val="00000A"/>
          <w:sz w:val="26"/>
          <w:szCs w:val="26"/>
          <w:u w:color="00000A"/>
          <w:lang w:val="en-US"/>
        </w:rPr>
        <w:t>más</w:t>
      </w:r>
      <w:proofErr w:type="spellEnd"/>
      <w:r>
        <w:rPr>
          <w:rStyle w:val="Ninguno"/>
          <w:rFonts w:ascii="Arial Narrow" w:hAnsi="Arial Narrow"/>
          <w:color w:val="00000A"/>
          <w:sz w:val="26"/>
          <w:szCs w:val="26"/>
          <w:u w:color="00000A"/>
          <w:lang w:val="en-US"/>
        </w:rPr>
        <w:t xml:space="preserve"> all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 xml:space="preserve">á 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de discursos alarmistas, la realidad vuelve a demostrar que la situaci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ó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n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 xml:space="preserve"> de </w:t>
      </w:r>
      <w:proofErr w:type="spellStart"/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Comujesa</w:t>
      </w:r>
      <w:proofErr w:type="spellEnd"/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 xml:space="preserve"> es mucho mejor de la que hab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í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a hace un a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ñ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 xml:space="preserve">o, que en los 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ú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 xml:space="preserve">ltimos meses ha habido un importante avance en la </w:t>
      </w:r>
      <w:proofErr w:type="spellStart"/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situaci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ó</w:t>
      </w:r>
      <w:proofErr w:type="spellEnd"/>
      <w:r>
        <w:rPr>
          <w:rStyle w:val="Ninguno"/>
          <w:rFonts w:ascii="Arial Narrow" w:hAnsi="Arial Narrow"/>
          <w:color w:val="00000A"/>
          <w:sz w:val="26"/>
          <w:szCs w:val="26"/>
          <w:u w:color="00000A"/>
          <w:lang w:val="it-IT"/>
        </w:rPr>
        <w:t>n econ</w:t>
      </w:r>
      <w:proofErr w:type="spellStart"/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ó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mica</w:t>
      </w:r>
      <w:proofErr w:type="spellEnd"/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 xml:space="preserve"> ya que adem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á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s de</w:t>
      </w:r>
      <w:bookmarkStart w:id="0" w:name="_GoBack"/>
      <w:bookmarkEnd w:id="0"/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 xml:space="preserve"> reducirse la deuda tambi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é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n se ha logrado disminuir m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á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s de un 30% el tiempo en pagar las facturas a l</w:t>
      </w:r>
      <w:r>
        <w:rPr>
          <w:rStyle w:val="Ninguno"/>
          <w:rFonts w:ascii="Arial Narrow" w:hAnsi="Arial Narrow"/>
          <w:color w:val="00000A"/>
          <w:sz w:val="26"/>
          <w:szCs w:val="26"/>
          <w:u w:color="00000A"/>
        </w:rPr>
        <w:t>os proveedores.</w:t>
      </w:r>
    </w:p>
    <w:p w:rsidR="00B60664" w:rsidRDefault="00B60664">
      <w:pPr>
        <w:pStyle w:val="Cuerpo"/>
        <w:jc w:val="both"/>
        <w:rPr>
          <w:rStyle w:val="Ninguno"/>
          <w:rFonts w:ascii="Arial Narrow" w:eastAsia="Arial Narrow" w:hAnsi="Arial Narrow" w:cs="Arial Narrow"/>
          <w:color w:val="00000A"/>
          <w:sz w:val="26"/>
          <w:szCs w:val="26"/>
          <w:u w:color="00000A"/>
        </w:rPr>
      </w:pPr>
    </w:p>
    <w:p w:rsidR="00B60664" w:rsidRDefault="00FA3B44">
      <w:pPr>
        <w:pStyle w:val="Cuerpo"/>
        <w:jc w:val="both"/>
      </w:pPr>
      <w:r>
        <w:rPr>
          <w:rStyle w:val="Ninguno"/>
          <w:rFonts w:ascii="Arial Narrow" w:hAnsi="Arial Narrow"/>
        </w:rPr>
        <w:t xml:space="preserve"> </w:t>
      </w:r>
    </w:p>
    <w:sectPr w:rsidR="00B60664">
      <w:headerReference w:type="default" r:id="rId6"/>
      <w:footerReference w:type="default" r:id="rId7"/>
      <w:pgSz w:w="11900" w:h="16840"/>
      <w:pgMar w:top="1418" w:right="1418" w:bottom="1985" w:left="2835" w:header="709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A3B44">
      <w:r>
        <w:separator/>
      </w:r>
    </w:p>
  </w:endnote>
  <w:endnote w:type="continuationSeparator" w:id="0">
    <w:p w:rsidR="00000000" w:rsidRDefault="00FA3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664" w:rsidRDefault="00B60664">
    <w:pPr>
      <w:pStyle w:val="Piedepgina"/>
      <w:tabs>
        <w:tab w:val="clear" w:pos="8504"/>
        <w:tab w:val="right" w:pos="762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A3B44">
      <w:r>
        <w:separator/>
      </w:r>
    </w:p>
  </w:footnote>
  <w:footnote w:type="continuationSeparator" w:id="0">
    <w:p w:rsidR="00000000" w:rsidRDefault="00FA3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664" w:rsidRDefault="00FA3B44">
    <w:pPr>
      <w:pStyle w:val="Encabezado"/>
      <w:tabs>
        <w:tab w:val="clear" w:pos="8504"/>
        <w:tab w:val="right" w:pos="7627"/>
      </w:tabs>
    </w:pPr>
    <w:r>
      <w:rPr>
        <w:noProof/>
        <w:lang w:val="es-ES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noProof/>
        <w:lang w:val="es-ES"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356611</wp:posOffset>
          </wp:positionH>
          <wp:positionV relativeFrom="page">
            <wp:posOffset>1106952</wp:posOffset>
          </wp:positionV>
          <wp:extent cx="1081287" cy="9091636"/>
          <wp:effectExtent l="0" t="0" r="0" b="0"/>
          <wp:wrapNone/>
          <wp:docPr id="1073741826" name="officeArt object" descr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1" descr="Imagen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1287" cy="909163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339892</wp:posOffset>
          </wp:positionH>
          <wp:positionV relativeFrom="page">
            <wp:posOffset>8159115</wp:posOffset>
          </wp:positionV>
          <wp:extent cx="793751" cy="1110615"/>
          <wp:effectExtent l="0" t="0" r="0" b="0"/>
          <wp:wrapNone/>
          <wp:docPr id="1073741827" name="officeArt object" descr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n 2" descr="Imagen 2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rcRect l="1304" r="1304"/>
                  <a:stretch>
                    <a:fillRect/>
                  </a:stretch>
                </pic:blipFill>
                <pic:spPr>
                  <a:xfrm>
                    <a:off x="0" y="0"/>
                    <a:ext cx="793751" cy="11106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664"/>
    <w:rsid w:val="00B60664"/>
    <w:rsid w:val="00FA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9E29F8-E62D-4FED-955E-D4CEFA3DE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252"/>
        <w:tab w:val="right" w:pos="8504"/>
      </w:tabs>
      <w:suppressAutoHyphens/>
    </w:pPr>
    <w:rPr>
      <w:rFonts w:ascii="Tahoma" w:hAnsi="Tahoma" w:cs="Arial Unicode MS"/>
      <w:color w:val="000000"/>
      <w:kern w:val="2"/>
      <w:sz w:val="24"/>
      <w:szCs w:val="24"/>
      <w:u w:color="000000"/>
      <w:lang w:val="es-ES_tradnl"/>
    </w:rPr>
  </w:style>
  <w:style w:type="paragraph" w:styleId="Piedepgina">
    <w:name w:val="footer"/>
    <w:pPr>
      <w:tabs>
        <w:tab w:val="center" w:pos="4252"/>
        <w:tab w:val="right" w:pos="8504"/>
      </w:tabs>
      <w:suppressAutoHyphens/>
    </w:pPr>
    <w:rPr>
      <w:rFonts w:ascii="Tahoma" w:hAnsi="Tahoma" w:cs="Arial Unicode MS"/>
      <w:color w:val="000000"/>
      <w:kern w:val="2"/>
      <w:sz w:val="24"/>
      <w:szCs w:val="24"/>
      <w:u w:color="000000"/>
      <w:lang w:val="es-ES_tradnl"/>
    </w:rPr>
  </w:style>
  <w:style w:type="paragraph" w:styleId="Textoindependiente">
    <w:name w:val="Body Text"/>
    <w:pPr>
      <w:suppressAutoHyphens/>
      <w:spacing w:after="140" w:line="288" w:lineRule="auto"/>
    </w:pPr>
    <w:rPr>
      <w:rFonts w:ascii="Tahoma" w:hAnsi="Tahoma" w:cs="Arial Unicode MS"/>
      <w:color w:val="000000"/>
      <w:kern w:val="2"/>
      <w:sz w:val="24"/>
      <w:szCs w:val="24"/>
      <w:u w:color="000000"/>
      <w:lang w:val="es-ES_tradnl"/>
    </w:rPr>
  </w:style>
  <w:style w:type="character" w:customStyle="1" w:styleId="Ninguno">
    <w:name w:val="Ninguno"/>
    <w:rPr>
      <w:lang w:val="es-ES_tradnl"/>
    </w:rPr>
  </w:style>
  <w:style w:type="paragraph" w:customStyle="1" w:styleId="Cuerpo">
    <w:name w:val="Cuerpo"/>
    <w:pPr>
      <w:suppressAutoHyphens/>
    </w:pPr>
    <w:rPr>
      <w:rFonts w:ascii="Tahoma" w:hAnsi="Tahoma" w:cs="Arial Unicode MS"/>
      <w:color w:val="000000"/>
      <w:kern w:val="2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1747</Characters>
  <Application>Microsoft Office Word</Application>
  <DocSecurity>0</DocSecurity>
  <Lines>14</Lines>
  <Paragraphs>4</Paragraphs>
  <ScaleCrop>false</ScaleCrop>
  <Company>Aytojerez</Company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José Antonio Vázquez Laboisse</cp:lastModifiedBy>
  <cp:revision>2</cp:revision>
  <dcterms:created xsi:type="dcterms:W3CDTF">2024-07-11T15:04:00Z</dcterms:created>
  <dcterms:modified xsi:type="dcterms:W3CDTF">2024-07-11T15:05:00Z</dcterms:modified>
</cp:coreProperties>
</file>