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2BD5" w:rsidRDefault="0024489E" w:rsidP="00F92BD5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Ayuntamiento </w:t>
      </w:r>
      <w:r w:rsidR="00420176">
        <w:rPr>
          <w:rFonts w:ascii="Arial Narrow" w:hAnsi="Arial Narrow" w:cs="Arial Narrow"/>
          <w:b/>
          <w:bCs/>
          <w:sz w:val="40"/>
          <w:szCs w:val="40"/>
          <w:lang w:eastAsia="es-ES_tradnl"/>
        </w:rPr>
        <w:t>colaborará con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la Orden </w:t>
      </w:r>
      <w:r w:rsidR="00420176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de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Santa Bárbara </w:t>
      </w:r>
      <w:r w:rsidR="00420176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en la restauración  de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un cañón de artillería “que estaba arrumbado” en dependencias municipales</w:t>
      </w:r>
    </w:p>
    <w:p w:rsidR="00F92BD5" w:rsidRDefault="0024489E" w:rsidP="00F92BD5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>El cañón</w:t>
      </w:r>
      <w:r w:rsidR="00420176">
        <w:rPr>
          <w:rFonts w:ascii="Arial Narrow" w:hAnsi="Arial Narrow" w:cs="Arial Narrow"/>
          <w:sz w:val="36"/>
          <w:szCs w:val="36"/>
        </w:rPr>
        <w:t xml:space="preserve"> hallado en los Talleres de Fiestas</w:t>
      </w:r>
      <w:r>
        <w:rPr>
          <w:rFonts w:ascii="Arial Narrow" w:hAnsi="Arial Narrow" w:cs="Arial Narrow"/>
          <w:sz w:val="36"/>
          <w:szCs w:val="36"/>
        </w:rPr>
        <w:t xml:space="preserve"> será reparado p</w:t>
      </w:r>
      <w:r w:rsidR="00420176">
        <w:rPr>
          <w:rFonts w:ascii="Arial Narrow" w:hAnsi="Arial Narrow" w:cs="Arial Narrow"/>
          <w:sz w:val="36"/>
          <w:szCs w:val="36"/>
        </w:rPr>
        <w:t>or Santa Bárbara p</w:t>
      </w:r>
      <w:r>
        <w:rPr>
          <w:rFonts w:ascii="Arial Narrow" w:hAnsi="Arial Narrow" w:cs="Arial Narrow"/>
          <w:sz w:val="36"/>
          <w:szCs w:val="36"/>
        </w:rPr>
        <w:t>ara uso ornamental y se colocará en un emplazamiento público</w:t>
      </w:r>
      <w:r w:rsidR="00420176">
        <w:rPr>
          <w:rFonts w:ascii="Arial Narrow" w:hAnsi="Arial Narrow" w:cs="Arial Narrow"/>
          <w:sz w:val="36"/>
          <w:szCs w:val="36"/>
        </w:rPr>
        <w:t xml:space="preserve"> donde se explicará su historia</w:t>
      </w:r>
      <w:r w:rsidR="007E1935">
        <w:rPr>
          <w:rFonts w:ascii="Arial Narrow" w:hAnsi="Arial Narrow" w:cs="Arial Narrow"/>
          <w:sz w:val="36"/>
          <w:szCs w:val="36"/>
        </w:rPr>
        <w:t xml:space="preserve"> </w:t>
      </w:r>
    </w:p>
    <w:p w:rsidR="0024489E" w:rsidRDefault="001E0DED" w:rsidP="00F92BD5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17</w:t>
      </w:r>
      <w:r w:rsidR="00F92BD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A6346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agosto de 2024. </w:t>
      </w:r>
      <w:r w:rsidR="00A6346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</w:t>
      </w:r>
      <w:r w:rsidR="0042017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Ayuntamiento de Jerez colaborará con la </w:t>
      </w:r>
      <w:r w:rsidR="0024489E">
        <w:rPr>
          <w:rFonts w:ascii="Arial Narrow" w:eastAsia="Arial" w:hAnsi="Arial Narrow" w:cs="Arial Narrow"/>
          <w:sz w:val="26"/>
          <w:szCs w:val="26"/>
          <w:lang w:eastAsia="es-ES_tradnl"/>
        </w:rPr>
        <w:t>Orden Santa Bárbara</w:t>
      </w:r>
      <w:r w:rsidR="0042017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la recuperación y restauración para uso ornamental de </w:t>
      </w:r>
      <w:r w:rsidR="0024489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“un </w:t>
      </w:r>
      <w:r w:rsidR="00FC212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cañón de artillería que estaba en desuso e inutilizado </w:t>
      </w:r>
      <w:r w:rsidR="0024489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</w:t>
      </w:r>
      <w:r w:rsidR="00FC2122">
        <w:rPr>
          <w:rFonts w:ascii="Arial Narrow" w:eastAsia="Arial" w:hAnsi="Arial Narrow" w:cs="Arial Narrow"/>
          <w:sz w:val="26"/>
          <w:szCs w:val="26"/>
          <w:lang w:eastAsia="es-ES_tradnl"/>
        </w:rPr>
        <w:t>que forma parte de esa cantidad de piezas abandonadas en naves del Ayuntamiento que nos hemos encontrado a nuestra llegada</w:t>
      </w:r>
      <w:r w:rsidR="0024489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al Gobierno de Jerez”, ha explicado el teniente de alcaldesa de Servicios Públicos y Medio Ambiente, Jaime Espinar.</w:t>
      </w:r>
    </w:p>
    <w:p w:rsidR="00F92BD5" w:rsidRPr="00B9073B" w:rsidRDefault="0024489E" w:rsidP="00F92BD5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Espinar ha recordado el caso de los rótulos históricos de las calles del centro de Jerez</w:t>
      </w:r>
      <w:r w:rsidR="00DE35AD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han ido siendo reparados por Infraestructuras</w:t>
      </w:r>
      <w:r w:rsidR="00DE35AD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“o de la Inmaculada que también nos encontramos, lo que </w:t>
      </w:r>
      <w:r w:rsidR="00FC2122">
        <w:rPr>
          <w:rFonts w:ascii="Arial Narrow" w:eastAsia="Arial" w:hAnsi="Arial Narrow" w:cs="Arial Narrow"/>
          <w:sz w:val="26"/>
          <w:szCs w:val="26"/>
          <w:lang w:eastAsia="es-ES_tradnl"/>
        </w:rPr>
        <w:t>pone en tela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</w:t>
      </w:r>
      <w:r w:rsidR="00DE35AD">
        <w:rPr>
          <w:rFonts w:ascii="Arial Narrow" w:eastAsia="Arial" w:hAnsi="Arial Narrow" w:cs="Arial Narrow"/>
          <w:sz w:val="26"/>
          <w:szCs w:val="26"/>
          <w:lang w:eastAsia="es-ES_tradnl"/>
        </w:rPr>
        <w:t>uicio el poco cuidado que el G</w:t>
      </w:r>
      <w:r w:rsidR="00FC212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obierno anterior tenía a la hora de </w:t>
      </w:r>
      <w:r w:rsidR="00DE35AD">
        <w:rPr>
          <w:rFonts w:ascii="Arial Narrow" w:eastAsia="Arial" w:hAnsi="Arial Narrow" w:cs="Arial Narrow"/>
          <w:sz w:val="26"/>
          <w:szCs w:val="26"/>
          <w:lang w:eastAsia="es-ES_tradnl"/>
        </w:rPr>
        <w:t>preservar</w:t>
      </w:r>
      <w:r w:rsidR="00FC212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piezas de valor económico, artístico </w:t>
      </w:r>
      <w:r w:rsidR="00FC2122" w:rsidRPr="00B9073B">
        <w:rPr>
          <w:rFonts w:ascii="Arial Narrow" w:eastAsia="Arial" w:hAnsi="Arial Narrow" w:cs="Arial Narrow"/>
          <w:sz w:val="26"/>
          <w:szCs w:val="26"/>
          <w:lang w:eastAsia="es-ES_tradnl"/>
        </w:rPr>
        <w:t>y sentimental que son patrimonio de</w:t>
      </w:r>
      <w:r w:rsidRPr="00B9073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todos</w:t>
      </w:r>
      <w:r w:rsidR="00FC2122" w:rsidRPr="00B9073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los jerezanos”.</w:t>
      </w:r>
    </w:p>
    <w:p w:rsidR="0024489E" w:rsidRPr="00B9073B" w:rsidRDefault="0024489E" w:rsidP="00F92BD5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B9073B">
        <w:rPr>
          <w:rFonts w:ascii="Arial Narrow" w:eastAsia="Arial" w:hAnsi="Arial Narrow" w:cs="Arial Narrow"/>
          <w:sz w:val="26"/>
          <w:szCs w:val="26"/>
          <w:lang w:eastAsia="es-ES_tradnl"/>
        </w:rPr>
        <w:t>El cañón de artillería</w:t>
      </w:r>
      <w:r w:rsidR="0042017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B9073B">
        <w:rPr>
          <w:rFonts w:ascii="Arial Narrow" w:eastAsia="Arial" w:hAnsi="Arial Narrow" w:cs="Arial Narrow"/>
          <w:sz w:val="26"/>
          <w:szCs w:val="26"/>
          <w:lang w:eastAsia="es-ES_tradnl"/>
        </w:rPr>
        <w:t>“no puede estar arrumbado en una nave municipal –concretamente en los talleres de Fiestas- y por lo tanto se va a restaurar. E</w:t>
      </w:r>
      <w:r w:rsidR="00DE35AD">
        <w:rPr>
          <w:rFonts w:ascii="Arial Narrow" w:eastAsia="Arial" w:hAnsi="Arial Narrow" w:cs="Arial Narrow"/>
          <w:sz w:val="26"/>
          <w:szCs w:val="26"/>
          <w:lang w:eastAsia="es-ES_tradnl"/>
        </w:rPr>
        <w:t>staba oxidado y a la intemperie</w:t>
      </w:r>
      <w:r w:rsidRPr="00B9073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</w:t>
      </w:r>
      <w:r w:rsidR="00DE35AD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Pr="00B9073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gracias a la Orden de Santa Bárbara, se va a recuperar para que sea colocado en un lugar público”, ha avanzado Espinar.</w:t>
      </w:r>
    </w:p>
    <w:p w:rsidR="00DE35AD" w:rsidRDefault="00DE35AD" w:rsidP="00F92BD5">
      <w:pPr>
        <w:pStyle w:val="Textoindependiente"/>
        <w:spacing w:line="240" w:lineRule="auto"/>
        <w:jc w:val="both"/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</w:pPr>
      <w:r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  <w:t>Hay que recordar</w:t>
      </w:r>
      <w:r w:rsidR="0024489E" w:rsidRPr="00B9073B"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  <w:t xml:space="preserve"> que la alcaldesa, María José García-Pelayo, mantuvo el pasado mes de abril una reunión con el presidente de la citada Orden, cuyo presidente es Julián Calvo, para </w:t>
      </w:r>
      <w:r w:rsidR="00392A4E" w:rsidRPr="00B9073B">
        <w:rPr>
          <w:rFonts w:ascii="Arial Narrow" w:hAnsi="Arial Narrow" w:cs="Arial"/>
          <w:bCs/>
          <w:color w:val="000000" w:themeColor="text1"/>
          <w:kern w:val="0"/>
          <w:sz w:val="26"/>
          <w:szCs w:val="26"/>
          <w:lang w:eastAsia="es-ES"/>
        </w:rPr>
        <w:t>conocer las propuestas expositivas, culturales y educativas en las que trabaja</w:t>
      </w:r>
      <w:r>
        <w:rPr>
          <w:rFonts w:ascii="Arial Narrow" w:hAnsi="Arial Narrow" w:cs="Arial"/>
          <w:bCs/>
          <w:color w:val="000000" w:themeColor="text1"/>
          <w:kern w:val="0"/>
          <w:sz w:val="26"/>
          <w:szCs w:val="26"/>
          <w:lang w:eastAsia="es-ES"/>
        </w:rPr>
        <w:t xml:space="preserve"> para</w:t>
      </w:r>
      <w:r w:rsidR="00B9073B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> </w:t>
      </w:r>
      <w:r w:rsidR="00392A4E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 xml:space="preserve">establecer las bases de </w:t>
      </w:r>
      <w:r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 xml:space="preserve">una </w:t>
      </w:r>
      <w:r w:rsidR="00392A4E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>colaboración futura con las delegaciones municipales pertinentes.</w:t>
      </w:r>
      <w:r w:rsidR="00B9073B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 xml:space="preserve"> </w:t>
      </w:r>
    </w:p>
    <w:p w:rsidR="00392A4E" w:rsidRPr="00B9073B" w:rsidRDefault="00DE35AD" w:rsidP="00F92BD5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</w:pPr>
      <w:r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>La A</w:t>
      </w:r>
      <w:r w:rsidR="00B9073B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 xml:space="preserve">sociación cultural, que ha cumplido </w:t>
      </w:r>
      <w:r w:rsidR="004D3439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>un par de años</w:t>
      </w:r>
      <w:r w:rsidR="00B9073B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 xml:space="preserve"> desde su implantación en España, </w:t>
      </w:r>
      <w:r w:rsidR="00392A4E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>obtuvo un gran éxito de público</w:t>
      </w:r>
      <w:r w:rsidR="00B9073B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 xml:space="preserve"> el pasado año</w:t>
      </w:r>
      <w:r w:rsidR="00392A4E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 xml:space="preserve"> con la exposición  'Fernando Primo de Rivera. Cien años de un héroe jerezano', con motivo del Centenario de la concesión</w:t>
      </w:r>
      <w:r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 xml:space="preserve"> de la Laureada de San Fernando al teniente c</w:t>
      </w:r>
      <w:r w:rsidR="00392A4E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>oronel de Caballería Fernando Primo de Rivera y Orbaneja, el 12 de n</w:t>
      </w:r>
      <w:r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>oviembre de 1923, de manos del r</w:t>
      </w:r>
      <w:r w:rsidR="00392A4E" w:rsidRPr="00B9073B">
        <w:rPr>
          <w:rFonts w:ascii="Arial Narrow" w:hAnsi="Arial Narrow" w:cs="Arial"/>
          <w:color w:val="000000" w:themeColor="text1"/>
          <w:kern w:val="0"/>
          <w:sz w:val="26"/>
          <w:szCs w:val="26"/>
          <w:lang w:eastAsia="es-ES"/>
        </w:rPr>
        <w:t>ey Don Alfonso XIII, a los dos años de su muerte en 1921, defendiendo a los españoles que huían del norte de África.</w:t>
      </w:r>
    </w:p>
    <w:p w:rsidR="00FC2122" w:rsidRPr="00B9073B" w:rsidRDefault="00FC2122" w:rsidP="00F92BD5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</w:pPr>
      <w:r w:rsidRPr="00B9073B"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  <w:t>Se adjunta fotografía y enlace de audio:</w:t>
      </w:r>
    </w:p>
    <w:p w:rsidR="00FC2122" w:rsidRPr="00B9073B" w:rsidRDefault="00577456" w:rsidP="00F92BD5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</w:pPr>
      <w:hyperlink r:id="rId7" w:history="1">
        <w:r w:rsidR="00B41198" w:rsidRPr="00B9073B">
          <w:rPr>
            <w:rStyle w:val="Hipervnculo"/>
            <w:rFonts w:ascii="Arial Narrow" w:eastAsia="Arial" w:hAnsi="Arial Narrow" w:cs="Arial Narrow"/>
            <w:color w:val="000000" w:themeColor="text1"/>
            <w:sz w:val="26"/>
            <w:szCs w:val="26"/>
            <w:lang w:eastAsia="es-ES_tradnl"/>
          </w:rPr>
          <w:t>https://www.transfernow.net/dl/20240814lJbdzrlR</w:t>
        </w:r>
      </w:hyperlink>
    </w:p>
    <w:p w:rsidR="006772A8" w:rsidRPr="00B9073B" w:rsidRDefault="006772A8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0" w:themeColor="text1"/>
          <w:sz w:val="26"/>
          <w:szCs w:val="26"/>
          <w:lang w:eastAsia="es-ES_tradnl"/>
        </w:rPr>
      </w:pPr>
    </w:p>
    <w:sectPr w:rsidR="006772A8" w:rsidRPr="00B9073B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7D" w:rsidRDefault="005F2D7D">
      <w:r>
        <w:separator/>
      </w:r>
    </w:p>
  </w:endnote>
  <w:endnote w:type="continuationSeparator" w:id="0">
    <w:p w:rsidR="005F2D7D" w:rsidRDefault="005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9E" w:rsidRDefault="0024489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7D" w:rsidRDefault="005F2D7D">
      <w:r>
        <w:separator/>
      </w:r>
    </w:p>
  </w:footnote>
  <w:footnote w:type="continuationSeparator" w:id="0">
    <w:p w:rsidR="005F2D7D" w:rsidRDefault="005F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9E" w:rsidRDefault="0024489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A0075"/>
    <w:multiLevelType w:val="multilevel"/>
    <w:tmpl w:val="8C5AC4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5432F9"/>
    <w:multiLevelType w:val="multilevel"/>
    <w:tmpl w:val="56C8C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8"/>
    <w:rsid w:val="000C46C8"/>
    <w:rsid w:val="000E5978"/>
    <w:rsid w:val="00140EA6"/>
    <w:rsid w:val="001D6FB4"/>
    <w:rsid w:val="001E0DED"/>
    <w:rsid w:val="0024489E"/>
    <w:rsid w:val="00346B0C"/>
    <w:rsid w:val="00362342"/>
    <w:rsid w:val="00392A4E"/>
    <w:rsid w:val="0041594C"/>
    <w:rsid w:val="00420176"/>
    <w:rsid w:val="004522AC"/>
    <w:rsid w:val="004D3439"/>
    <w:rsid w:val="00512BEF"/>
    <w:rsid w:val="00577456"/>
    <w:rsid w:val="005F2D7D"/>
    <w:rsid w:val="006772A8"/>
    <w:rsid w:val="006A6D3E"/>
    <w:rsid w:val="00761522"/>
    <w:rsid w:val="00766B76"/>
    <w:rsid w:val="007E1935"/>
    <w:rsid w:val="00823388"/>
    <w:rsid w:val="008E5B69"/>
    <w:rsid w:val="0091229C"/>
    <w:rsid w:val="0093526E"/>
    <w:rsid w:val="009C4E03"/>
    <w:rsid w:val="00A413C2"/>
    <w:rsid w:val="00A56887"/>
    <w:rsid w:val="00A6346E"/>
    <w:rsid w:val="00AD366E"/>
    <w:rsid w:val="00B27887"/>
    <w:rsid w:val="00B30FD1"/>
    <w:rsid w:val="00B41198"/>
    <w:rsid w:val="00B9073B"/>
    <w:rsid w:val="00C4127D"/>
    <w:rsid w:val="00C46BC4"/>
    <w:rsid w:val="00CD33EA"/>
    <w:rsid w:val="00DA34BE"/>
    <w:rsid w:val="00DE35AD"/>
    <w:rsid w:val="00E101FE"/>
    <w:rsid w:val="00F12D5D"/>
    <w:rsid w:val="00F92BD5"/>
    <w:rsid w:val="00FB5FEE"/>
    <w:rsid w:val="00FC2122"/>
    <w:rsid w:val="00FC4AC8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AD544-3E7C-4799-AC16-5B1E1927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character" w:styleId="Hipervnculo">
    <w:name w:val="Hyperlink"/>
    <w:basedOn w:val="Fuentedeprrafopredeter"/>
    <w:uiPriority w:val="99"/>
    <w:unhideWhenUsed/>
    <w:rsid w:val="00B41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40814lJbdzrl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</cp:revision>
  <cp:lastPrinted>2024-07-30T13:15:00Z</cp:lastPrinted>
  <dcterms:created xsi:type="dcterms:W3CDTF">2024-08-19T08:20:00Z</dcterms:created>
  <dcterms:modified xsi:type="dcterms:W3CDTF">2024-08-19T08:20:00Z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