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721AC" w:rsidRDefault="007721AC">
      <w:pPr>
        <w:pStyle w:val="Textoindependiente"/>
        <w:spacing w:line="240" w:lineRule="auto"/>
        <w:rPr>
          <w:sz w:val="40"/>
          <w:szCs w:val="40"/>
        </w:rPr>
      </w:pPr>
    </w:p>
    <w:p w:rsidR="007721AC" w:rsidRDefault="007013CC">
      <w:pPr>
        <w:pStyle w:val="Textoindependiente"/>
        <w:spacing w:line="240" w:lineRule="auto"/>
        <w:rPr>
          <w:b/>
          <w:bCs/>
          <w:sz w:val="40"/>
          <w:szCs w:val="40"/>
        </w:rPr>
      </w:pPr>
      <w:r>
        <w:rPr>
          <w:rFonts w:ascii="Arial Narrow" w:hAnsi="Arial Narrow" w:cs="Arial Narrow"/>
          <w:b/>
          <w:bCs/>
          <w:sz w:val="40"/>
          <w:szCs w:val="40"/>
          <w:lang w:eastAsia="es-ES_tradnl"/>
        </w:rPr>
        <w:t>La alcaldesa y la dirección del Centro Inglés abren líneas de colaboración</w:t>
      </w:r>
    </w:p>
    <w:p w:rsidR="007721AC" w:rsidRDefault="007013CC">
      <w:pPr>
        <w:pStyle w:val="Textoindependiente"/>
        <w:spacing w:line="240" w:lineRule="auto"/>
        <w:rPr>
          <w:sz w:val="36"/>
          <w:szCs w:val="36"/>
        </w:rPr>
      </w:pPr>
      <w:r>
        <w:rPr>
          <w:rFonts w:ascii="Arial Narrow" w:hAnsi="Arial Narrow" w:cs="Arial Narrow"/>
          <w:sz w:val="36"/>
          <w:szCs w:val="36"/>
          <w:lang w:eastAsia="es-ES_tradnl"/>
        </w:rPr>
        <w:t>El centro educativo bilingüe quiere celebrar en Jerez la clausura de la VI Sesión Autonómica de Andalucía, Canarias, Ceuta y Melilla del Modelo de Parlamento Europeo</w:t>
      </w:r>
    </w:p>
    <w:p w:rsidR="00F9117D" w:rsidRDefault="00295D28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30</w:t>
      </w:r>
      <w:r w:rsidR="007013CC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de agosto de 2024. </w:t>
      </w:r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>La</w:t>
      </w:r>
      <w:r w:rsidR="007013CC"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 xml:space="preserve"> </w:t>
      </w:r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alcaldesa de Jerez, María José García-Pelayo, acompañada del teniente de alcaldesa de Presidencia, Agustín Muñoz, del delegado de Educación y Deportes, José Ángel Aparicio, y del delegado de Cultura, Francisco Zurita, </w:t>
      </w:r>
      <w:r w:rsidR="00F9117D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ha mantenido una reunión con </w:t>
      </w:r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director general, David </w:t>
      </w:r>
      <w:proofErr w:type="spellStart"/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>Randell</w:t>
      </w:r>
      <w:proofErr w:type="spellEnd"/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el director de Gestión, Raúl </w:t>
      </w:r>
      <w:proofErr w:type="spellStart"/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>Magrañal</w:t>
      </w:r>
      <w:proofErr w:type="spellEnd"/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, y  la relaciones públicas María José Rodríguez, del 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colegio </w:t>
      </w:r>
      <w:bookmarkStart w:id="0" w:name="_GoBack"/>
      <w:bookmarkEnd w:id="0"/>
      <w:r w:rsidR="007013CC">
        <w:rPr>
          <w:rFonts w:ascii="Arial Narrow" w:eastAsia="Arial" w:hAnsi="Arial Narrow" w:cs="Arial Narrow"/>
          <w:sz w:val="26"/>
          <w:szCs w:val="26"/>
          <w:lang w:eastAsia="es-ES_tradnl"/>
        </w:rPr>
        <w:t>Centro Inglés.</w:t>
      </w:r>
    </w:p>
    <w:p w:rsidR="007013CC" w:rsidRDefault="007013CC">
      <w:pPr>
        <w:pStyle w:val="Textoindependiente"/>
        <w:spacing w:line="240" w:lineRule="auto"/>
        <w:jc w:val="both"/>
        <w:rPr>
          <w:rFonts w:ascii="Arial Narrow" w:eastAsia="Arial" w:hAnsi="Arial Narrow" w:cs="Arial Narrow"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Este encuentro institucional se ha establecido en el marco de la apertura de líneas de colaboración entre el Ayuntamiento y el centro educativo.</w:t>
      </w:r>
      <w: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En concreto, el Centro Inglés ha pedido a la alcaldesa la posibilidad de celebrar en Jerez, el 20 de enero de 2025, la clausura de la VI Sesión Autonómica de Andalucía, Canarias, Ceuta y Melilla del Modelo de Parlamento Europeo, una actividad en la que unos 120 alumnos y alumnas de 1º Bachillerato y 4º de la ESO se convierten en parlamentarios. Este foro se celebra en la provincia de Cádiz del 18 al 20 de enero del próximo año. </w:t>
      </w:r>
    </w:p>
    <w:p w:rsidR="007721AC" w:rsidRDefault="007013CC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Los alumnos participantes deben presentar sus resoluciones, debatirlas y alcanzar consenso para, finalmente, aprobar o no la resolución sobre el modelo de Parlamento. Los colegios participantes en esta actividad son centros educativos públicos, concertados y privados de la Comunidad Andaluza, de Canarias y de Ceuta y Melilla. A la sesión de clausura está prevista la asistencia de parlamentario europeos que acompañarán y se dirigirán a los alumnos participantes en la actividad.</w:t>
      </w:r>
    </w:p>
    <w:p w:rsidR="007721AC" w:rsidRDefault="007013CC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Este programa educativo tiene por objetivo fomentar en los jóvenes la conciencia de ciudadanía europea y la cultura de debate parlamentario constructivo, donde los/as estudiantes tienen la oportunidad de investigar sobre diferentes temas de actualidad europea, dar su opinión, presentar propuestas y llegar a ser parlamentarios por unos días.</w:t>
      </w:r>
    </w:p>
    <w:p w:rsidR="007721AC" w:rsidRDefault="007013CC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La alcaldesa ha expresado su apoyo a esta iniciativa educativa y ha reconocido la labor socio-educativa del Centro Inglés con más de 50 años de presencia en El Puerto. </w:t>
      </w:r>
      <w:r>
        <w:t xml:space="preserve"> </w:t>
      </w:r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El Centro Inglés ofrece formación educativa bilingüe desde los 2 años hasta los 18. Es un colegio de titularidad privada laico y mixto, reconocido por el Ministerio de Educación y Ciencias desde su fundación en 1969 por Linda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lastRenderedPageBreak/>
        <w:t>Randell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. En la actualidad, su hijo David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Randell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y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Gillian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</w:t>
      </w:r>
      <w:proofErr w:type="spellStart"/>
      <w:r>
        <w:rPr>
          <w:rFonts w:ascii="Arial Narrow" w:eastAsia="Arial" w:hAnsi="Arial Narrow" w:cs="Arial Narrow"/>
          <w:sz w:val="26"/>
          <w:szCs w:val="26"/>
          <w:lang w:eastAsia="es-ES_tradnl"/>
        </w:rPr>
        <w:t>Randell</w:t>
      </w:r>
      <w:proofErr w:type="spellEnd"/>
      <w:r>
        <w:rPr>
          <w:rFonts w:ascii="Arial Narrow" w:eastAsia="Arial" w:hAnsi="Arial Narrow" w:cs="Arial Narrow"/>
          <w:sz w:val="26"/>
          <w:szCs w:val="26"/>
          <w:lang w:eastAsia="es-ES_tradnl"/>
        </w:rPr>
        <w:t xml:space="preserve"> Thompson, son los responsables del centro educativo.</w:t>
      </w:r>
    </w:p>
    <w:p w:rsidR="007721AC" w:rsidRDefault="007013CC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El Centro Inglés de Jerez es miembro de CICAE, una asociación de colegios privados independientes de ámbito nacional y proyección internacional. Está conformada por 58 colegios de toda España de gran trayectoria y referencia por la excelente educación que proporcionan a los alumnos y alumnas, por sus resultados académicos y por estar siempre a la vanguardia de la innovación educativa y  su compromiso con la mejora permanente.</w:t>
      </w:r>
    </w:p>
    <w:p w:rsidR="007721AC" w:rsidRDefault="007013CC">
      <w:pPr>
        <w:pStyle w:val="Textoindependiente"/>
        <w:spacing w:line="240" w:lineRule="auto"/>
        <w:jc w:val="both"/>
      </w:pPr>
      <w:r>
        <w:rPr>
          <w:rFonts w:ascii="Arial Narrow" w:eastAsia="Arial" w:hAnsi="Arial Narrow" w:cs="Arial Narrow"/>
          <w:sz w:val="26"/>
          <w:szCs w:val="26"/>
          <w:lang w:eastAsia="es-ES_tradnl"/>
        </w:rPr>
        <w:t>(Se adjunta fotografía)</w:t>
      </w:r>
    </w:p>
    <w:p w:rsidR="007721AC" w:rsidRDefault="007721AC">
      <w:pPr>
        <w:pStyle w:val="Textoindependiente"/>
        <w:spacing w:line="240" w:lineRule="auto"/>
        <w:jc w:val="both"/>
      </w:pPr>
    </w:p>
    <w:p w:rsidR="007721AC" w:rsidRDefault="007721AC">
      <w:pPr>
        <w:pStyle w:val="Textoindependiente"/>
        <w:spacing w:line="240" w:lineRule="auto"/>
        <w:jc w:val="both"/>
      </w:pPr>
    </w:p>
    <w:p w:rsidR="007721AC" w:rsidRDefault="007721AC">
      <w:pPr>
        <w:pStyle w:val="Textoindependiente"/>
        <w:spacing w:line="240" w:lineRule="auto"/>
        <w:jc w:val="both"/>
      </w:pPr>
    </w:p>
    <w:p w:rsidR="007721AC" w:rsidRDefault="007721AC">
      <w:pPr>
        <w:pStyle w:val="Textoindependiente"/>
        <w:spacing w:line="240" w:lineRule="auto"/>
        <w:jc w:val="both"/>
      </w:pPr>
    </w:p>
    <w:p w:rsidR="007721AC" w:rsidRDefault="007721AC">
      <w:pPr>
        <w:pStyle w:val="Textoindependiente"/>
        <w:spacing w:line="240" w:lineRule="auto"/>
        <w:jc w:val="both"/>
      </w:pPr>
    </w:p>
    <w:p w:rsidR="007721AC" w:rsidRDefault="007721AC">
      <w:pPr>
        <w:pStyle w:val="Textoindependiente"/>
        <w:spacing w:line="240" w:lineRule="auto"/>
        <w:jc w:val="both"/>
      </w:pPr>
    </w:p>
    <w:p w:rsidR="007721AC" w:rsidRDefault="007721AC">
      <w:pPr>
        <w:pStyle w:val="Textoindependiente"/>
        <w:spacing w:line="240" w:lineRule="auto"/>
        <w:jc w:val="both"/>
      </w:pPr>
    </w:p>
    <w:sectPr w:rsidR="007721AC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61" w:rsidRDefault="007013CC">
      <w:r>
        <w:separator/>
      </w:r>
    </w:p>
  </w:endnote>
  <w:endnote w:type="continuationSeparator" w:id="0">
    <w:p w:rsidR="008C6261" w:rsidRDefault="0070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panose1 w:val="00000000000000000000"/>
    <w:charset w:val="00"/>
    <w:family w:val="roman"/>
    <w:notTrueType/>
    <w:pitch w:val="default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C" w:rsidRDefault="007013CC">
    <w:pPr>
      <w:pStyle w:val="Piedepgina"/>
    </w:pPr>
    <w:r>
      <w:rPr>
        <w:noProof/>
        <w:lang w:eastAsia="es-ES"/>
      </w:rPr>
      <w:drawing>
        <wp:anchor distT="0" distB="0" distL="114935" distR="114935" simplePos="0" relativeHeight="5" behindDoc="1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85" r="1285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61" w:rsidRDefault="007013CC">
      <w:r>
        <w:separator/>
      </w:r>
    </w:p>
  </w:footnote>
  <w:footnote w:type="continuationSeparator" w:id="0">
    <w:p w:rsidR="008C6261" w:rsidRDefault="00701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21AC" w:rsidRDefault="007013CC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3749D"/>
    <w:multiLevelType w:val="multilevel"/>
    <w:tmpl w:val="D5C69E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C04CBA"/>
    <w:multiLevelType w:val="multilevel"/>
    <w:tmpl w:val="77880E20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AC"/>
    <w:rsid w:val="00295D28"/>
    <w:rsid w:val="007013CC"/>
    <w:rsid w:val="007721AC"/>
    <w:rsid w:val="008C6261"/>
    <w:rsid w:val="00F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133A1F-E336-4E6D-A5CC-FD282B17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customStyle="1" w:styleId="Hipervnculo1">
    <w:name w:val="Hipervínculo1"/>
    <w:unhideWhenUsed/>
    <w:qFormat/>
    <w:rsid w:val="00C95F58"/>
    <w:rPr>
      <w:color w:val="000080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nfasis">
    <w:name w:val="Emphasis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body"/>
    <w:qFormat/>
    <w:rsid w:val="00C95F58"/>
    <w:rPr>
      <w:rFonts w:ascii="Tahoma" w:hAnsi="Tahoma" w:cs="Tahoma"/>
      <w:kern w:val="2"/>
      <w:sz w:val="24"/>
      <w:lang w:eastAsia="zh-CN"/>
    </w:rPr>
  </w:style>
  <w:style w:type="character" w:styleId="Hipervnculo">
    <w:name w:val="Hyperlink"/>
    <w:rPr>
      <w:color w:val="000080"/>
      <w:u w:val="single"/>
    </w:rPr>
  </w:style>
  <w:style w:type="character" w:customStyle="1" w:styleId="Internetlink">
    <w:name w:val="Internet link"/>
    <w:qFormat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customStyle="1" w:styleId="Textbody">
    <w:name w:val="Text body"/>
    <w:basedOn w:val="Normal"/>
    <w:link w:val="TextoindependienteCar"/>
    <w:qFormat/>
    <w:rsid w:val="00C95F58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2</Pages>
  <Words>468</Words>
  <Characters>2577</Characters>
  <Application>Microsoft Office Word</Application>
  <DocSecurity>0</DocSecurity>
  <Lines>21</Lines>
  <Paragraphs>6</Paragraphs>
  <ScaleCrop>false</ScaleCrop>
  <Company>HP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78</cp:revision>
  <cp:lastPrinted>2024-08-27T09:52:00Z</cp:lastPrinted>
  <dcterms:created xsi:type="dcterms:W3CDTF">2024-01-25T06:58:00Z</dcterms:created>
  <dcterms:modified xsi:type="dcterms:W3CDTF">2024-08-30T06:26:00Z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