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F5" w:rsidRDefault="008110F5">
      <w:pPr>
        <w:pStyle w:val="Cuerpo"/>
        <w:rPr>
          <w:rStyle w:val="Ninguno"/>
          <w:rFonts w:ascii="Arial Narrow" w:hAnsi="Arial Narrow"/>
          <w:b/>
          <w:bCs/>
          <w:sz w:val="40"/>
          <w:szCs w:val="40"/>
        </w:rPr>
      </w:pPr>
    </w:p>
    <w:p w:rsidR="003F0E4C" w:rsidRDefault="008110F5">
      <w:pPr>
        <w:pStyle w:val="Cuerpo"/>
        <w:rPr>
          <w:rStyle w:val="Ninguno"/>
          <w:rFonts w:ascii="Arial Narrow" w:hAnsi="Arial Narrow"/>
          <w:b/>
          <w:bCs/>
          <w:sz w:val="40"/>
          <w:szCs w:val="40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El delegado de Cultura mantiene una primera </w:t>
      </w: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toma de contacto con los Reyes Magos 2025 para abordar los preparativos de su misión solidaria </w:t>
      </w:r>
    </w:p>
    <w:p w:rsidR="003F0E4C" w:rsidRDefault="003F0E4C">
      <w:pPr>
        <w:pStyle w:val="Cuerpo"/>
        <w:rPr>
          <w:rStyle w:val="Ninguno"/>
          <w:rFonts w:ascii="Arial Narrow" w:hAnsi="Arial Narrow"/>
          <w:b/>
          <w:bCs/>
          <w:sz w:val="40"/>
          <w:szCs w:val="40"/>
        </w:rPr>
      </w:pPr>
    </w:p>
    <w:p w:rsidR="003F0E4C" w:rsidRDefault="008110F5">
      <w:pPr>
        <w:pStyle w:val="Cuerpo"/>
        <w:rPr>
          <w:rStyle w:val="Ninguno"/>
          <w:rFonts w:ascii="Arial Narrow" w:eastAsia="Arial Narrow" w:hAnsi="Arial Narrow" w:cs="Arial Narrow"/>
          <w:b/>
          <w:bCs/>
          <w:sz w:val="40"/>
          <w:szCs w:val="40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 </w:t>
      </w:r>
      <w:r>
        <w:rPr>
          <w:rStyle w:val="Ninguno"/>
          <w:rFonts w:ascii="Arial Narrow" w:hAnsi="Arial Narrow"/>
          <w:b/>
          <w:bCs/>
          <w:sz w:val="36"/>
          <w:szCs w:val="36"/>
        </w:rPr>
        <w:t xml:space="preserve"> </w:t>
      </w:r>
    </w:p>
    <w:p w:rsidR="003F0E4C" w:rsidRDefault="008110F5">
      <w:pPr>
        <w:pStyle w:val="Cuerpo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b/>
          <w:bCs/>
          <w:sz w:val="26"/>
          <w:szCs w:val="26"/>
        </w:rPr>
        <w:t>29</w:t>
      </w:r>
      <w:r>
        <w:rPr>
          <w:rStyle w:val="Ninguno"/>
          <w:rFonts w:ascii="Arial Narrow" w:hAnsi="Arial Narrow"/>
          <w:b/>
          <w:bCs/>
          <w:sz w:val="26"/>
          <w:szCs w:val="26"/>
        </w:rPr>
        <w:t xml:space="preserve"> de septiembre de 2024</w:t>
      </w:r>
      <w:r>
        <w:rPr>
          <w:rStyle w:val="Ninguno"/>
          <w:rFonts w:ascii="Arial Narrow" w:hAnsi="Arial Narrow"/>
          <w:sz w:val="26"/>
          <w:szCs w:val="26"/>
        </w:rPr>
        <w:t>. El delegado de Cultura, Fiestas, Patrimonio Histórico y Capitalidad Europea de la Cultura, Francisco Zurita, ha mantenido un encuentro con la Asociación de Reyes</w:t>
      </w:r>
      <w:r>
        <w:rPr>
          <w:rStyle w:val="Ninguno"/>
          <w:rFonts w:ascii="Arial Narrow" w:hAnsi="Arial Narrow"/>
          <w:sz w:val="26"/>
          <w:szCs w:val="26"/>
        </w:rPr>
        <w:t xml:space="preserve"> Magos de Jerez, presidida por Gema García Bermúdez, en la que también han estado presentes los Reyes Magos que encarnarán estas Navidades a 'Sus Majestades', Jesús Méndez, María Jesús Palacios y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Rober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 xml:space="preserve"> Pazos, la Cartera Real, Laura Barba, y el equipo munic</w:t>
      </w:r>
      <w:r>
        <w:rPr>
          <w:rStyle w:val="Ninguno"/>
          <w:rFonts w:ascii="Arial Narrow" w:hAnsi="Arial Narrow"/>
          <w:sz w:val="26"/>
          <w:szCs w:val="26"/>
        </w:rPr>
        <w:t xml:space="preserve">ipal del área, para abordar los preparativos y el calendario de la intensa labor solidaria que desarrollarán durante los próximos meses. </w:t>
      </w:r>
    </w:p>
    <w:p w:rsidR="003F0E4C" w:rsidRDefault="003F0E4C">
      <w:pPr>
        <w:pStyle w:val="Cuerpo"/>
        <w:jc w:val="both"/>
        <w:rPr>
          <w:rStyle w:val="Ninguno"/>
          <w:rFonts w:ascii="Arial Narrow" w:hAnsi="Arial Narrow"/>
          <w:sz w:val="26"/>
          <w:szCs w:val="26"/>
        </w:rPr>
      </w:pPr>
    </w:p>
    <w:p w:rsidR="003F0E4C" w:rsidRDefault="008110F5">
      <w:pPr>
        <w:pStyle w:val="Cuerpo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A este respecto, el responsable de Fiestas ha subrayado la importante labor social que desarrolla la Asociación de Re</w:t>
      </w:r>
      <w:r>
        <w:rPr>
          <w:rStyle w:val="Ninguno"/>
          <w:rFonts w:ascii="Arial Narrow" w:hAnsi="Arial Narrow"/>
          <w:sz w:val="26"/>
          <w:szCs w:val="26"/>
        </w:rPr>
        <w:t>yes Magos de Jerez, no sólo a lo largo de este periodo previo a la Navidad, sino también durante todo el año. Asimismo, Francisco Zurita ha agradecido el compromiso con la ciudad de los nuevos embajadores de la ilusión en Jerez y ha resaltado el valor de l</w:t>
      </w:r>
      <w:r>
        <w:rPr>
          <w:rStyle w:val="Ninguno"/>
          <w:rFonts w:ascii="Arial Narrow" w:hAnsi="Arial Narrow"/>
          <w:sz w:val="26"/>
          <w:szCs w:val="26"/>
        </w:rPr>
        <w:t>a coordinación y colaboración mutua para conseguir el mayor alcance de la campaña solidaria de Navidad.</w:t>
      </w:r>
    </w:p>
    <w:p w:rsidR="003F0E4C" w:rsidRDefault="003F0E4C">
      <w:pPr>
        <w:pStyle w:val="Cuerpo"/>
        <w:jc w:val="both"/>
        <w:rPr>
          <w:rStyle w:val="Ninguno"/>
          <w:rFonts w:ascii="Arial Narrow" w:hAnsi="Arial Narrow"/>
          <w:sz w:val="26"/>
          <w:szCs w:val="26"/>
        </w:rPr>
      </w:pPr>
    </w:p>
    <w:p w:rsidR="003F0E4C" w:rsidRDefault="008110F5">
      <w:pPr>
        <w:pStyle w:val="Cuerpo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De este modo, "gracias a su esfuerzo y dedicación, podremos llevar la ilusión y la magia de estas fechas a las familias jerezanas. Su compromiso y gene</w:t>
      </w:r>
      <w:r>
        <w:rPr>
          <w:rStyle w:val="Ninguno"/>
          <w:rFonts w:ascii="Arial Narrow" w:hAnsi="Arial Narrow"/>
          <w:sz w:val="26"/>
          <w:szCs w:val="26"/>
        </w:rPr>
        <w:t>rosidad no solo nos permiten mantener viva esta tradición, sino que también refuerzan los vínculos a través de la solidaridad", ha señalado Francisco Zurita.</w:t>
      </w:r>
    </w:p>
    <w:p w:rsidR="003F0E4C" w:rsidRDefault="003F0E4C">
      <w:pPr>
        <w:pStyle w:val="Cuerpo"/>
        <w:jc w:val="both"/>
        <w:rPr>
          <w:rStyle w:val="Ninguno"/>
          <w:rFonts w:ascii="Arial Narrow" w:hAnsi="Arial Narrow"/>
          <w:sz w:val="26"/>
          <w:szCs w:val="26"/>
        </w:rPr>
      </w:pPr>
    </w:p>
    <w:p w:rsidR="003F0E4C" w:rsidRDefault="008110F5">
      <w:pPr>
        <w:pStyle w:val="Cuerpo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Cabe recordar que a lo largo de este mes de septiembre, el Ayuntamiento de Jerez celebró la recep</w:t>
      </w:r>
      <w:r>
        <w:rPr>
          <w:rStyle w:val="Ninguno"/>
          <w:rFonts w:ascii="Arial Narrow" w:hAnsi="Arial Narrow"/>
          <w:sz w:val="26"/>
          <w:szCs w:val="26"/>
        </w:rPr>
        <w:t>ción oficial a los Reyes Magos de 2025 y a la Cartera Real, acto que estuvo presidido por la alcaldesa de Jerez, María José García-Pelayo, y en el que firmaron en el Libro de Honor de la Ciudad.</w:t>
      </w:r>
    </w:p>
    <w:p w:rsidR="008110F5" w:rsidRDefault="008110F5">
      <w:pPr>
        <w:pStyle w:val="Cuerpo"/>
        <w:jc w:val="both"/>
        <w:rPr>
          <w:rStyle w:val="Ninguno"/>
          <w:rFonts w:ascii="Arial Narrow" w:hAnsi="Arial Narrow"/>
          <w:sz w:val="26"/>
          <w:szCs w:val="26"/>
        </w:rPr>
      </w:pPr>
    </w:p>
    <w:p w:rsidR="008110F5" w:rsidRDefault="008110F5">
      <w:pPr>
        <w:pStyle w:val="Cuerpo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</w:p>
    <w:p w:rsidR="003F0E4C" w:rsidRDefault="003F0E4C">
      <w:pPr>
        <w:pStyle w:val="Cuerpo"/>
        <w:jc w:val="both"/>
        <w:rPr>
          <w:rStyle w:val="Ninguno"/>
          <w:rFonts w:ascii="Arial Narrow" w:hAnsi="Arial Narrow"/>
          <w:sz w:val="26"/>
          <w:szCs w:val="26"/>
        </w:rPr>
      </w:pPr>
    </w:p>
    <w:p w:rsidR="003F0E4C" w:rsidRDefault="003F0E4C">
      <w:pPr>
        <w:pStyle w:val="Cuerpo"/>
        <w:jc w:val="both"/>
        <w:rPr>
          <w:rStyle w:val="Ninguno"/>
          <w:rFonts w:ascii="Arial Narrow" w:hAnsi="Arial Narrow"/>
          <w:sz w:val="26"/>
          <w:szCs w:val="26"/>
          <w:lang w:val="pt-PT"/>
        </w:rPr>
      </w:pPr>
    </w:p>
    <w:sectPr w:rsidR="003F0E4C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10F5">
      <w:r>
        <w:separator/>
      </w:r>
    </w:p>
  </w:endnote>
  <w:endnote w:type="continuationSeparator" w:id="0">
    <w:p w:rsidR="00000000" w:rsidRDefault="0081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4C" w:rsidRDefault="003F0E4C">
    <w:pPr>
      <w:pStyle w:val="Piedepgina"/>
      <w:tabs>
        <w:tab w:val="clear" w:pos="8504"/>
        <w:tab w:val="right" w:pos="76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10F5">
      <w:r>
        <w:separator/>
      </w:r>
    </w:p>
  </w:footnote>
  <w:footnote w:type="continuationSeparator" w:id="0">
    <w:p w:rsidR="00000000" w:rsidRDefault="00811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4C" w:rsidRDefault="008110F5">
    <w:pPr>
      <w:pStyle w:val="Encabezado"/>
      <w:tabs>
        <w:tab w:val="clear" w:pos="8504"/>
        <w:tab w:val="right" w:pos="7627"/>
      </w:tabs>
    </w:pPr>
    <w:r>
      <w:rPr>
        <w:noProof/>
        <w:lang w:val="es-ES" w:eastAsia="es-ES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lang w:val="es-ES"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356870</wp:posOffset>
          </wp:positionH>
          <wp:positionV relativeFrom="page">
            <wp:posOffset>1106805</wp:posOffset>
          </wp:positionV>
          <wp:extent cx="1081405" cy="9091930"/>
          <wp:effectExtent l="0" t="0" r="0" b="0"/>
          <wp:wrapNone/>
          <wp:docPr id="2" name="officeArt object" descr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909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posOffset>340360</wp:posOffset>
          </wp:positionH>
          <wp:positionV relativeFrom="page">
            <wp:posOffset>8159115</wp:posOffset>
          </wp:positionV>
          <wp:extent cx="793750" cy="1110615"/>
          <wp:effectExtent l="0" t="0" r="0" b="0"/>
          <wp:wrapNone/>
          <wp:docPr id="3" name="Imagen2" descr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4C"/>
    <w:rsid w:val="003F0E4C"/>
    <w:rsid w:val="008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97F0D-19EB-4C60-B983-8887FB9D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u w:val="single" w:color="FFFFFF"/>
    </w:rPr>
  </w:style>
  <w:style w:type="character" w:customStyle="1" w:styleId="Ninguno">
    <w:name w:val="Ninguno"/>
    <w:qFormat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paragraph" w:customStyle="1" w:styleId="Cuerpo">
    <w:name w:val="Cuerpo"/>
    <w:qFormat/>
    <w:rPr>
      <w:rFonts w:ascii="Tahoma" w:hAnsi="Tahoma" w:cs="Arial Unicode MS"/>
      <w:color w:val="000000"/>
      <w:kern w:val="2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1552</Characters>
  <Application>Microsoft Office Word</Application>
  <DocSecurity>0</DocSecurity>
  <Lines>12</Lines>
  <Paragraphs>3</Paragraphs>
  <ScaleCrop>false</ScaleCrop>
  <Company>Aytojerez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5</cp:revision>
  <dcterms:created xsi:type="dcterms:W3CDTF">2024-09-26T07:27:00Z</dcterms:created>
  <dcterms:modified xsi:type="dcterms:W3CDTF">2024-09-27T14:03:00Z</dcterms:modified>
  <dc:language>es-ES</dc:language>
</cp:coreProperties>
</file>