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3B6C41" w14:textId="77777777" w:rsidR="00DD5DC9" w:rsidRDefault="00DD5DC9" w:rsidP="00DD5DC9">
      <w:pPr>
        <w:suppressAutoHyphens w:val="0"/>
        <w:spacing w:after="140"/>
        <w:rPr>
          <w:rFonts w:ascii="Times New Roman" w:hAnsi="Times New Roman" w:cs="Times New Roman"/>
          <w:kern w:val="0"/>
          <w:szCs w:val="24"/>
          <w:lang w:eastAsia="es-ES"/>
        </w:rPr>
      </w:pPr>
      <w:r>
        <w:rPr>
          <w:rFonts w:ascii="Arial Narrow" w:hAnsi="Arial Narrow" w:cs="Times New Roman"/>
          <w:b/>
          <w:bCs/>
          <w:color w:val="000000"/>
          <w:kern w:val="0"/>
          <w:sz w:val="40"/>
          <w:szCs w:val="40"/>
          <w:lang w:eastAsia="es-ES"/>
        </w:rPr>
        <w:t>La alcaldesa invita a las mujeres jóvenes a tomar el relevo generacional en el acto del Día de la Mujer Rural de la Federación ‘Sol Rural’ </w:t>
      </w:r>
    </w:p>
    <w:p w14:paraId="5EDCB921" w14:textId="77777777" w:rsidR="00E43627" w:rsidRDefault="00E43627" w:rsidP="00DD5DC9">
      <w:pPr>
        <w:suppressAutoHyphens w:val="0"/>
        <w:spacing w:after="140"/>
        <w:jc w:val="both"/>
        <w:rPr>
          <w:rFonts w:ascii="Arial Narrow" w:hAnsi="Arial Narrow" w:cs="Times New Roman"/>
          <w:color w:val="000000"/>
          <w:kern w:val="0"/>
          <w:sz w:val="36"/>
          <w:szCs w:val="36"/>
          <w:lang w:eastAsia="es-ES"/>
        </w:rPr>
      </w:pPr>
    </w:p>
    <w:p w14:paraId="50483F9A" w14:textId="54F8A05B" w:rsidR="00DD5DC9" w:rsidRDefault="00E43627" w:rsidP="00DD5DC9">
      <w:pPr>
        <w:suppressAutoHyphens w:val="0"/>
        <w:spacing w:after="140"/>
        <w:jc w:val="both"/>
        <w:rPr>
          <w:rFonts w:ascii="Times New Roman" w:hAnsi="Times New Roman" w:cs="Times New Roman"/>
          <w:kern w:val="0"/>
          <w:szCs w:val="24"/>
          <w:lang w:eastAsia="es-ES"/>
        </w:rPr>
      </w:pPr>
      <w:bookmarkStart w:id="0" w:name="_GoBack"/>
      <w:bookmarkEnd w:id="0"/>
      <w:r>
        <w:rPr>
          <w:rFonts w:ascii="Arial Narrow" w:hAnsi="Arial Narrow" w:cs="Times New Roman"/>
          <w:b/>
          <w:bCs/>
          <w:color w:val="000000"/>
          <w:kern w:val="0"/>
          <w:sz w:val="26"/>
          <w:szCs w:val="26"/>
          <w:lang w:eastAsia="es-ES"/>
        </w:rPr>
        <w:t>18</w:t>
      </w:r>
      <w:r w:rsidR="00DD5DC9">
        <w:rPr>
          <w:rFonts w:ascii="Arial Narrow" w:hAnsi="Arial Narrow" w:cs="Times New Roman"/>
          <w:b/>
          <w:bCs/>
          <w:color w:val="000000"/>
          <w:kern w:val="0"/>
          <w:sz w:val="26"/>
          <w:szCs w:val="26"/>
          <w:lang w:eastAsia="es-ES"/>
        </w:rPr>
        <w:t xml:space="preserve"> de </w:t>
      </w:r>
      <w:r>
        <w:rPr>
          <w:rFonts w:ascii="Arial Narrow" w:hAnsi="Arial Narrow" w:cs="Times New Roman"/>
          <w:b/>
          <w:bCs/>
          <w:color w:val="000000"/>
          <w:kern w:val="0"/>
          <w:sz w:val="26"/>
          <w:szCs w:val="26"/>
          <w:lang w:eastAsia="es-ES"/>
        </w:rPr>
        <w:t>octubre</w:t>
      </w:r>
      <w:r w:rsidR="00DD5DC9">
        <w:rPr>
          <w:rFonts w:ascii="Arial Narrow" w:hAnsi="Arial Narrow" w:cs="Times New Roman"/>
          <w:b/>
          <w:bCs/>
          <w:color w:val="000000"/>
          <w:kern w:val="0"/>
          <w:sz w:val="26"/>
          <w:szCs w:val="26"/>
          <w:lang w:eastAsia="es-ES"/>
        </w:rPr>
        <w:t xml:space="preserve"> de 2024. </w:t>
      </w:r>
      <w:r w:rsidR="00DD5DC9">
        <w:rPr>
          <w:rFonts w:ascii="Arial Narrow" w:hAnsi="Arial Narrow" w:cs="Times New Roman"/>
          <w:color w:val="000000"/>
          <w:kern w:val="0"/>
          <w:sz w:val="26"/>
          <w:szCs w:val="26"/>
          <w:lang w:eastAsia="es-ES"/>
        </w:rPr>
        <w:t>La alcaldesa de Jerez, María José García Pelayo, acompañada del delegado territorial de Agricultura, Pesca, Agua y Desarrollo Rural, Francisco José Moreno García, de la teniente de alcaldesa de Medio Rural, diputada provincial de Cádiz del Área de Igualdad y presidenta del GDR Campiña de Jerez y Costa Noroeste, Susana Sánchez, del alcalde de La Barca de la Florida,  Alejandro López, de la presidenta de la Federación Sol Rural, Rocío Ocaña Garrido, y de la coordinadora del IAM, Blanca Merino, ha inaugurado la jornada que, con motivo Día Internacional de la Mujer Rural 2024 y bajo el lema ‘Repercusiones de los cuidados en la Salud de las Mujeres’, ha organizado la Federación de Mujeres ‘Sol Rural’ en La Barca de La Florida.</w:t>
      </w:r>
    </w:p>
    <w:p w14:paraId="7EBCD281" w14:textId="351E8C08" w:rsidR="00DD5DC9" w:rsidRDefault="00DD5DC9" w:rsidP="00DD5DC9">
      <w:pPr>
        <w:suppressAutoHyphens w:val="0"/>
        <w:spacing w:after="140"/>
        <w:jc w:val="both"/>
        <w:rPr>
          <w:rFonts w:ascii="Times New Roman" w:hAnsi="Times New Roman" w:cs="Times New Roman"/>
          <w:kern w:val="0"/>
          <w:szCs w:val="24"/>
          <w:lang w:eastAsia="es-ES"/>
        </w:rPr>
      </w:pPr>
      <w:r>
        <w:rPr>
          <w:rFonts w:ascii="Arial Narrow" w:hAnsi="Arial Narrow" w:cs="Times New Roman"/>
          <w:color w:val="000000"/>
          <w:kern w:val="0"/>
          <w:sz w:val="26"/>
          <w:szCs w:val="26"/>
          <w:lang w:eastAsia="es-ES"/>
        </w:rPr>
        <w:t xml:space="preserve">La alcaldesa ha hecho un llamamiento a las generaciones jóvenes para que tomen el relevo del asociacionismo tras reconocer los </w:t>
      </w:r>
      <w:r w:rsidR="00E43627">
        <w:rPr>
          <w:rFonts w:ascii="Arial Narrow" w:hAnsi="Arial Narrow" w:cs="Times New Roman"/>
          <w:color w:val="000000"/>
          <w:kern w:val="0"/>
          <w:sz w:val="26"/>
          <w:szCs w:val="26"/>
          <w:lang w:eastAsia="es-ES"/>
        </w:rPr>
        <w:t xml:space="preserve">24 </w:t>
      </w:r>
      <w:r>
        <w:rPr>
          <w:rFonts w:ascii="Arial Narrow" w:hAnsi="Arial Narrow" w:cs="Times New Roman"/>
          <w:color w:val="000000"/>
          <w:kern w:val="0"/>
          <w:sz w:val="26"/>
          <w:szCs w:val="26"/>
          <w:lang w:eastAsia="es-ES"/>
        </w:rPr>
        <w:t xml:space="preserve">años de andadura de Sol Rural. María José García-Pelayo ha afirmado, ante un auditorio lleno, que “el </w:t>
      </w:r>
      <w:r w:rsidR="00E43627">
        <w:rPr>
          <w:rFonts w:ascii="Arial Narrow" w:hAnsi="Arial Narrow" w:cs="Times New Roman"/>
          <w:color w:val="000000"/>
          <w:kern w:val="0"/>
          <w:sz w:val="26"/>
          <w:szCs w:val="26"/>
          <w:lang w:eastAsia="es-ES"/>
        </w:rPr>
        <w:t xml:space="preserve">sector asociativo crece porque </w:t>
      </w:r>
      <w:r>
        <w:rPr>
          <w:rFonts w:ascii="Arial Narrow" w:hAnsi="Arial Narrow" w:cs="Times New Roman"/>
          <w:color w:val="000000"/>
          <w:kern w:val="0"/>
          <w:sz w:val="26"/>
          <w:szCs w:val="26"/>
          <w:lang w:eastAsia="es-ES"/>
        </w:rPr>
        <w:t>las mujeres tienen credibilidad. Sol Rural ya une a 30 asociaciones y empezó con 12. Igual que necesitamos el relevo generacional en el campo, necesitamos de las mujeres jóvenes en el tejido asociativo”. La alcaldesa ha emplazado a las mujeres jóvenes para que sigan velando por el tejido asociativo de las mujeres “que iniciaron y que han hecho fuerte” las mujeres de las asociaciones que fundaron Sol Rural. </w:t>
      </w:r>
    </w:p>
    <w:p w14:paraId="2CE49DB8" w14:textId="77777777" w:rsidR="00DD5DC9" w:rsidRDefault="00DD5DC9" w:rsidP="00DD5DC9">
      <w:pPr>
        <w:suppressAutoHyphens w:val="0"/>
        <w:spacing w:after="140"/>
        <w:jc w:val="both"/>
        <w:rPr>
          <w:rFonts w:ascii="Times New Roman" w:hAnsi="Times New Roman" w:cs="Times New Roman"/>
          <w:kern w:val="0"/>
          <w:szCs w:val="24"/>
          <w:lang w:eastAsia="es-ES"/>
        </w:rPr>
      </w:pPr>
      <w:r>
        <w:rPr>
          <w:rFonts w:ascii="Arial Narrow" w:hAnsi="Arial Narrow" w:cs="Times New Roman"/>
          <w:color w:val="000000"/>
          <w:kern w:val="0"/>
          <w:sz w:val="26"/>
          <w:szCs w:val="26"/>
          <w:lang w:eastAsia="es-ES"/>
        </w:rPr>
        <w:t>En su alocución, María José García-Pelayo también ha recordado a las mujeres que luchan contra la explotación sexual y laboral. “Las mujeres rurales os habéis convertido en la vanguardia contra las mujeres explotadas laboral y sexualmente. Hay muchas mujeres que están obligadas a amarrarse al hogar. Mujeres que no tienen capacidad para hacer realidad sus sueños”. Por ello “os agradezco a las mujeres rurales que no solo peleéis por los derechos de las mujeres de la zona rural sino también por los derechos de todas las mujeres aunque no suframos lo que sufren otras mujeres”, ha añadido.</w:t>
      </w:r>
    </w:p>
    <w:p w14:paraId="59836340" w14:textId="77777777" w:rsidR="00DD5DC9" w:rsidRDefault="00DD5DC9" w:rsidP="00DD5DC9">
      <w:pPr>
        <w:suppressAutoHyphens w:val="0"/>
        <w:spacing w:after="140"/>
        <w:jc w:val="both"/>
        <w:rPr>
          <w:rFonts w:ascii="Times New Roman" w:hAnsi="Times New Roman" w:cs="Times New Roman"/>
          <w:kern w:val="0"/>
          <w:szCs w:val="24"/>
          <w:lang w:eastAsia="es-ES"/>
        </w:rPr>
      </w:pPr>
      <w:r>
        <w:rPr>
          <w:rFonts w:ascii="Arial Narrow" w:hAnsi="Arial Narrow" w:cs="Times New Roman"/>
          <w:color w:val="000000"/>
          <w:kern w:val="0"/>
          <w:sz w:val="26"/>
          <w:szCs w:val="26"/>
          <w:lang w:eastAsia="es-ES"/>
        </w:rPr>
        <w:t>En otro momento, la alcaldesa se ha mostrado solidaria con las mujeres del sector hostelero, que se han movilizado en la zona rural por sus derechos laborales. “Quiero reconocer la reivindicación de las mujeres de la zona rural del sector hostelero. Soy contraria al trabajo precario, hay que conseguir la independencia con un sueldo digno”, ha afirmado.  </w:t>
      </w:r>
    </w:p>
    <w:p w14:paraId="20836C10" w14:textId="77777777" w:rsidR="00DD5DC9" w:rsidRDefault="00DD5DC9" w:rsidP="00DD5DC9">
      <w:pPr>
        <w:suppressAutoHyphens w:val="0"/>
        <w:spacing w:after="140"/>
        <w:jc w:val="both"/>
        <w:rPr>
          <w:rFonts w:ascii="Times New Roman" w:hAnsi="Times New Roman" w:cs="Times New Roman"/>
          <w:kern w:val="0"/>
          <w:szCs w:val="24"/>
          <w:lang w:eastAsia="es-ES"/>
        </w:rPr>
      </w:pPr>
      <w:r>
        <w:rPr>
          <w:rFonts w:ascii="Arial Narrow" w:hAnsi="Arial Narrow" w:cs="Times New Roman"/>
          <w:color w:val="000000"/>
          <w:kern w:val="0"/>
          <w:sz w:val="26"/>
          <w:szCs w:val="26"/>
          <w:lang w:eastAsia="es-ES"/>
        </w:rPr>
        <w:t>Finalmente la alcaldesa ha lanzado un mensaje de optimismo no sin reconocer que la ciudad afronta problemas sociales y económicos. “Queda mucho por hacer pero a Jerez la vamos a sacar adelante”, ha enfatizado en medio de una larga ovación.</w:t>
      </w:r>
    </w:p>
    <w:p w14:paraId="6CD5652C" w14:textId="77777777" w:rsidR="00DD5DC9" w:rsidRDefault="00DD5DC9" w:rsidP="00DD5DC9">
      <w:pPr>
        <w:suppressAutoHyphens w:val="0"/>
        <w:spacing w:after="140"/>
        <w:jc w:val="both"/>
        <w:rPr>
          <w:rFonts w:ascii="Times New Roman" w:hAnsi="Times New Roman" w:cs="Times New Roman"/>
          <w:kern w:val="0"/>
          <w:szCs w:val="24"/>
          <w:lang w:eastAsia="es-ES"/>
        </w:rPr>
      </w:pPr>
      <w:r>
        <w:rPr>
          <w:rFonts w:ascii="Arial Narrow" w:hAnsi="Arial Narrow" w:cs="Times New Roman"/>
          <w:color w:val="000000"/>
          <w:kern w:val="0"/>
          <w:sz w:val="26"/>
          <w:szCs w:val="26"/>
          <w:lang w:eastAsia="es-ES"/>
        </w:rPr>
        <w:lastRenderedPageBreak/>
        <w:t>El delegado territorial de Agricultura, Pesca, Agua y Desarrollo Rural de la Junta de Andalucía, Francisco Moreno, ha destacado la labor fundamental de las mujeres en el ámbito rural y de las asociaciones, así como el compromiso del Gobierno andaluz en esta materia. De este modo, entre otros aspectos, ha subrayado el impulso al papel de la mujer en el medio rural con el Estatuto de las Mujeres Rurales y del Mar en Andalucía, un proyecto de ley que las sitúa en el centro del debate agrario de la región. También se ha referido al apoyo de la Junta a las mujeres que trabajan en el sector agrario. </w:t>
      </w:r>
    </w:p>
    <w:p w14:paraId="51972E23" w14:textId="77777777" w:rsidR="00DD5DC9" w:rsidRDefault="00DD5DC9" w:rsidP="00DD5DC9">
      <w:pPr>
        <w:suppressAutoHyphens w:val="0"/>
        <w:spacing w:after="140"/>
        <w:jc w:val="both"/>
        <w:rPr>
          <w:rFonts w:ascii="Times New Roman" w:hAnsi="Times New Roman" w:cs="Times New Roman"/>
          <w:kern w:val="0"/>
          <w:szCs w:val="24"/>
          <w:lang w:eastAsia="es-ES"/>
        </w:rPr>
      </w:pPr>
      <w:r>
        <w:rPr>
          <w:rFonts w:ascii="Arial Narrow" w:hAnsi="Arial Narrow" w:cs="Times New Roman"/>
          <w:color w:val="000000"/>
          <w:kern w:val="0"/>
          <w:sz w:val="26"/>
          <w:szCs w:val="26"/>
          <w:lang w:eastAsia="es-ES"/>
        </w:rPr>
        <w:t>Desde el Instituto Andaluz de la Mujer (IAM) en Cádiz, la coordinadora Blanca Merino ha aludido, entre otras cuestiones, al respaldo del IAM (adscrito a la Consejería de Inclusión Social, Juventud, Familias e Igualdad) a las mujeres en el medio rural. También ha hecho referencia al trabajo del asociacionismo y al importante papel que desempeñan las mujeres en el ámbito rural.</w:t>
      </w:r>
    </w:p>
    <w:p w14:paraId="2FD1D6F2" w14:textId="77777777" w:rsidR="00DD5DC9" w:rsidRDefault="00DD5DC9" w:rsidP="00DD5DC9">
      <w:pPr>
        <w:suppressAutoHyphens w:val="0"/>
        <w:spacing w:after="140"/>
        <w:jc w:val="both"/>
        <w:rPr>
          <w:rFonts w:ascii="Times New Roman" w:hAnsi="Times New Roman" w:cs="Times New Roman"/>
          <w:kern w:val="0"/>
          <w:szCs w:val="24"/>
          <w:lang w:eastAsia="es-ES"/>
        </w:rPr>
      </w:pPr>
      <w:r>
        <w:rPr>
          <w:rFonts w:ascii="Arial Narrow" w:hAnsi="Arial Narrow" w:cs="Times New Roman"/>
          <w:color w:val="000000"/>
          <w:kern w:val="0"/>
          <w:sz w:val="26"/>
          <w:szCs w:val="26"/>
          <w:lang w:eastAsia="es-ES"/>
        </w:rPr>
        <w:t>La presidenta de Sol Rural ha reconocido que “hoy es un día importante para la mujer y la zona rural, y especial para las mujeres de Sol Rural”. Y ha enviado un reconocimiento especial hacia la presidenta de honor Paqui Gago.</w:t>
      </w:r>
    </w:p>
    <w:p w14:paraId="202FE0C7" w14:textId="386CDB34" w:rsidR="00DD5DC9" w:rsidRDefault="00DD5DC9" w:rsidP="00DD5DC9">
      <w:pPr>
        <w:suppressAutoHyphens w:val="0"/>
        <w:spacing w:after="140"/>
        <w:jc w:val="both"/>
        <w:rPr>
          <w:rFonts w:ascii="Times New Roman" w:hAnsi="Times New Roman" w:cs="Times New Roman"/>
          <w:kern w:val="0"/>
          <w:szCs w:val="24"/>
          <w:lang w:eastAsia="es-ES"/>
        </w:rPr>
      </w:pPr>
      <w:r>
        <w:rPr>
          <w:rFonts w:ascii="Arial Narrow" w:hAnsi="Arial Narrow" w:cs="Times New Roman"/>
          <w:color w:val="000000"/>
          <w:kern w:val="0"/>
          <w:sz w:val="26"/>
          <w:szCs w:val="26"/>
          <w:lang w:eastAsia="es-ES"/>
        </w:rPr>
        <w:t>La diputada provincial Susana Sánchez ha expresado su apoyo a la jornada reivindicativa y de formación de Sol Rural. “La federación es todo un ejemplo”</w:t>
      </w:r>
      <w:r w:rsidR="00E43627">
        <w:rPr>
          <w:rFonts w:ascii="Arial Narrow" w:hAnsi="Arial Narrow" w:cs="Times New Roman"/>
          <w:color w:val="000000"/>
          <w:kern w:val="0"/>
          <w:sz w:val="26"/>
          <w:szCs w:val="26"/>
          <w:lang w:eastAsia="es-ES"/>
        </w:rPr>
        <w:t>.</w:t>
      </w:r>
      <w:r>
        <w:rPr>
          <w:rFonts w:ascii="Arial Narrow" w:hAnsi="Arial Narrow" w:cs="Times New Roman"/>
          <w:color w:val="000000"/>
          <w:kern w:val="0"/>
          <w:sz w:val="26"/>
          <w:szCs w:val="26"/>
          <w:lang w:eastAsia="es-ES"/>
        </w:rPr>
        <w:t xml:space="preserve"> Se ha referido al Plan Corresponsable de Diputación destacando la importancia de compartir las cargas de cuidado. “Diputación va seguir apoyando a Sol Rural”, y ha animado a los colectivos a presentar sus proyectos de igualdad a la concurrencia de la institución provincial.</w:t>
      </w:r>
    </w:p>
    <w:p w14:paraId="67CEE41E" w14:textId="43221ADB" w:rsidR="00DD5DC9" w:rsidRDefault="00DD5DC9" w:rsidP="00DD5DC9">
      <w:pPr>
        <w:suppressAutoHyphens w:val="0"/>
        <w:spacing w:after="140"/>
        <w:jc w:val="both"/>
        <w:rPr>
          <w:rFonts w:ascii="Arial Narrow" w:hAnsi="Arial Narrow" w:cs="Times New Roman"/>
          <w:color w:val="000000"/>
          <w:kern w:val="0"/>
          <w:sz w:val="26"/>
          <w:szCs w:val="26"/>
          <w:lang w:eastAsia="es-ES"/>
        </w:rPr>
      </w:pPr>
      <w:r>
        <w:rPr>
          <w:rFonts w:ascii="Arial Narrow" w:hAnsi="Arial Narrow" w:cs="Times New Roman"/>
          <w:color w:val="000000"/>
          <w:kern w:val="0"/>
          <w:sz w:val="26"/>
          <w:szCs w:val="26"/>
          <w:lang w:eastAsia="es-ES"/>
        </w:rPr>
        <w:t xml:space="preserve">Por último el alcalde de La Barca ha mostrado una gran ilusión “por contar con un salón lleno esta jornada de Sol Rural, espero que sigamos consiguiendo los logros para la zona rural”, ha afirmado. </w:t>
      </w:r>
    </w:p>
    <w:p w14:paraId="07124B16" w14:textId="77777777" w:rsidR="00DD5DC9" w:rsidRDefault="00DD5DC9" w:rsidP="00DD5DC9">
      <w:pPr>
        <w:suppressAutoHyphens w:val="0"/>
        <w:spacing w:after="140"/>
        <w:jc w:val="both"/>
        <w:rPr>
          <w:rFonts w:ascii="Arial Narrow" w:hAnsi="Arial Narrow" w:cs="Times New Roman"/>
          <w:color w:val="000000"/>
          <w:kern w:val="0"/>
          <w:sz w:val="26"/>
          <w:szCs w:val="26"/>
          <w:lang w:eastAsia="es-ES"/>
        </w:rPr>
      </w:pPr>
    </w:p>
    <w:p w14:paraId="63D74BF4" w14:textId="7875EB9C" w:rsidR="00DD5DC9" w:rsidRDefault="00E43627" w:rsidP="00DD5DC9">
      <w:pPr>
        <w:suppressAutoHyphens w:val="0"/>
        <w:spacing w:after="140"/>
        <w:jc w:val="both"/>
        <w:rPr>
          <w:rFonts w:ascii="Arial Narrow" w:hAnsi="Arial Narrow" w:cs="Times New Roman"/>
          <w:color w:val="000000"/>
          <w:kern w:val="0"/>
          <w:sz w:val="26"/>
          <w:szCs w:val="26"/>
          <w:lang w:eastAsia="es-ES"/>
        </w:rPr>
      </w:pPr>
      <w:r>
        <w:rPr>
          <w:rFonts w:ascii="Arial Narrow" w:hAnsi="Arial Narrow" w:cs="Times New Roman"/>
          <w:color w:val="000000"/>
          <w:kern w:val="0"/>
          <w:sz w:val="26"/>
          <w:szCs w:val="26"/>
          <w:lang w:eastAsia="es-ES"/>
        </w:rPr>
        <w:t>(S</w:t>
      </w:r>
      <w:r w:rsidR="00DD5DC9">
        <w:rPr>
          <w:rFonts w:ascii="Arial Narrow" w:hAnsi="Arial Narrow" w:cs="Times New Roman"/>
          <w:color w:val="000000"/>
          <w:kern w:val="0"/>
          <w:sz w:val="26"/>
          <w:szCs w:val="26"/>
          <w:lang w:eastAsia="es-ES"/>
        </w:rPr>
        <w:t xml:space="preserve">e adjunta fotografía y </w:t>
      </w:r>
      <w:r>
        <w:rPr>
          <w:rFonts w:ascii="Arial Narrow" w:hAnsi="Arial Narrow" w:cs="Times New Roman"/>
          <w:color w:val="000000"/>
          <w:kern w:val="0"/>
          <w:sz w:val="26"/>
          <w:szCs w:val="26"/>
          <w:lang w:eastAsia="es-ES"/>
        </w:rPr>
        <w:t>enlace de audio:</w:t>
      </w:r>
    </w:p>
    <w:p w14:paraId="5589BBFC" w14:textId="77777777" w:rsidR="00DD5DC9" w:rsidRDefault="00DD5DC9" w:rsidP="00DD5DC9">
      <w:pPr>
        <w:suppressAutoHyphens w:val="0"/>
        <w:spacing w:after="140"/>
        <w:jc w:val="both"/>
        <w:rPr>
          <w:rFonts w:ascii="Times New Roman" w:hAnsi="Times New Roman" w:cs="Times New Roman"/>
          <w:kern w:val="0"/>
          <w:szCs w:val="24"/>
          <w:lang w:eastAsia="es-ES"/>
        </w:rPr>
      </w:pPr>
      <w:hyperlink r:id="rId7" w:tgtFrame="_blank" w:history="1">
        <w:r>
          <w:rPr>
            <w:rStyle w:val="Hipervnculo"/>
            <w:rFonts w:ascii="Arial" w:hAnsi="Arial" w:cs="Arial"/>
            <w:color w:val="1155CC"/>
            <w:shd w:val="clear" w:color="auto" w:fill="FFFFFF"/>
          </w:rPr>
          <w:t>https://we.tl/t-ceGAzaCZsb</w:t>
        </w:r>
      </w:hyperlink>
    </w:p>
    <w:p w14:paraId="1FFDA56A" w14:textId="77777777" w:rsidR="00DD5DC9" w:rsidRDefault="00DD5DC9" w:rsidP="00DD5DC9">
      <w:pPr>
        <w:suppressAutoHyphens w:val="0"/>
        <w:spacing w:after="240"/>
        <w:rPr>
          <w:rFonts w:ascii="Times New Roman" w:hAnsi="Times New Roman" w:cs="Times New Roman"/>
          <w:kern w:val="0"/>
          <w:szCs w:val="24"/>
          <w:lang w:eastAsia="es-ES"/>
        </w:rPr>
      </w:pPr>
      <w:r>
        <w:rPr>
          <w:rFonts w:ascii="Times New Roman" w:hAnsi="Times New Roman" w:cs="Times New Roman"/>
          <w:kern w:val="0"/>
          <w:szCs w:val="24"/>
          <w:lang w:eastAsia="es-ES"/>
        </w:rPr>
        <w:br/>
      </w:r>
      <w:r>
        <w:rPr>
          <w:rFonts w:ascii="Times New Roman" w:hAnsi="Times New Roman" w:cs="Times New Roman"/>
          <w:kern w:val="0"/>
          <w:szCs w:val="24"/>
          <w:lang w:eastAsia="es-ES"/>
        </w:rPr>
        <w:br/>
      </w:r>
      <w:r>
        <w:rPr>
          <w:rFonts w:ascii="Times New Roman" w:hAnsi="Times New Roman" w:cs="Times New Roman"/>
          <w:kern w:val="0"/>
          <w:szCs w:val="24"/>
          <w:lang w:eastAsia="es-ES"/>
        </w:rPr>
        <w:br/>
      </w:r>
      <w:r>
        <w:rPr>
          <w:rFonts w:ascii="Times New Roman" w:hAnsi="Times New Roman" w:cs="Times New Roman"/>
          <w:kern w:val="0"/>
          <w:szCs w:val="24"/>
          <w:lang w:eastAsia="es-ES"/>
        </w:rPr>
        <w:br/>
      </w:r>
      <w:r>
        <w:rPr>
          <w:rFonts w:ascii="Times New Roman" w:hAnsi="Times New Roman" w:cs="Times New Roman"/>
          <w:kern w:val="0"/>
          <w:szCs w:val="24"/>
          <w:lang w:eastAsia="es-ES"/>
        </w:rPr>
        <w:br/>
      </w:r>
      <w:r>
        <w:rPr>
          <w:rFonts w:ascii="Times New Roman" w:hAnsi="Times New Roman" w:cs="Times New Roman"/>
          <w:kern w:val="0"/>
          <w:szCs w:val="24"/>
          <w:lang w:eastAsia="es-ES"/>
        </w:rPr>
        <w:br/>
      </w:r>
      <w:r>
        <w:rPr>
          <w:rFonts w:ascii="Times New Roman" w:hAnsi="Times New Roman" w:cs="Times New Roman"/>
          <w:kern w:val="0"/>
          <w:szCs w:val="24"/>
          <w:lang w:eastAsia="es-ES"/>
        </w:rPr>
        <w:br/>
      </w:r>
      <w:r>
        <w:rPr>
          <w:rFonts w:ascii="Times New Roman" w:hAnsi="Times New Roman" w:cs="Times New Roman"/>
          <w:kern w:val="0"/>
          <w:szCs w:val="24"/>
          <w:lang w:eastAsia="es-ES"/>
        </w:rPr>
        <w:br/>
      </w:r>
      <w:r>
        <w:rPr>
          <w:rFonts w:ascii="Times New Roman" w:hAnsi="Times New Roman" w:cs="Times New Roman"/>
          <w:kern w:val="0"/>
          <w:szCs w:val="24"/>
          <w:lang w:eastAsia="es-ES"/>
        </w:rPr>
        <w:br/>
      </w:r>
      <w:r>
        <w:rPr>
          <w:rFonts w:ascii="Times New Roman" w:hAnsi="Times New Roman" w:cs="Times New Roman"/>
          <w:kern w:val="0"/>
          <w:szCs w:val="24"/>
          <w:lang w:eastAsia="es-ES"/>
        </w:rPr>
        <w:br/>
      </w:r>
    </w:p>
    <w:p w14:paraId="60BF9871" w14:textId="77777777" w:rsidR="00DD5DC9" w:rsidRDefault="00DD5DC9" w:rsidP="00DD5DC9">
      <w:pPr>
        <w:suppressAutoHyphens w:val="0"/>
        <w:spacing w:after="140"/>
        <w:jc w:val="both"/>
        <w:rPr>
          <w:rFonts w:ascii="Times New Roman" w:hAnsi="Times New Roman" w:cs="Times New Roman"/>
          <w:kern w:val="0"/>
          <w:szCs w:val="24"/>
          <w:lang w:eastAsia="es-ES"/>
        </w:rPr>
      </w:pPr>
      <w:r>
        <w:rPr>
          <w:rFonts w:ascii="Arial Narrow" w:hAnsi="Arial Narrow" w:cs="Times New Roman"/>
          <w:color w:val="000000"/>
          <w:kern w:val="0"/>
          <w:sz w:val="26"/>
          <w:szCs w:val="26"/>
          <w:lang w:eastAsia="es-ES"/>
        </w:rPr>
        <w:t>-</w:t>
      </w:r>
    </w:p>
    <w:p w14:paraId="31480516" w14:textId="77777777" w:rsidR="00DD5DC9" w:rsidRDefault="00DD5DC9" w:rsidP="00DD5DC9">
      <w:pPr>
        <w:rPr>
          <w:rFonts w:eastAsia="Arial"/>
        </w:rPr>
      </w:pPr>
    </w:p>
    <w:p w14:paraId="7D027AC3" w14:textId="77777777" w:rsidR="006A44A0" w:rsidRPr="00DD5DC9" w:rsidRDefault="006A44A0" w:rsidP="00DD5DC9"/>
    <w:sectPr w:rsidR="006A44A0" w:rsidRPr="00DD5DC9">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65151"/>
    <w:rsid w:val="002929AE"/>
    <w:rsid w:val="003304EA"/>
    <w:rsid w:val="004870C1"/>
    <w:rsid w:val="004A6CD3"/>
    <w:rsid w:val="004B5D6B"/>
    <w:rsid w:val="005B540A"/>
    <w:rsid w:val="00637EB7"/>
    <w:rsid w:val="006631BE"/>
    <w:rsid w:val="006A44A0"/>
    <w:rsid w:val="007025C7"/>
    <w:rsid w:val="0070790E"/>
    <w:rsid w:val="0081073A"/>
    <w:rsid w:val="00956F5A"/>
    <w:rsid w:val="00AF0F99"/>
    <w:rsid w:val="00BE0499"/>
    <w:rsid w:val="00CD022A"/>
    <w:rsid w:val="00D30C65"/>
    <w:rsid w:val="00D471BB"/>
    <w:rsid w:val="00DD5DC9"/>
    <w:rsid w:val="00E43627"/>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459808051">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ceGAzaCZ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728</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2024-10-18T17:34:00Z</dcterms:created>
  <dcterms:modified xsi:type="dcterms:W3CDTF">2024-10-18T17:39:00Z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