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4A5B7C" w:rsidRDefault="006D2DF8" w:rsidP="006D2DF8">
      <w:pPr>
        <w:tabs>
          <w:tab w:val="left" w:pos="3045"/>
        </w:tabs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</w:pPr>
      <w:r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  <w:t>El Ayuntamiento pone en marcha</w:t>
      </w:r>
      <w:r w:rsidR="00A40755"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  <w:t xml:space="preserve"> el programa gratuito de formación empresarial 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/>
          <w:bCs/>
          <w:sz w:val="40"/>
          <w:szCs w:val="40"/>
          <w:lang w:eastAsia="es-ES_tradnl"/>
        </w:rPr>
      </w:pP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/>
          <w:bCs/>
          <w:sz w:val="26"/>
          <w:szCs w:val="26"/>
          <w:lang w:eastAsia="es-ES_tradnl"/>
        </w:rPr>
        <w:t>23 de enero de 2025.</w:t>
      </w:r>
      <w:r w:rsidR="006D2DF8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La D</w:t>
      </w: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elegación de Empleo, Trabajo Autónomo, Comercio y Empresa del Ayuntamiento de Jerez, que dirige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Nela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García, pone en marcha su programa de formación empresarial gratuito especialmente dirigido a los pequeños establecimientos comerciales de Jerez, a los autónomos en general y a las micro empresas.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Con ello se trata de incidir en las necesidades de actualización de las empresas y de ofrecer herramientas para la innovación y la transformación digital. La programación completa incluye diez talleres que se desarrollan en horario de tarde y tres jornadas empresariales en horario de mañana, todas en el Salón de Actos de la Delegación de Empleo, Trabajo Autónomo, Comercio y Empresa, en Avda. Alcalde Álvaro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Domecq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5-7-9. 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En cuanto a la metodología, se ofrece una programación de talleres que combinan la exposición de los contenidos con la práctica y el estudio de casos de éxito. Las personas asistentes podrán llevarse información y herramientas aplicables de forma inmediata a su día a día en el ámbito empresarial. Actualmente se han programado los cinco primeros talleres y una jornada en el primer trimestre del año.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“Se trata de un ciclo enfocado a dar herramientas y ayudas en la formación continua del tejido empresarial de Jerez, canalizada a las 5.873 empresas y 11.067 autónomos registrados en la ciudad a finales de 2024 a quienes van dirigidas estas jornadas y talleres”, ha afirmado 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Nela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García.  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 primera de las citas lleva por título ‘Redes Sociales tu mejor escaparate’ y tendrá lugar el próximo día 30 de enero de 2025. Constará de una práctica en la que se creará un calendario de publicaciones para redes sociales y contenido en directo para Instagram (</w:t>
      </w:r>
      <w:proofErr w:type="spell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Reel</w:t>
      </w:r>
      <w:proofErr w:type="spell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, Post, Historia). Además se estudiará el caso de éxito de una marca local que se hizo viral en IG gracias a su estrategia de </w:t>
      </w:r>
      <w:proofErr w:type="gramStart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contenidos</w:t>
      </w:r>
      <w:proofErr w:type="gramEnd"/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 y se analizarán herramientas para programar publicaciones, edición de vídeo y análisis de métricas. Será impartido por Teresa Suárez Martín.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Ciento setenta y seis personas fueron atendidas en el servicio de formación empresarial el pasado año. Del total de participantes, el 41%  fueron hombres y el 59% mujeres. En cuanto a la distribución por situación laboral, el 27,84 % fueron autónomos, 40,90% empleados por cuenta ajena, 6,81% emprendedores y el 23,86% desempleados. Igualmente por estudios, el 63,63% de estos participantes tenían estudios universitarios, 18,18%  FP Superior, 12,5% Bachillerato FP Medio y 5,68% ESO EGB.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6D2DF8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>Las sesiones formativas de la D</w:t>
      </w:r>
      <w:r w:rsidR="00A40755"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elegación de Empleo, Trabajo Autónomo y Empresa fueron altamente valoradas por las personas asistentes el año pasado obteniendo un  4,71 sobre 5 de valoración promedio de las acciones y un 4,84 sobre 5 de valoración promedio el profesorado. </w:t>
      </w:r>
    </w:p>
    <w:p w:rsidR="004A5B7C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6"/>
          <w:szCs w:val="26"/>
          <w:lang w:eastAsia="es-ES_tradnl"/>
        </w:rPr>
        <w:t xml:space="preserve">Los interesados pueden acceder a los contenidos y fechas de esta programación en la siguiente web: </w:t>
      </w:r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Default="006D2DF8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  <w:hyperlink r:id="rId7">
        <w:r w:rsidR="00A40755">
          <w:rPr>
            <w:rStyle w:val="Hipervnculo"/>
            <w:rFonts w:ascii="Arial Narrow" w:eastAsia="Arial" w:hAnsi="Arial Narrow" w:cs="Arial Narrow"/>
            <w:bCs/>
            <w:sz w:val="26"/>
            <w:szCs w:val="26"/>
            <w:lang w:eastAsia="es-ES_tradnl"/>
          </w:rPr>
          <w:t>https://www.jerez.es/emprendimiento/formacion/formacion-empresarial-2025</w:t>
        </w:r>
      </w:hyperlink>
    </w:p>
    <w:p w:rsidR="004A5B7C" w:rsidRDefault="004A5B7C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6"/>
          <w:szCs w:val="26"/>
          <w:lang w:eastAsia="es-ES_tradnl"/>
        </w:rPr>
      </w:pPr>
    </w:p>
    <w:p w:rsidR="004A5B7C" w:rsidRPr="006D2DF8" w:rsidRDefault="006D2DF8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sz w:val="28"/>
          <w:szCs w:val="26"/>
          <w:lang w:eastAsia="es-ES_tradnl"/>
        </w:rPr>
      </w:pPr>
      <w:r>
        <w:rPr>
          <w:rFonts w:ascii="Arial Narrow" w:eastAsia="Arial" w:hAnsi="Arial Narrow" w:cs="Arial Narrow"/>
          <w:bCs/>
          <w:sz w:val="28"/>
          <w:szCs w:val="26"/>
          <w:lang w:eastAsia="es-ES_tradnl"/>
        </w:rPr>
        <w:t>(Se adjunta fotografía y enlace de audio:</w:t>
      </w:r>
      <w:bookmarkStart w:id="0" w:name="_GoBack"/>
      <w:bookmarkEnd w:id="0"/>
    </w:p>
    <w:p w:rsidR="00A40755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i/>
          <w:sz w:val="28"/>
          <w:szCs w:val="26"/>
          <w:lang w:eastAsia="es-ES_tradnl"/>
        </w:rPr>
      </w:pPr>
    </w:p>
    <w:p w:rsidR="00A40755" w:rsidRDefault="006D2DF8" w:rsidP="00A40755">
      <w:pPr>
        <w:pStyle w:val="Textosinformato"/>
      </w:pPr>
      <w:hyperlink r:id="rId8" w:history="1">
        <w:r w:rsidR="00A40755">
          <w:rPr>
            <w:rStyle w:val="Hipervnculo"/>
          </w:rPr>
          <w:t>https://soundcloud.com/user-162770691/nela-aac/s-a0RnupNZz7S</w:t>
        </w:r>
      </w:hyperlink>
    </w:p>
    <w:p w:rsidR="00A40755" w:rsidRDefault="00A40755">
      <w:pPr>
        <w:tabs>
          <w:tab w:val="left" w:pos="3045"/>
        </w:tabs>
        <w:jc w:val="both"/>
        <w:rPr>
          <w:rFonts w:ascii="Arial Narrow" w:eastAsia="Arial" w:hAnsi="Arial Narrow" w:cs="Arial Narrow"/>
          <w:bCs/>
          <w:i/>
          <w:sz w:val="28"/>
          <w:szCs w:val="26"/>
          <w:lang w:eastAsia="es-ES_tradnl"/>
        </w:rPr>
      </w:pPr>
    </w:p>
    <w:sectPr w:rsidR="00A4075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985" w:left="2835" w:header="709" w:footer="680" w:gutter="0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976CC" w:rsidRDefault="00A40755">
      <w:r>
        <w:separator/>
      </w:r>
    </w:p>
  </w:endnote>
  <w:endnote w:type="continuationSeparator" w:id="0">
    <w:p w:rsidR="007976CC" w:rsidRDefault="00A407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ICZUQV+GTWalsheimProBold">
    <w:altName w:val="Times New Roman"/>
    <w:charset w:val="00"/>
    <w:family w:val="roman"/>
    <w:pitch w:val="variable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Liberation Mono">
    <w:charset w:val="00"/>
    <w:family w:val="modern"/>
    <w:pitch w:val="fixed"/>
    <w:sig w:usb0="E0000AFF" w:usb1="400078FF" w:usb2="0000000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F">
    <w:charset w:val="00"/>
    <w:family w:val="auto"/>
    <w:pitch w:val="variable"/>
  </w:font>
  <w:font w:name="Helvetica Neue">
    <w:charset w:val="00"/>
    <w:family w:val="auto"/>
    <w:pitch w:val="variable"/>
    <w:sig w:usb0="E50002FF" w:usb1="500079DB" w:usb2="0000001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font1764">
    <w:charset w:val="00"/>
    <w:family w:val="auto"/>
    <w:pitch w:val="variable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7C" w:rsidRDefault="004A5B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7C" w:rsidRDefault="00A40755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8240" behindDoc="0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7C" w:rsidRDefault="00A40755">
    <w:pPr>
      <w:pStyle w:val="Piedepgina"/>
    </w:pPr>
    <w:r>
      <w:rPr>
        <w:noProof/>
        <w:lang w:eastAsia="es-ES"/>
      </w:rPr>
      <w:drawing>
        <wp:anchor distT="0" distB="0" distL="114935" distR="114935" simplePos="0" relativeHeight="251659264" behindDoc="0" locked="0" layoutInCell="0" allowOverlap="1">
          <wp:simplePos x="0" y="0"/>
          <wp:positionH relativeFrom="column">
            <wp:posOffset>-1449705</wp:posOffset>
          </wp:positionH>
          <wp:positionV relativeFrom="paragraph">
            <wp:posOffset>-1872615</wp:posOffset>
          </wp:positionV>
          <wp:extent cx="793750" cy="1110615"/>
          <wp:effectExtent l="0" t="0" r="0" b="0"/>
          <wp:wrapSquare wrapText="bothSides"/>
          <wp:docPr id="4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n 2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1304" r="1304"/>
                  <a:stretch>
                    <a:fillRect/>
                  </a:stretch>
                </pic:blipFill>
                <pic:spPr bwMode="auto">
                  <a:xfrm>
                    <a:off x="0" y="0"/>
                    <a:ext cx="793750" cy="111061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976CC" w:rsidRDefault="00A40755">
      <w:r>
        <w:separator/>
      </w:r>
    </w:p>
  </w:footnote>
  <w:footnote w:type="continuationSeparator" w:id="0">
    <w:p w:rsidR="007976CC" w:rsidRDefault="00A4075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7C" w:rsidRDefault="004A5B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7C" w:rsidRDefault="00A4075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6192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A5B7C" w:rsidRDefault="00A40755">
    <w:pPr>
      <w:pStyle w:val="Encabezado"/>
      <w:rPr>
        <w:lang w:eastAsia="es-ES"/>
      </w:rPr>
    </w:pPr>
    <w:r>
      <w:rPr>
        <w:noProof/>
        <w:lang w:eastAsia="es-ES"/>
      </w:rPr>
      <w:drawing>
        <wp:anchor distT="0" distB="0" distL="0" distR="0" simplePos="0" relativeHeight="251657216" behindDoc="1" locked="0" layoutInCell="1" allowOverlap="1">
          <wp:simplePos x="0" y="0"/>
          <wp:positionH relativeFrom="column">
            <wp:posOffset>-1506220</wp:posOffset>
          </wp:positionH>
          <wp:positionV relativeFrom="paragraph">
            <wp:posOffset>590550</wp:posOffset>
          </wp:positionV>
          <wp:extent cx="1206500" cy="9224010"/>
          <wp:effectExtent l="0" t="0" r="0" b="0"/>
          <wp:wrapNone/>
          <wp:docPr id="2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90" t="-728" r="-5790" b="-728"/>
                  <a:stretch>
                    <a:fillRect/>
                  </a:stretch>
                </pic:blipFill>
                <pic:spPr bwMode="auto">
                  <a:xfrm>
                    <a:off x="0" y="0"/>
                    <a:ext cx="1206500" cy="922401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07C15A8"/>
    <w:multiLevelType w:val="multilevel"/>
    <w:tmpl w:val="07D23FFA"/>
    <w:lvl w:ilvl="0">
      <w:start w:val="1"/>
      <w:numFmt w:val="none"/>
      <w:pStyle w:val="Ttulo1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pStyle w:val="Ttulo3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pStyle w:val="Ttulo4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pStyle w:val="Ttulo5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5E291E85"/>
    <w:multiLevelType w:val="multilevel"/>
    <w:tmpl w:val="3D901AE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isplayBackgroundShape/>
  <w:embedSystemFonts/>
  <w:proofState w:spelling="clean" w:grammar="clean"/>
  <w:defaultTabStop w:val="720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5B7C"/>
    <w:rsid w:val="004A5B7C"/>
    <w:rsid w:val="006D2DF8"/>
    <w:rsid w:val="007976CC"/>
    <w:rsid w:val="00A40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545F6F6-F80C-4FF3-A190-86AB55B5F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s-ES" w:eastAsia="es-ES_tradnl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ahoma" w:hAnsi="Tahoma" w:cs="Tahoma"/>
      <w:kern w:val="2"/>
      <w:sz w:val="24"/>
      <w:lang w:eastAsia="zh-CN"/>
    </w:rPr>
  </w:style>
  <w:style w:type="paragraph" w:styleId="Ttulo1">
    <w:name w:val="heading 1"/>
    <w:basedOn w:val="Normal"/>
    <w:next w:val="Normal"/>
    <w:qFormat/>
    <w:pPr>
      <w:keepNext/>
      <w:keepLines/>
      <w:numPr>
        <w:numId w:val="1"/>
      </w:numPr>
      <w:spacing w:before="480"/>
      <w:outlineLvl w:val="0"/>
    </w:pPr>
    <w:rPr>
      <w:rFonts w:ascii="Cambria" w:eastAsia="SimSun" w:hAnsi="Cambria" w:cs="Mangal"/>
      <w:b/>
      <w:bCs/>
      <w:color w:val="365F91"/>
      <w:sz w:val="28"/>
      <w:szCs w:val="28"/>
    </w:rPr>
  </w:style>
  <w:style w:type="paragraph" w:styleId="Ttulo2">
    <w:name w:val="heading 2"/>
    <w:next w:val="Textoindependiente"/>
    <w:qFormat/>
    <w:pPr>
      <w:widowControl w:val="0"/>
      <w:numPr>
        <w:ilvl w:val="1"/>
        <w:numId w:val="1"/>
      </w:numPr>
      <w:spacing w:before="200"/>
      <w:outlineLvl w:val="1"/>
    </w:pPr>
    <w:rPr>
      <w:rFonts w:ascii="Liberation Serif" w:eastAsia="Segoe UI" w:hAnsi="Liberation Serif" w:cs="Tahoma"/>
      <w:b/>
      <w:bCs/>
      <w:sz w:val="36"/>
      <w:szCs w:val="36"/>
      <w:lang w:eastAsia="es-ES"/>
    </w:rPr>
  </w:style>
  <w:style w:type="paragraph" w:styleId="Ttulo3">
    <w:name w:val="heading 3"/>
    <w:basedOn w:val="Normal"/>
    <w:next w:val="Textoindependiente"/>
    <w:qFormat/>
    <w:pPr>
      <w:numPr>
        <w:ilvl w:val="2"/>
        <w:numId w:val="1"/>
      </w:numPr>
      <w:suppressAutoHyphens w:val="0"/>
      <w:spacing w:before="280" w:after="280"/>
      <w:outlineLvl w:val="2"/>
    </w:pPr>
    <w:rPr>
      <w:rFonts w:ascii="Times New Roman" w:hAnsi="Times New Roman" w:cs="Times New Roman"/>
      <w:b/>
      <w:bCs/>
      <w:sz w:val="27"/>
      <w:szCs w:val="27"/>
    </w:rPr>
  </w:style>
  <w:style w:type="paragraph" w:styleId="Ttulo4">
    <w:name w:val="heading 4"/>
    <w:basedOn w:val="Normal"/>
    <w:next w:val="Normal"/>
    <w:qFormat/>
    <w:pPr>
      <w:keepNext/>
      <w:numPr>
        <w:ilvl w:val="3"/>
        <w:numId w:val="1"/>
      </w:numPr>
      <w:spacing w:before="240" w:after="60"/>
      <w:outlineLvl w:val="3"/>
    </w:pPr>
    <w:rPr>
      <w:rFonts w:ascii="Calibri" w:hAnsi="Calibri" w:cs="Times New Roman"/>
      <w:b/>
      <w:bCs/>
      <w:sz w:val="28"/>
      <w:szCs w:val="28"/>
    </w:rPr>
  </w:style>
  <w:style w:type="paragraph" w:styleId="Ttulo5">
    <w:name w:val="heading 5"/>
    <w:next w:val="Textoindependiente"/>
    <w:qFormat/>
    <w:pPr>
      <w:widowControl w:val="0"/>
      <w:numPr>
        <w:ilvl w:val="4"/>
        <w:numId w:val="1"/>
      </w:numPr>
      <w:spacing w:before="120" w:after="60"/>
      <w:outlineLvl w:val="4"/>
    </w:pPr>
    <w:rPr>
      <w:rFonts w:ascii="Liberation Serif" w:eastAsia="SimSun" w:hAnsi="Liberation Serif"/>
      <w:b/>
      <w:bCs/>
      <w:sz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Fuentedeprrafopredeter1">
    <w:name w:val="Fuente de párrafo predeter.1"/>
    <w:qFormat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Fuentedeprrafopredeter9">
    <w:name w:val="Fuente de párrafo predeter.9"/>
    <w:qFormat/>
  </w:style>
  <w:style w:type="character" w:customStyle="1" w:styleId="Fuentedeprrafopredeter8">
    <w:name w:val="Fuente de párrafo predeter.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Fuentedeprrafopredeter7">
    <w:name w:val="Fuente de párrafo predeter.7"/>
    <w:qFormat/>
  </w:style>
  <w:style w:type="character" w:customStyle="1" w:styleId="WW8Num3z0">
    <w:name w:val="WW8Num3z0"/>
    <w:qFormat/>
    <w:rPr>
      <w:rFonts w:ascii="Arial" w:hAnsi="Arial" w:cs="Arial"/>
      <w:b w:val="0"/>
      <w:i w:val="0"/>
      <w:sz w:val="20"/>
    </w:rPr>
  </w:style>
  <w:style w:type="character" w:customStyle="1" w:styleId="WW8Num3z1">
    <w:name w:val="WW8Num3z1"/>
    <w:qFormat/>
  </w:style>
  <w:style w:type="character" w:customStyle="1" w:styleId="WW8Num3z2">
    <w:name w:val="WW8Num3z2"/>
    <w:qFormat/>
  </w:style>
  <w:style w:type="character" w:customStyle="1" w:styleId="WW8Num3z3">
    <w:name w:val="WW8Num3z3"/>
    <w:qFormat/>
  </w:style>
  <w:style w:type="character" w:customStyle="1" w:styleId="WW8Num3z4">
    <w:name w:val="WW8Num3z4"/>
    <w:qFormat/>
  </w:style>
  <w:style w:type="character" w:customStyle="1" w:styleId="WW8Num3z5">
    <w:name w:val="WW8Num3z5"/>
    <w:qFormat/>
  </w:style>
  <w:style w:type="character" w:customStyle="1" w:styleId="WW8Num3z6">
    <w:name w:val="WW8Num3z6"/>
    <w:qFormat/>
  </w:style>
  <w:style w:type="character" w:customStyle="1" w:styleId="WW8Num3z7">
    <w:name w:val="WW8Num3z7"/>
    <w:qFormat/>
  </w:style>
  <w:style w:type="character" w:customStyle="1" w:styleId="WW8Num3z8">
    <w:name w:val="WW8Num3z8"/>
    <w:qFormat/>
  </w:style>
  <w:style w:type="character" w:customStyle="1" w:styleId="WW8Num4z0">
    <w:name w:val="WW8Num4z0"/>
    <w:qFormat/>
  </w:style>
  <w:style w:type="character" w:customStyle="1" w:styleId="WW8Num4z1">
    <w:name w:val="WW8Num4z1"/>
    <w:qFormat/>
  </w:style>
  <w:style w:type="character" w:customStyle="1" w:styleId="WW8Num4z2">
    <w:name w:val="WW8Num4z2"/>
    <w:qFormat/>
  </w:style>
  <w:style w:type="character" w:customStyle="1" w:styleId="WW8Num4z3">
    <w:name w:val="WW8Num4z3"/>
    <w:qFormat/>
  </w:style>
  <w:style w:type="character" w:customStyle="1" w:styleId="WW8Num4z4">
    <w:name w:val="WW8Num4z4"/>
    <w:qFormat/>
  </w:style>
  <w:style w:type="character" w:customStyle="1" w:styleId="WW8Num4z5">
    <w:name w:val="WW8Num4z5"/>
    <w:qFormat/>
  </w:style>
  <w:style w:type="character" w:customStyle="1" w:styleId="WW8Num4z6">
    <w:name w:val="WW8Num4z6"/>
    <w:qFormat/>
  </w:style>
  <w:style w:type="character" w:customStyle="1" w:styleId="WW8Num4z7">
    <w:name w:val="WW8Num4z7"/>
    <w:qFormat/>
  </w:style>
  <w:style w:type="character" w:customStyle="1" w:styleId="WW8Num4z8">
    <w:name w:val="WW8Num4z8"/>
    <w:qFormat/>
  </w:style>
  <w:style w:type="character" w:customStyle="1" w:styleId="WW8Num5z0">
    <w:name w:val="WW8Num5z0"/>
    <w:qFormat/>
    <w:rPr>
      <w:b w:val="0"/>
    </w:rPr>
  </w:style>
  <w:style w:type="character" w:customStyle="1" w:styleId="WW8Num5z1">
    <w:name w:val="WW8Num5z1"/>
    <w:qFormat/>
  </w:style>
  <w:style w:type="character" w:customStyle="1" w:styleId="WW8Num5z2">
    <w:name w:val="WW8Num5z2"/>
    <w:qFormat/>
  </w:style>
  <w:style w:type="character" w:customStyle="1" w:styleId="WW8Num5z3">
    <w:name w:val="WW8Num5z3"/>
    <w:qFormat/>
  </w:style>
  <w:style w:type="character" w:customStyle="1" w:styleId="WW8Num5z4">
    <w:name w:val="WW8Num5z4"/>
    <w:qFormat/>
  </w:style>
  <w:style w:type="character" w:customStyle="1" w:styleId="WW8Num5z5">
    <w:name w:val="WW8Num5z5"/>
    <w:qFormat/>
  </w:style>
  <w:style w:type="character" w:customStyle="1" w:styleId="WW8Num5z6">
    <w:name w:val="WW8Num5z6"/>
    <w:qFormat/>
  </w:style>
  <w:style w:type="character" w:customStyle="1" w:styleId="WW8Num5z7">
    <w:name w:val="WW8Num5z7"/>
    <w:qFormat/>
  </w:style>
  <w:style w:type="character" w:customStyle="1" w:styleId="WW8Num5z8">
    <w:name w:val="WW8Num5z8"/>
    <w:qFormat/>
  </w:style>
  <w:style w:type="character" w:customStyle="1" w:styleId="WW8Num6z0">
    <w:name w:val="WW8Num6z0"/>
    <w:qFormat/>
    <w:rPr>
      <w:b w:val="0"/>
    </w:rPr>
  </w:style>
  <w:style w:type="character" w:customStyle="1" w:styleId="WW8Num6z1">
    <w:name w:val="WW8Num6z1"/>
    <w:qFormat/>
  </w:style>
  <w:style w:type="character" w:customStyle="1" w:styleId="WW8Num6z2">
    <w:name w:val="WW8Num6z2"/>
    <w:qFormat/>
  </w:style>
  <w:style w:type="character" w:customStyle="1" w:styleId="WW8Num6z3">
    <w:name w:val="WW8Num6z3"/>
    <w:qFormat/>
  </w:style>
  <w:style w:type="character" w:customStyle="1" w:styleId="WW8Num6z4">
    <w:name w:val="WW8Num6z4"/>
    <w:qFormat/>
  </w:style>
  <w:style w:type="character" w:customStyle="1" w:styleId="WW8Num6z5">
    <w:name w:val="WW8Num6z5"/>
    <w:qFormat/>
  </w:style>
  <w:style w:type="character" w:customStyle="1" w:styleId="WW8Num6z6">
    <w:name w:val="WW8Num6z6"/>
    <w:qFormat/>
  </w:style>
  <w:style w:type="character" w:customStyle="1" w:styleId="WW8Num6z7">
    <w:name w:val="WW8Num6z7"/>
    <w:qFormat/>
  </w:style>
  <w:style w:type="character" w:customStyle="1" w:styleId="WW8Num6z8">
    <w:name w:val="WW8Num6z8"/>
    <w:qFormat/>
  </w:style>
  <w:style w:type="character" w:customStyle="1" w:styleId="WW8Num7z0">
    <w:name w:val="WW8Num7z0"/>
    <w:qFormat/>
    <w:rPr>
      <w:rFonts w:ascii="Symbol" w:hAnsi="Symbol" w:cs="Symbol"/>
      <w:sz w:val="20"/>
    </w:rPr>
  </w:style>
  <w:style w:type="character" w:customStyle="1" w:styleId="WW8Num7z1">
    <w:name w:val="WW8Num7z1"/>
    <w:qFormat/>
    <w:rPr>
      <w:rFonts w:ascii="Courier New" w:hAnsi="Courier New" w:cs="Courier New"/>
      <w:sz w:val="20"/>
    </w:rPr>
  </w:style>
  <w:style w:type="character" w:customStyle="1" w:styleId="WW8Num7z2">
    <w:name w:val="WW8Num7z2"/>
    <w:qFormat/>
    <w:rPr>
      <w:rFonts w:ascii="Wingdings" w:hAnsi="Wingdings" w:cs="Wingdings"/>
      <w:sz w:val="20"/>
    </w:rPr>
  </w:style>
  <w:style w:type="character" w:customStyle="1" w:styleId="WW8Num8z0">
    <w:name w:val="WW8Num8z0"/>
    <w:qFormat/>
    <w:rPr>
      <w:rFonts w:ascii="Symbol" w:hAnsi="Symbol" w:cs="Symbol"/>
      <w:sz w:val="20"/>
    </w:rPr>
  </w:style>
  <w:style w:type="character" w:customStyle="1" w:styleId="WW8Num8z1">
    <w:name w:val="WW8Num8z1"/>
    <w:qFormat/>
    <w:rPr>
      <w:rFonts w:ascii="Courier New" w:hAnsi="Courier New" w:cs="Courier New"/>
      <w:sz w:val="20"/>
    </w:rPr>
  </w:style>
  <w:style w:type="character" w:customStyle="1" w:styleId="WW8Num8z2">
    <w:name w:val="WW8Num8z2"/>
    <w:qFormat/>
    <w:rPr>
      <w:rFonts w:ascii="Wingdings" w:hAnsi="Wingdings" w:cs="Wingdings"/>
      <w:sz w:val="20"/>
    </w:rPr>
  </w:style>
  <w:style w:type="character" w:customStyle="1" w:styleId="WW8Num9z0">
    <w:name w:val="WW8Num9z0"/>
    <w:qFormat/>
    <w:rPr>
      <w:rFonts w:ascii="Symbol" w:hAnsi="Symbol" w:cs="Symbol"/>
      <w:sz w:val="20"/>
    </w:rPr>
  </w:style>
  <w:style w:type="character" w:customStyle="1" w:styleId="WW8Num9z1">
    <w:name w:val="WW8Num9z1"/>
    <w:qFormat/>
    <w:rPr>
      <w:rFonts w:ascii="Courier New" w:hAnsi="Courier New" w:cs="Courier New"/>
      <w:sz w:val="20"/>
    </w:rPr>
  </w:style>
  <w:style w:type="character" w:customStyle="1" w:styleId="WW8Num9z2">
    <w:name w:val="WW8Num9z2"/>
    <w:qFormat/>
    <w:rPr>
      <w:rFonts w:ascii="Wingdings" w:hAnsi="Wingdings" w:cs="Wingdings"/>
      <w:sz w:val="20"/>
    </w:rPr>
  </w:style>
  <w:style w:type="character" w:customStyle="1" w:styleId="WW8Num10z0">
    <w:name w:val="WW8Num10z0"/>
    <w:qFormat/>
    <w:rPr>
      <w:rFonts w:ascii="Symbol" w:hAnsi="Symbol" w:cs="OpenSymbol"/>
    </w:rPr>
  </w:style>
  <w:style w:type="character" w:customStyle="1" w:styleId="WW8Num10z1">
    <w:name w:val="WW8Num10z1"/>
    <w:qFormat/>
  </w:style>
  <w:style w:type="character" w:customStyle="1" w:styleId="WW8Num10z2">
    <w:name w:val="WW8Num10z2"/>
    <w:qFormat/>
  </w:style>
  <w:style w:type="character" w:customStyle="1" w:styleId="WW8Num10z3">
    <w:name w:val="WW8Num10z3"/>
    <w:qFormat/>
  </w:style>
  <w:style w:type="character" w:customStyle="1" w:styleId="WW8Num10z4">
    <w:name w:val="WW8Num10z4"/>
    <w:qFormat/>
  </w:style>
  <w:style w:type="character" w:customStyle="1" w:styleId="WW8Num10z5">
    <w:name w:val="WW8Num10z5"/>
    <w:qFormat/>
  </w:style>
  <w:style w:type="character" w:customStyle="1" w:styleId="WW8Num10z6">
    <w:name w:val="WW8Num10z6"/>
    <w:qFormat/>
  </w:style>
  <w:style w:type="character" w:customStyle="1" w:styleId="WW8Num10z7">
    <w:name w:val="WW8Num10z7"/>
    <w:qFormat/>
  </w:style>
  <w:style w:type="character" w:customStyle="1" w:styleId="WW8Num10z8">
    <w:name w:val="WW8Num10z8"/>
    <w:qFormat/>
  </w:style>
  <w:style w:type="character" w:customStyle="1" w:styleId="WW8Num11z0">
    <w:name w:val="WW8Num11z0"/>
    <w:qFormat/>
    <w:rPr>
      <w:rFonts w:ascii="Symbol" w:hAnsi="Symbol" w:cs="OpenSymbol"/>
    </w:rPr>
  </w:style>
  <w:style w:type="character" w:customStyle="1" w:styleId="WW8Num11z1">
    <w:name w:val="WW8Num11z1"/>
    <w:qFormat/>
    <w:rPr>
      <w:rFonts w:ascii="OpenSymbol" w:hAnsi="OpenSymbol" w:cs="OpenSymbol"/>
    </w:rPr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  <w:rPr>
      <w:rFonts w:ascii="Calibri" w:eastAsia="Calibri" w:hAnsi="Calibri" w:cs="Calibri"/>
    </w:rPr>
  </w:style>
  <w:style w:type="character" w:customStyle="1" w:styleId="WW8Num13z1">
    <w:name w:val="WW8Num13z1"/>
    <w:qFormat/>
    <w:rPr>
      <w:rFonts w:ascii="Courier New" w:hAnsi="Courier New" w:cs="Courier New"/>
    </w:rPr>
  </w:style>
  <w:style w:type="character" w:customStyle="1" w:styleId="WW8Num13z2">
    <w:name w:val="WW8Num13z2"/>
    <w:qFormat/>
    <w:rPr>
      <w:rFonts w:ascii="Wingdings" w:hAnsi="Wingdings" w:cs="Wingdings"/>
    </w:rPr>
  </w:style>
  <w:style w:type="character" w:customStyle="1" w:styleId="WW8Num13z3">
    <w:name w:val="WW8Num13z3"/>
    <w:qFormat/>
    <w:rPr>
      <w:rFonts w:ascii="Symbol" w:hAnsi="Symbol" w:cs="Symbol"/>
    </w:rPr>
  </w:style>
  <w:style w:type="character" w:customStyle="1" w:styleId="WW8Num14z0">
    <w:name w:val="WW8Num14z0"/>
    <w:qFormat/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</w:style>
  <w:style w:type="character" w:customStyle="1" w:styleId="WW8Num15z1">
    <w:name w:val="WW8Num15z1"/>
    <w:qFormat/>
  </w:style>
  <w:style w:type="character" w:customStyle="1" w:styleId="WW8Num15z2">
    <w:name w:val="WW8Num15z2"/>
    <w:qFormat/>
  </w:style>
  <w:style w:type="character" w:customStyle="1" w:styleId="WW8Num15z3">
    <w:name w:val="WW8Num15z3"/>
    <w:qFormat/>
  </w:style>
  <w:style w:type="character" w:customStyle="1" w:styleId="WW8Num15z4">
    <w:name w:val="WW8Num15z4"/>
    <w:qFormat/>
  </w:style>
  <w:style w:type="character" w:customStyle="1" w:styleId="WW8Num15z5">
    <w:name w:val="WW8Num15z5"/>
    <w:qFormat/>
  </w:style>
  <w:style w:type="character" w:customStyle="1" w:styleId="WW8Num15z6">
    <w:name w:val="WW8Num15z6"/>
    <w:qFormat/>
  </w:style>
  <w:style w:type="character" w:customStyle="1" w:styleId="WW8Num15z7">
    <w:name w:val="WW8Num15z7"/>
    <w:qFormat/>
  </w:style>
  <w:style w:type="character" w:customStyle="1" w:styleId="WW8Num15z8">
    <w:name w:val="WW8Num15z8"/>
    <w:qFormat/>
  </w:style>
  <w:style w:type="character" w:customStyle="1" w:styleId="Fuentedeprrafopredeter6">
    <w:name w:val="Fuente de párrafo predeter.6"/>
    <w:qFormat/>
  </w:style>
  <w:style w:type="character" w:customStyle="1" w:styleId="Fuentedeprrafopredeter4">
    <w:name w:val="Fuente de párrafo predeter.4"/>
    <w:qFormat/>
  </w:style>
  <w:style w:type="character" w:customStyle="1" w:styleId="Fuentedeprrafopredeter3">
    <w:name w:val="Fuente de párrafo predeter.3"/>
    <w:qFormat/>
  </w:style>
  <w:style w:type="character" w:customStyle="1" w:styleId="Fuentedeprrafopredeter2">
    <w:name w:val="Fuente de párrafo predeter.2"/>
    <w:qFormat/>
  </w:style>
  <w:style w:type="character" w:customStyle="1" w:styleId="EncabezadoCar">
    <w:name w:val="Encabezado Car"/>
    <w:qFormat/>
    <w:rPr>
      <w:rFonts w:ascii="Tahoma" w:eastAsia="Times New Roman" w:hAnsi="Tahoma" w:cs="Times New Roman"/>
      <w:sz w:val="24"/>
      <w:szCs w:val="20"/>
    </w:rPr>
  </w:style>
  <w:style w:type="character" w:customStyle="1" w:styleId="PiedepginaCar">
    <w:name w:val="Pie de página Car"/>
    <w:qFormat/>
    <w:rPr>
      <w:rFonts w:ascii="Tahoma" w:eastAsia="Times New Roman" w:hAnsi="Tahoma" w:cs="Times New Roman"/>
      <w:sz w:val="24"/>
      <w:szCs w:val="20"/>
    </w:rPr>
  </w:style>
  <w:style w:type="character" w:customStyle="1" w:styleId="SangradetextonormalCar">
    <w:name w:val="Sangría de texto normal Car"/>
    <w:qFormat/>
    <w:rPr>
      <w:rFonts w:ascii="Arial" w:eastAsia="Times New Roman" w:hAnsi="Arial" w:cs="Arial"/>
      <w:b/>
      <w:bCs/>
      <w:sz w:val="40"/>
      <w:szCs w:val="20"/>
      <w:lang w:val="en-US"/>
    </w:rPr>
  </w:style>
  <w:style w:type="character" w:customStyle="1" w:styleId="rojo">
    <w:name w:val="rojo"/>
    <w:basedOn w:val="Fuentedeprrafopredeter1"/>
    <w:qFormat/>
  </w:style>
  <w:style w:type="character" w:styleId="Hipervnculo">
    <w:name w:val="Hyperlink"/>
    <w:basedOn w:val="Fuentedeprrafopredeter"/>
    <w:uiPriority w:val="99"/>
    <w:unhideWhenUsed/>
    <w:rsid w:val="00261BDF"/>
    <w:rPr>
      <w:color w:val="0563C1" w:themeColor="hyperlink"/>
      <w:u w:val="single"/>
    </w:rPr>
  </w:style>
  <w:style w:type="character" w:customStyle="1" w:styleId="Textoennegrita1">
    <w:name w:val="Texto en negrita1"/>
    <w:qFormat/>
    <w:rPr>
      <w:b/>
      <w:bCs/>
    </w:rPr>
  </w:style>
  <w:style w:type="character" w:customStyle="1" w:styleId="Hipervnculovisitado1">
    <w:name w:val="Hipervínculo visitado1"/>
    <w:rPr>
      <w:color w:val="800080"/>
      <w:u w:val="single"/>
    </w:rPr>
  </w:style>
  <w:style w:type="character" w:customStyle="1" w:styleId="Ttulo3Car">
    <w:name w:val="Título 3 Car"/>
    <w:qFormat/>
    <w:rPr>
      <w:b/>
      <w:bCs/>
      <w:sz w:val="27"/>
      <w:szCs w:val="27"/>
    </w:rPr>
  </w:style>
  <w:style w:type="character" w:customStyle="1" w:styleId="qu">
    <w:name w:val="qu"/>
    <w:qFormat/>
  </w:style>
  <w:style w:type="character" w:customStyle="1" w:styleId="gd">
    <w:name w:val="gd"/>
    <w:qFormat/>
  </w:style>
  <w:style w:type="character" w:customStyle="1" w:styleId="g3">
    <w:name w:val="g3"/>
    <w:qFormat/>
  </w:style>
  <w:style w:type="character" w:customStyle="1" w:styleId="hb">
    <w:name w:val="hb"/>
    <w:qFormat/>
  </w:style>
  <w:style w:type="character" w:customStyle="1" w:styleId="g2">
    <w:name w:val="g2"/>
    <w:qFormat/>
  </w:style>
  <w:style w:type="character" w:customStyle="1" w:styleId="Ttulo4Car">
    <w:name w:val="Título 4 Car"/>
    <w:qFormat/>
    <w:rPr>
      <w:rFonts w:ascii="Calibri" w:eastAsia="Times New Roman" w:hAnsi="Calibri" w:cs="Times New Roman"/>
      <w:b/>
      <w:bCs/>
      <w:sz w:val="28"/>
      <w:szCs w:val="28"/>
      <w:lang w:eastAsia="zh-CN"/>
    </w:rPr>
  </w:style>
  <w:style w:type="character" w:customStyle="1" w:styleId="Mencinsinresolver1">
    <w:name w:val="Mención sin resolver1"/>
    <w:qFormat/>
    <w:rPr>
      <w:color w:val="605E5C"/>
      <w:shd w:val="clear" w:color="auto" w:fill="E1DFDD"/>
    </w:rPr>
  </w:style>
  <w:style w:type="character" w:customStyle="1" w:styleId="s7">
    <w:name w:val="s7"/>
    <w:qFormat/>
  </w:style>
  <w:style w:type="character" w:styleId="Textoennegrita">
    <w:name w:val="Strong"/>
    <w:uiPriority w:val="22"/>
    <w:qFormat/>
    <w:rPr>
      <w:b/>
      <w:bCs/>
    </w:rPr>
  </w:style>
  <w:style w:type="character" w:customStyle="1" w:styleId="Smbolosdenumeracin">
    <w:name w:val="Símbolos de numeración"/>
    <w:qFormat/>
  </w:style>
  <w:style w:type="character" w:customStyle="1" w:styleId="ins">
    <w:name w:val="ins"/>
    <w:qFormat/>
  </w:style>
  <w:style w:type="character" w:customStyle="1" w:styleId="WW8Num20z8">
    <w:name w:val="WW8Num20z8"/>
    <w:qFormat/>
  </w:style>
  <w:style w:type="character" w:customStyle="1" w:styleId="WW8Num20z7">
    <w:name w:val="WW8Num20z7"/>
    <w:qFormat/>
  </w:style>
  <w:style w:type="character" w:customStyle="1" w:styleId="WW8Num20z6">
    <w:name w:val="WW8Num20z6"/>
    <w:qFormat/>
  </w:style>
  <w:style w:type="character" w:customStyle="1" w:styleId="WW8Num20z5">
    <w:name w:val="WW8Num20z5"/>
    <w:qFormat/>
  </w:style>
  <w:style w:type="character" w:customStyle="1" w:styleId="WW8Num20z4">
    <w:name w:val="WW8Num20z4"/>
    <w:qFormat/>
  </w:style>
  <w:style w:type="character" w:customStyle="1" w:styleId="WW8Num20z3">
    <w:name w:val="WW8Num20z3"/>
    <w:qFormat/>
  </w:style>
  <w:style w:type="character" w:customStyle="1" w:styleId="WW8Num20z2">
    <w:name w:val="WW8Num20z2"/>
    <w:qFormat/>
  </w:style>
  <w:style w:type="character" w:customStyle="1" w:styleId="WW8Num20z1">
    <w:name w:val="WW8Num20z1"/>
    <w:qFormat/>
  </w:style>
  <w:style w:type="character" w:customStyle="1" w:styleId="WW8Num20z0">
    <w:name w:val="WW8Num20z0"/>
    <w:qFormat/>
    <w:rPr>
      <w:rFonts w:eastAsia="Calibri" w:cs="Century Gothic"/>
      <w:bCs/>
      <w:spacing w:val="-3"/>
    </w:rPr>
  </w:style>
  <w:style w:type="character" w:customStyle="1" w:styleId="MquinadeescribirHTML1">
    <w:name w:val="Máquina de escribir HTML1"/>
    <w:qFormat/>
    <w:rPr>
      <w:rFonts w:ascii="Arial Unicode MS" w:eastAsia="Arial Unicode MS" w:hAnsi="Arial Unicode MS" w:cs="Arial Unicode MS"/>
      <w:sz w:val="20"/>
      <w:szCs w:val="20"/>
    </w:rPr>
  </w:style>
  <w:style w:type="character" w:customStyle="1" w:styleId="WW-Destaquemayor">
    <w:name w:val="WW-Destaque mayor"/>
    <w:qFormat/>
    <w:rPr>
      <w:b/>
      <w:bCs/>
    </w:rPr>
  </w:style>
  <w:style w:type="character" w:customStyle="1" w:styleId="A3">
    <w:name w:val="A3"/>
    <w:qFormat/>
    <w:rPr>
      <w:rFonts w:ascii="ICZUQV+GTWalsheimProBold" w:hAnsi="ICZUQV+GTWalsheimProBold" w:cs="ICZUQV+GTWalsheimProBold"/>
      <w:b/>
      <w:color w:val="000000"/>
      <w:sz w:val="22"/>
      <w:u w:val="single"/>
    </w:rPr>
  </w:style>
  <w:style w:type="character" w:customStyle="1" w:styleId="WW8Num17z8">
    <w:name w:val="WW8Num17z8"/>
    <w:qFormat/>
  </w:style>
  <w:style w:type="character" w:customStyle="1" w:styleId="WW8Num17z7">
    <w:name w:val="WW8Num17z7"/>
    <w:qFormat/>
  </w:style>
  <w:style w:type="character" w:customStyle="1" w:styleId="WW8Num17z6">
    <w:name w:val="WW8Num17z6"/>
    <w:qFormat/>
  </w:style>
  <w:style w:type="character" w:customStyle="1" w:styleId="WW8Num17z5">
    <w:name w:val="WW8Num17z5"/>
    <w:qFormat/>
  </w:style>
  <w:style w:type="character" w:customStyle="1" w:styleId="WW8Num17z4">
    <w:name w:val="WW8Num17z4"/>
    <w:qFormat/>
  </w:style>
  <w:style w:type="character" w:customStyle="1" w:styleId="WW8Num17z3">
    <w:name w:val="WW8Num17z3"/>
    <w:qFormat/>
  </w:style>
  <w:style w:type="character" w:customStyle="1" w:styleId="WW8Num17z2">
    <w:name w:val="WW8Num17z2"/>
    <w:qFormat/>
  </w:style>
  <w:style w:type="character" w:customStyle="1" w:styleId="WW8Num17z1">
    <w:name w:val="WW8Num17z1"/>
    <w:qFormat/>
  </w:style>
  <w:style w:type="character" w:customStyle="1" w:styleId="WW8Num17z0">
    <w:name w:val="WW8Num17z0"/>
    <w:qFormat/>
    <w:rPr>
      <w:rFonts w:ascii="Gill Sans MT" w:hAnsi="Gill Sans MT" w:cs="Gill Sans MT"/>
      <w:kern w:val="2"/>
      <w:sz w:val="22"/>
      <w:szCs w:val="22"/>
    </w:rPr>
  </w:style>
  <w:style w:type="character" w:customStyle="1" w:styleId="Vietas">
    <w:name w:val="Viñetas"/>
    <w:qFormat/>
    <w:rPr>
      <w:rFonts w:ascii="OpenSymbol" w:eastAsia="OpenSymbol" w:hAnsi="OpenSymbol" w:cs="OpenSymbol"/>
    </w:rPr>
  </w:style>
  <w:style w:type="character" w:customStyle="1" w:styleId="nfasis1">
    <w:name w:val="Énfasis1"/>
    <w:qFormat/>
    <w:rPr>
      <w:i/>
      <w:iCs/>
    </w:rPr>
  </w:style>
  <w:style w:type="character" w:customStyle="1" w:styleId="WW8Num8z8">
    <w:name w:val="WW8Num8z8"/>
    <w:qFormat/>
  </w:style>
  <w:style w:type="character" w:customStyle="1" w:styleId="WW8Num8z7">
    <w:name w:val="WW8Num8z7"/>
    <w:qFormat/>
  </w:style>
  <w:style w:type="character" w:customStyle="1" w:styleId="WW8Num8z6">
    <w:name w:val="WW8Num8z6"/>
    <w:qFormat/>
  </w:style>
  <w:style w:type="character" w:customStyle="1" w:styleId="WW8Num8z5">
    <w:name w:val="WW8Num8z5"/>
    <w:qFormat/>
  </w:style>
  <w:style w:type="character" w:customStyle="1" w:styleId="WW8Num8z4">
    <w:name w:val="WW8Num8z4"/>
    <w:qFormat/>
  </w:style>
  <w:style w:type="character" w:customStyle="1" w:styleId="WW8Num8z3">
    <w:name w:val="WW8Num8z3"/>
    <w:qFormat/>
    <w:rPr>
      <w:rFonts w:ascii="Wingdings" w:hAnsi="Wingdings" w:cs="Wingdings"/>
    </w:rPr>
  </w:style>
  <w:style w:type="character" w:customStyle="1" w:styleId="WW8Num9z3">
    <w:name w:val="WW8Num9z3"/>
    <w:qFormat/>
    <w:rPr>
      <w:rFonts w:ascii="Symbol" w:hAnsi="Symbol" w:cs="Symbol"/>
    </w:rPr>
  </w:style>
  <w:style w:type="character" w:customStyle="1" w:styleId="WW8Num11z2">
    <w:name w:val="WW8Num11z2"/>
    <w:qFormat/>
    <w:rPr>
      <w:rFonts w:ascii="Wingdings" w:hAnsi="Wingdings" w:cs="Wingdings"/>
    </w:rPr>
  </w:style>
  <w:style w:type="character" w:customStyle="1" w:styleId="WW8Num7z8">
    <w:name w:val="WW8Num7z8"/>
    <w:qFormat/>
  </w:style>
  <w:style w:type="character" w:customStyle="1" w:styleId="WW8Num7z7">
    <w:name w:val="WW8Num7z7"/>
    <w:qFormat/>
  </w:style>
  <w:style w:type="character" w:customStyle="1" w:styleId="WW8Num7z6">
    <w:name w:val="WW8Num7z6"/>
    <w:qFormat/>
  </w:style>
  <w:style w:type="character" w:customStyle="1" w:styleId="WW8Num7z5">
    <w:name w:val="WW8Num7z5"/>
    <w:qFormat/>
  </w:style>
  <w:style w:type="character" w:customStyle="1" w:styleId="WW8Num7z4">
    <w:name w:val="WW8Num7z4"/>
    <w:qFormat/>
  </w:style>
  <w:style w:type="character" w:customStyle="1" w:styleId="WW8Num7z3">
    <w:name w:val="WW8Num7z3"/>
    <w:qFormat/>
  </w:style>
  <w:style w:type="character" w:customStyle="1" w:styleId="gmail-uficommentbody">
    <w:name w:val="gmail-uficommentbody"/>
    <w:basedOn w:val="Fuentedeprrafopredeter2"/>
    <w:qFormat/>
  </w:style>
  <w:style w:type="character" w:customStyle="1" w:styleId="WW8Num27z0">
    <w:name w:val="WW8Num27z0"/>
    <w:qFormat/>
    <w:rPr>
      <w:rFonts w:ascii="Gill Sans MT" w:hAnsi="Gill Sans MT" w:cs="Gill Sans MT"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TextodegloboCar">
    <w:name w:val="Texto de globo Car"/>
    <w:qFormat/>
    <w:rPr>
      <w:rFonts w:ascii="Segoe UI" w:hAnsi="Segoe UI" w:cs="Segoe UI"/>
      <w:sz w:val="18"/>
      <w:szCs w:val="18"/>
    </w:rPr>
  </w:style>
  <w:style w:type="character" w:customStyle="1" w:styleId="TextocomentarioCar">
    <w:name w:val="Texto comentario Car"/>
    <w:qFormat/>
    <w:rPr>
      <w:sz w:val="20"/>
      <w:szCs w:val="20"/>
    </w:rPr>
  </w:style>
  <w:style w:type="character" w:customStyle="1" w:styleId="AsuntodelcomentarioCar">
    <w:name w:val="Asunto del comentario Car"/>
    <w:qFormat/>
    <w:rPr>
      <w:b/>
      <w:bCs/>
      <w:sz w:val="20"/>
      <w:szCs w:val="20"/>
    </w:rPr>
  </w:style>
  <w:style w:type="character" w:customStyle="1" w:styleId="Refdecomentario1">
    <w:name w:val="Ref. de comentario1"/>
    <w:qFormat/>
    <w:rPr>
      <w:sz w:val="16"/>
      <w:szCs w:val="16"/>
    </w:rPr>
  </w:style>
  <w:style w:type="character" w:customStyle="1" w:styleId="Fuentedeprrafopredeter5">
    <w:name w:val="Fuente de párrafo predeter.5"/>
    <w:qFormat/>
  </w:style>
  <w:style w:type="character" w:customStyle="1" w:styleId="Muydestacado">
    <w:name w:val="Muy destacado"/>
    <w:qFormat/>
    <w:rPr>
      <w:b/>
      <w:bCs/>
    </w:rPr>
  </w:style>
  <w:style w:type="character" w:customStyle="1" w:styleId="CITE">
    <w:name w:val="CITE"/>
    <w:qFormat/>
    <w:rPr>
      <w:i/>
    </w:rPr>
  </w:style>
  <w:style w:type="character" w:customStyle="1" w:styleId="CODE">
    <w:name w:val="CODE"/>
    <w:qFormat/>
    <w:rPr>
      <w:rFonts w:ascii="Courier New" w:hAnsi="Courier New" w:cs="Courier New"/>
      <w:sz w:val="20"/>
    </w:rPr>
  </w:style>
  <w:style w:type="character" w:customStyle="1" w:styleId="Keyboard">
    <w:name w:val="Keyboard"/>
    <w:qFormat/>
    <w:rPr>
      <w:rFonts w:ascii="Courier New" w:hAnsi="Courier New" w:cs="Courier New"/>
      <w:b/>
      <w:sz w:val="20"/>
    </w:rPr>
  </w:style>
  <w:style w:type="character" w:customStyle="1" w:styleId="Sample">
    <w:name w:val="Sample"/>
    <w:qFormat/>
    <w:rPr>
      <w:rFonts w:ascii="Courier New" w:hAnsi="Courier New" w:cs="Courier New"/>
    </w:rPr>
  </w:style>
  <w:style w:type="character" w:customStyle="1" w:styleId="Typewriter">
    <w:name w:val="Typewriter"/>
    <w:qFormat/>
    <w:rPr>
      <w:rFonts w:ascii="Courier New" w:hAnsi="Courier New" w:cs="Courier New"/>
      <w:sz w:val="20"/>
    </w:rPr>
  </w:style>
  <w:style w:type="character" w:customStyle="1" w:styleId="HTMLMarkup">
    <w:name w:val="HTML Markup"/>
    <w:qFormat/>
    <w:rPr>
      <w:vanish/>
      <w:color w:val="FF0000"/>
    </w:rPr>
  </w:style>
  <w:style w:type="character" w:customStyle="1" w:styleId="Comment">
    <w:name w:val="Comment"/>
    <w:qFormat/>
    <w:rPr>
      <w:vanish/>
    </w:rPr>
  </w:style>
  <w:style w:type="character" w:customStyle="1" w:styleId="TextodegloboCar1">
    <w:name w:val="Texto de globo Car1"/>
    <w:qFormat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degloboCar2">
    <w:name w:val="Texto de globo Car2"/>
    <w:basedOn w:val="Fuentedeprrafopredeter"/>
    <w:link w:val="Textodeglobo"/>
    <w:uiPriority w:val="99"/>
    <w:semiHidden/>
    <w:qFormat/>
    <w:rsid w:val="007F333C"/>
    <w:rPr>
      <w:rFonts w:ascii="Segoe UI" w:hAnsi="Segoe UI" w:cs="Segoe UI"/>
      <w:kern w:val="2"/>
      <w:sz w:val="18"/>
      <w:szCs w:val="18"/>
      <w:lang w:eastAsia="zh-CN"/>
    </w:rPr>
  </w:style>
  <w:style w:type="character" w:customStyle="1" w:styleId="TextoindependienteCar">
    <w:name w:val="Texto independiente Car"/>
    <w:basedOn w:val="Fuentedeprrafopredeter"/>
    <w:link w:val="Textoindependiente"/>
    <w:qFormat/>
    <w:rsid w:val="00550351"/>
    <w:rPr>
      <w:rFonts w:ascii="Tahoma" w:hAnsi="Tahoma" w:cs="Tahoma"/>
      <w:kern w:val="2"/>
      <w:sz w:val="24"/>
      <w:lang w:eastAsia="zh-CN"/>
    </w:rPr>
  </w:style>
  <w:style w:type="paragraph" w:customStyle="1" w:styleId="Ttulo">
    <w:name w:val="Título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Textoindependiente">
    <w:name w:val="Body Text"/>
    <w:basedOn w:val="Normal"/>
    <w:link w:val="TextoindependienteCar"/>
    <w:pPr>
      <w:spacing w:after="140" w:line="288" w:lineRule="auto"/>
    </w:pPr>
  </w:style>
  <w:style w:type="paragraph" w:styleId="Lista">
    <w:name w:val="List"/>
    <w:basedOn w:val="Textoindependiente"/>
    <w:rPr>
      <w:rFonts w:cs="Mangal"/>
    </w:rPr>
  </w:style>
  <w:style w:type="paragraph" w:styleId="Descripcin">
    <w:name w:val="caption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Mangal"/>
    </w:rPr>
  </w:style>
  <w:style w:type="paragraph" w:customStyle="1" w:styleId="caption1">
    <w:name w:val="caption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1">
    <w:name w:val="Descripción1"/>
    <w:basedOn w:val="Normal"/>
    <w:qFormat/>
    <w:pPr>
      <w:suppressLineNumbers/>
      <w:spacing w:before="120" w:after="120"/>
    </w:pPr>
    <w:rPr>
      <w:rFonts w:cs="Mangal"/>
      <w:i/>
      <w:iCs/>
      <w:szCs w:val="24"/>
    </w:rPr>
  </w:style>
  <w:style w:type="paragraph" w:customStyle="1" w:styleId="Ttulo10">
    <w:name w:val="Título1"/>
    <w:basedOn w:val="Normal"/>
    <w:next w:val="Textoindependiente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Puesto1">
    <w:name w:val="Puesto1"/>
    <w:basedOn w:val="Normal"/>
    <w:next w:val="Textoindependiente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9">
    <w:name w:val="Título9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ncabezado1">
    <w:name w:val="Encabezado1"/>
    <w:basedOn w:val="Normal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tulo8">
    <w:name w:val="Título8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3">
    <w:name w:val="Epígrafe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7">
    <w:name w:val="Título7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2">
    <w:name w:val="Epígrafe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6">
    <w:name w:val="Título6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Ttulo40">
    <w:name w:val="Título4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4">
    <w:name w:val="Descripción4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30">
    <w:name w:val="Título3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scripcin2">
    <w:name w:val="Descripción2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20">
    <w:name w:val="Título2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Cabeceraypie">
    <w:name w:val="Cabecera y pie"/>
    <w:basedOn w:val="Normal"/>
    <w:qFormat/>
    <w:pPr>
      <w:suppressLineNumbers/>
      <w:tabs>
        <w:tab w:val="center" w:pos="4819"/>
        <w:tab w:val="right" w:pos="9638"/>
      </w:tabs>
    </w:pPr>
  </w:style>
  <w:style w:type="paragraph" w:styleId="Encabezado">
    <w:name w:val="header"/>
    <w:basedOn w:val="Normal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pPr>
      <w:tabs>
        <w:tab w:val="center" w:pos="4252"/>
        <w:tab w:val="right" w:pos="8504"/>
      </w:tabs>
    </w:pPr>
  </w:style>
  <w:style w:type="paragraph" w:styleId="Sangradetextonormal">
    <w:name w:val="Body Text Indent"/>
    <w:basedOn w:val="Normal"/>
    <w:pPr>
      <w:ind w:left="540"/>
    </w:pPr>
    <w:rPr>
      <w:rFonts w:ascii="Arial" w:hAnsi="Arial" w:cs="Arial"/>
      <w:b/>
      <w:bCs/>
      <w:sz w:val="40"/>
      <w:lang w:val="en-US"/>
    </w:rPr>
  </w:style>
  <w:style w:type="paragraph" w:styleId="NormalWeb">
    <w:name w:val="Normal (Web)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Prrafodelista1">
    <w:name w:val="Párrafo de lista1"/>
    <w:basedOn w:val="Normal"/>
    <w:qFormat/>
    <w:pPr>
      <w:spacing w:after="200"/>
      <w:ind w:left="720"/>
      <w:contextualSpacing/>
    </w:pPr>
    <w:rPr>
      <w:rFonts w:ascii="Calibri" w:eastAsia="Calibri" w:hAnsi="Calibri" w:cs="Calibri"/>
    </w:rPr>
  </w:style>
  <w:style w:type="paragraph" w:customStyle="1" w:styleId="western">
    <w:name w:val="western"/>
    <w:basedOn w:val="Normal"/>
    <w:qFormat/>
    <w:rPr>
      <w:rFonts w:ascii="Times New Roman" w:eastAsia="Calibri" w:hAnsi="Times New Roman" w:cs="Times New Roman"/>
      <w:szCs w:val="24"/>
    </w:rPr>
  </w:style>
  <w:style w:type="paragraph" w:customStyle="1" w:styleId="Cuerpo">
    <w:name w:val="Cuerpo"/>
    <w:qFormat/>
    <w:rPr>
      <w:rFonts w:ascii="Helvetica" w:eastAsia="Arial Unicode MS" w:hAnsi="Helvetica" w:cs="Arial Unicode MS"/>
      <w:color w:val="000000"/>
      <w:kern w:val="2"/>
      <w:sz w:val="22"/>
      <w:szCs w:val="22"/>
      <w:lang w:val="en-US" w:eastAsia="zh-CN"/>
    </w:rPr>
  </w:style>
  <w:style w:type="paragraph" w:customStyle="1" w:styleId="Textopreformateado">
    <w:name w:val="Texto preformateado"/>
    <w:basedOn w:val="Normal"/>
    <w:qFormat/>
    <w:rPr>
      <w:rFonts w:ascii="Liberation Mono" w:eastAsia="NSimSun" w:hAnsi="Liberation Mono" w:cs="Liberation Mono"/>
      <w:sz w:val="20"/>
    </w:rPr>
  </w:style>
  <w:style w:type="paragraph" w:customStyle="1" w:styleId="Textosinformato3">
    <w:name w:val="Texto sin formato3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Standard">
    <w:name w:val="Standard"/>
    <w:qFormat/>
    <w:pPr>
      <w:spacing w:after="160" w:line="252" w:lineRule="auto"/>
      <w:textAlignment w:val="baseline"/>
    </w:pPr>
    <w:rPr>
      <w:rFonts w:ascii="Calibri" w:eastAsia="Calibri" w:hAnsi="Calibri" w:cs="F"/>
      <w:color w:val="00000A"/>
      <w:kern w:val="2"/>
      <w:sz w:val="22"/>
      <w:szCs w:val="22"/>
      <w:lang w:eastAsia="zh-CN"/>
    </w:rPr>
  </w:style>
  <w:style w:type="paragraph" w:customStyle="1" w:styleId="Default">
    <w:name w:val="Default"/>
    <w:qFormat/>
    <w:rPr>
      <w:rFonts w:ascii="Arial" w:hAnsi="Arial" w:cs="Arial"/>
      <w:color w:val="000000"/>
      <w:kern w:val="2"/>
      <w:sz w:val="24"/>
      <w:szCs w:val="24"/>
      <w:lang w:eastAsia="zh-CN"/>
    </w:rPr>
  </w:style>
  <w:style w:type="paragraph" w:customStyle="1" w:styleId="mce">
    <w:name w:val="mce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Cs w:val="24"/>
    </w:rPr>
  </w:style>
  <w:style w:type="paragraph" w:customStyle="1" w:styleId="Textosinformato1">
    <w:name w:val="Texto sin formato1"/>
    <w:basedOn w:val="Normal"/>
    <w:qFormat/>
    <w:rPr>
      <w:rFonts w:ascii="Consolas" w:eastAsia="Calibri" w:hAnsi="Consolas" w:cs="Times New Roman"/>
      <w:sz w:val="21"/>
      <w:szCs w:val="21"/>
      <w:lang w:bidi="hi-IN"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Encabezado10">
    <w:name w:val="Encabezado 1"/>
    <w:basedOn w:val="Normal"/>
    <w:next w:val="Normal"/>
    <w:qFormat/>
    <w:pPr>
      <w:keepNext/>
      <w:jc w:val="center"/>
    </w:pPr>
    <w:rPr>
      <w:rFonts w:ascii="Arial" w:hAnsi="Arial" w:cs="Arial"/>
      <w:b/>
      <w:bCs/>
      <w:sz w:val="22"/>
    </w:rPr>
  </w:style>
  <w:style w:type="paragraph" w:customStyle="1" w:styleId="Encabezamiento">
    <w:name w:val="Encabezamiento"/>
    <w:basedOn w:val="Normal"/>
    <w:qFormat/>
    <w:pPr>
      <w:tabs>
        <w:tab w:val="center" w:pos="4252"/>
        <w:tab w:val="right" w:pos="8504"/>
      </w:tabs>
    </w:pPr>
  </w:style>
  <w:style w:type="paragraph" w:customStyle="1" w:styleId="Encabezamientoizquierdo">
    <w:name w:val="Encabezamiento izquierdo"/>
    <w:basedOn w:val="Normal"/>
    <w:qFormat/>
  </w:style>
  <w:style w:type="paragraph" w:customStyle="1" w:styleId="LO-Normal">
    <w:name w:val="LO-Normal"/>
    <w:qFormat/>
    <w:pPr>
      <w:widowControl w:val="0"/>
      <w:jc w:val="both"/>
    </w:pPr>
    <w:rPr>
      <w:rFonts w:ascii="Calibri" w:eastAsia="Calibri" w:hAnsi="Calibri" w:cs="Calibri"/>
      <w:kern w:val="2"/>
      <w:sz w:val="24"/>
      <w:szCs w:val="24"/>
      <w:lang w:eastAsia="zh-CN" w:bidi="hi-IN"/>
    </w:rPr>
  </w:style>
  <w:style w:type="paragraph" w:customStyle="1" w:styleId="CuerpoA">
    <w:name w:val="Cuerpo A"/>
    <w:qFormat/>
    <w:rPr>
      <w:rFonts w:ascii="Helvetica Neue" w:eastAsia="Arial Unicode MS" w:hAnsi="Helvetica Neue" w:cs="Arial Unicode MS"/>
      <w:color w:val="000000"/>
      <w:kern w:val="2"/>
      <w:sz w:val="22"/>
      <w:szCs w:val="22"/>
      <w:lang w:eastAsia="zh-CN" w:bidi="hi-IN"/>
    </w:rPr>
  </w:style>
  <w:style w:type="paragraph" w:customStyle="1" w:styleId="Sinespaciado1">
    <w:name w:val="Sin espaciado1"/>
    <w:qFormat/>
    <w:rPr>
      <w:rFonts w:ascii="Calibri" w:eastAsia="Calibri" w:hAnsi="Calibri" w:cs="Calibri"/>
      <w:kern w:val="2"/>
      <w:sz w:val="22"/>
      <w:szCs w:val="22"/>
      <w:lang w:eastAsia="zh-CN"/>
    </w:rPr>
  </w:style>
  <w:style w:type="paragraph" w:customStyle="1" w:styleId="p1">
    <w:name w:val="p1"/>
    <w:basedOn w:val="Normal"/>
    <w:qFormat/>
    <w:pPr>
      <w:spacing w:line="182" w:lineRule="atLeast"/>
    </w:pPr>
    <w:rPr>
      <w:rFonts w:ascii="Arial" w:hAnsi="Arial" w:cs="Arial"/>
      <w:sz w:val="27"/>
      <w:szCs w:val="27"/>
    </w:rPr>
  </w:style>
  <w:style w:type="paragraph" w:customStyle="1" w:styleId="Cita1">
    <w:name w:val="Cita1"/>
    <w:basedOn w:val="Normal"/>
    <w:qFormat/>
    <w:pPr>
      <w:spacing w:after="283"/>
      <w:ind w:left="567" w:right="567"/>
    </w:pPr>
  </w:style>
  <w:style w:type="paragraph" w:customStyle="1" w:styleId="Textoindependiente21">
    <w:name w:val="Texto independiente 21"/>
    <w:basedOn w:val="Normal"/>
    <w:qFormat/>
    <w:pPr>
      <w:jc w:val="both"/>
    </w:pPr>
  </w:style>
  <w:style w:type="paragraph" w:customStyle="1" w:styleId="Nombredireccininterior">
    <w:name w:val="Nombre dirección interior"/>
    <w:basedOn w:val="Normal"/>
    <w:next w:val="Normal"/>
    <w:qFormat/>
    <w:pPr>
      <w:spacing w:before="220" w:line="240" w:lineRule="atLeast"/>
    </w:pPr>
    <w:rPr>
      <w:rFonts w:ascii="Garamond" w:hAnsi="Garamond" w:cs="Garamond"/>
      <w:sz w:val="20"/>
    </w:rPr>
  </w:style>
  <w:style w:type="paragraph" w:customStyle="1" w:styleId="Sangra2detindependiente1">
    <w:name w:val="Sangría 2 de t. independiente1"/>
    <w:basedOn w:val="Normal"/>
    <w:qFormat/>
    <w:pPr>
      <w:ind w:left="360"/>
      <w:jc w:val="both"/>
    </w:pPr>
    <w:rPr>
      <w:bCs/>
      <w:sz w:val="28"/>
    </w:r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Textosinformato2">
    <w:name w:val="Texto sin formato2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xmsolistparagraph">
    <w:name w:val="x_msolistparagraph"/>
    <w:basedOn w:val="Normal"/>
    <w:qFormat/>
    <w:pPr>
      <w:suppressAutoHyphens w:val="0"/>
      <w:spacing w:before="280" w:after="280"/>
    </w:pPr>
    <w:rPr>
      <w:rFonts w:ascii="Times New Roman" w:hAnsi="Times New Roman" w:cs="Times New Roman"/>
      <w:sz w:val="20"/>
    </w:rPr>
  </w:style>
  <w:style w:type="paragraph" w:customStyle="1" w:styleId="Textodebloque1">
    <w:name w:val="Texto de bloque1"/>
    <w:basedOn w:val="Normal"/>
    <w:qFormat/>
    <w:pPr>
      <w:ind w:left="567" w:right="-285"/>
    </w:pPr>
    <w:rPr>
      <w:rFonts w:ascii="Helvetica" w:hAnsi="Helvetica" w:cs="Helvetica"/>
      <w:color w:val="181512"/>
      <w:sz w:val="36"/>
    </w:rPr>
  </w:style>
  <w:style w:type="paragraph" w:customStyle="1" w:styleId="Textosinformato4">
    <w:name w:val="Texto sin formato4"/>
    <w:basedOn w:val="Normal"/>
    <w:qFormat/>
    <w:rPr>
      <w:rFonts w:ascii="Consolas" w:eastAsia="Calibri" w:hAnsi="Consolas" w:cs="Times New Roman"/>
      <w:sz w:val="21"/>
      <w:szCs w:val="21"/>
    </w:rPr>
  </w:style>
  <w:style w:type="paragraph" w:customStyle="1" w:styleId="Encabezado2">
    <w:name w:val="Encabezado2"/>
    <w:basedOn w:val="Normal"/>
    <w:qFormat/>
    <w:pPr>
      <w:keepNext/>
      <w:spacing w:before="240" w:after="120"/>
    </w:pPr>
    <w:rPr>
      <w:rFonts w:ascii="Liberation Sans" w:eastAsia="Arial Unicode MS" w:hAnsi="Liberation Sans" w:cs="Mangal"/>
      <w:sz w:val="28"/>
      <w:szCs w:val="28"/>
    </w:rPr>
  </w:style>
  <w:style w:type="paragraph" w:customStyle="1" w:styleId="Textodeglobo1">
    <w:name w:val="Texto de globo1"/>
    <w:basedOn w:val="Normal"/>
    <w:qFormat/>
    <w:rPr>
      <w:rFonts w:ascii="Segoe UI" w:hAnsi="Segoe UI" w:cs="Segoe UI"/>
      <w:sz w:val="18"/>
      <w:szCs w:val="18"/>
    </w:rPr>
  </w:style>
  <w:style w:type="paragraph" w:customStyle="1" w:styleId="Textocomentario1">
    <w:name w:val="Texto comentario1"/>
    <w:basedOn w:val="Normal"/>
    <w:qFormat/>
    <w:rPr>
      <w:sz w:val="20"/>
    </w:rPr>
  </w:style>
  <w:style w:type="paragraph" w:customStyle="1" w:styleId="Asuntodelcomentario1">
    <w:name w:val="Asunto del comentario1"/>
    <w:basedOn w:val="Textocomentario1"/>
    <w:qFormat/>
    <w:rPr>
      <w:b/>
      <w:bCs/>
    </w:rPr>
  </w:style>
  <w:style w:type="paragraph" w:customStyle="1" w:styleId="Descripcin3">
    <w:name w:val="Descripción3"/>
    <w:basedOn w:val="Normal"/>
    <w:qFormat/>
    <w:pPr>
      <w:suppressLineNumbers/>
      <w:spacing w:before="120" w:after="120"/>
    </w:pPr>
    <w:rPr>
      <w:rFonts w:cs="Arial"/>
      <w:i/>
      <w:iCs/>
      <w:szCs w:val="24"/>
    </w:rPr>
  </w:style>
  <w:style w:type="paragraph" w:customStyle="1" w:styleId="Ttulo50">
    <w:name w:val="Título5"/>
    <w:basedOn w:val="Normal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customStyle="1" w:styleId="DefinitionTerm">
    <w:name w:val="Definition Term"/>
    <w:basedOn w:val="Normal"/>
    <w:qFormat/>
  </w:style>
  <w:style w:type="paragraph" w:customStyle="1" w:styleId="DefinitionList">
    <w:name w:val="Definition List"/>
    <w:basedOn w:val="Normal"/>
    <w:qFormat/>
    <w:pPr>
      <w:ind w:left="360"/>
    </w:pPr>
  </w:style>
  <w:style w:type="paragraph" w:customStyle="1" w:styleId="H1">
    <w:name w:val="H1"/>
    <w:basedOn w:val="Normal"/>
    <w:qFormat/>
    <w:pPr>
      <w:keepNext/>
      <w:spacing w:before="100" w:after="100"/>
      <w:outlineLvl w:val="1"/>
    </w:pPr>
    <w:rPr>
      <w:b/>
      <w:sz w:val="48"/>
    </w:rPr>
  </w:style>
  <w:style w:type="paragraph" w:customStyle="1" w:styleId="H2">
    <w:name w:val="H2"/>
    <w:basedOn w:val="Normal"/>
    <w:qFormat/>
    <w:pPr>
      <w:keepNext/>
      <w:spacing w:before="100" w:after="100"/>
      <w:outlineLvl w:val="2"/>
    </w:pPr>
    <w:rPr>
      <w:b/>
      <w:sz w:val="36"/>
    </w:rPr>
  </w:style>
  <w:style w:type="paragraph" w:customStyle="1" w:styleId="H3">
    <w:name w:val="H3"/>
    <w:basedOn w:val="Normal"/>
    <w:qFormat/>
    <w:pPr>
      <w:keepNext/>
      <w:spacing w:before="100" w:after="100"/>
      <w:outlineLvl w:val="3"/>
    </w:pPr>
    <w:rPr>
      <w:b/>
      <w:sz w:val="28"/>
    </w:rPr>
  </w:style>
  <w:style w:type="paragraph" w:customStyle="1" w:styleId="H4">
    <w:name w:val="H4"/>
    <w:basedOn w:val="Normal"/>
    <w:qFormat/>
    <w:pPr>
      <w:keepNext/>
      <w:spacing w:before="100" w:after="100"/>
      <w:outlineLvl w:val="4"/>
    </w:pPr>
    <w:rPr>
      <w:b/>
    </w:rPr>
  </w:style>
  <w:style w:type="paragraph" w:customStyle="1" w:styleId="H5">
    <w:name w:val="H5"/>
    <w:basedOn w:val="Normal"/>
    <w:qFormat/>
    <w:pPr>
      <w:keepNext/>
      <w:spacing w:before="100" w:after="100"/>
      <w:outlineLvl w:val="5"/>
    </w:pPr>
    <w:rPr>
      <w:b/>
      <w:sz w:val="20"/>
    </w:rPr>
  </w:style>
  <w:style w:type="paragraph" w:customStyle="1" w:styleId="H6">
    <w:name w:val="H6"/>
    <w:basedOn w:val="Normal"/>
    <w:qFormat/>
    <w:pPr>
      <w:keepNext/>
      <w:spacing w:before="100" w:after="100"/>
      <w:outlineLvl w:val="6"/>
    </w:pPr>
    <w:rPr>
      <w:b/>
      <w:sz w:val="16"/>
    </w:rPr>
  </w:style>
  <w:style w:type="paragraph" w:customStyle="1" w:styleId="Address">
    <w:name w:val="Address"/>
    <w:basedOn w:val="Normal"/>
    <w:qFormat/>
    <w:rPr>
      <w:i/>
    </w:rPr>
  </w:style>
  <w:style w:type="paragraph" w:customStyle="1" w:styleId="Blockquote">
    <w:name w:val="Blockquote"/>
    <w:basedOn w:val="Normal"/>
    <w:qFormat/>
    <w:pPr>
      <w:spacing w:before="100" w:after="100"/>
      <w:ind w:left="360" w:right="360"/>
    </w:pPr>
  </w:style>
  <w:style w:type="paragraph" w:customStyle="1" w:styleId="Preformatted">
    <w:name w:val="Preformatted"/>
    <w:basedOn w:val="Normal"/>
    <w:qFormat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 w:cs="Courier New"/>
      <w:sz w:val="20"/>
    </w:rPr>
  </w:style>
  <w:style w:type="paragraph" w:customStyle="1" w:styleId="z-BottomofForm">
    <w:name w:val="z-Bottom of Form"/>
    <w:qFormat/>
    <w:pPr>
      <w:pBdr>
        <w:top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z-TopofForm">
    <w:name w:val="z-Top of Form"/>
    <w:qFormat/>
    <w:pPr>
      <w:pBdr>
        <w:bottom w:val="double" w:sz="2" w:space="0" w:color="000000"/>
      </w:pBdr>
      <w:jc w:val="center"/>
    </w:pPr>
    <w:rPr>
      <w:rFonts w:ascii="Arial" w:eastAsia="Arial" w:hAnsi="Arial" w:cs="Courier New"/>
      <w:vanish/>
      <w:sz w:val="16"/>
      <w:szCs w:val="24"/>
      <w:lang w:eastAsia="es-ES"/>
    </w:rPr>
  </w:style>
  <w:style w:type="paragraph" w:customStyle="1" w:styleId="Contenidodelmarco">
    <w:name w:val="Contenido del marco"/>
    <w:basedOn w:val="Normal"/>
    <w:qFormat/>
  </w:style>
  <w:style w:type="paragraph" w:customStyle="1" w:styleId="Tablanormal1">
    <w:name w:val="Tabla normal1"/>
    <w:qFormat/>
    <w:rPr>
      <w:rFonts w:eastAsia="Tahoma"/>
      <w:lang w:eastAsia="es-ES"/>
    </w:rPr>
  </w:style>
  <w:style w:type="paragraph" w:customStyle="1" w:styleId="Prrafodelista2">
    <w:name w:val="Párrafo de lista2"/>
    <w:basedOn w:val="Normal"/>
    <w:qFormat/>
    <w:pPr>
      <w:suppressAutoHyphens w:val="0"/>
      <w:spacing w:after="160" w:line="252" w:lineRule="auto"/>
      <w:ind w:left="720"/>
      <w:contextualSpacing/>
    </w:pPr>
    <w:rPr>
      <w:rFonts w:ascii="Calibri" w:eastAsia="Calibri" w:hAnsi="Calibri" w:cs="font1764"/>
      <w:kern w:val="0"/>
      <w:sz w:val="22"/>
      <w:szCs w:val="22"/>
      <w:lang w:eastAsia="en-US"/>
    </w:rPr>
  </w:style>
  <w:style w:type="paragraph" w:customStyle="1" w:styleId="Textodeglobo2">
    <w:name w:val="Texto de globo2"/>
    <w:basedOn w:val="Normal"/>
    <w:qFormat/>
    <w:rPr>
      <w:rFonts w:ascii="Segoe UI" w:hAnsi="Segoe UI" w:cs="Segoe UI"/>
      <w:sz w:val="18"/>
      <w:szCs w:val="18"/>
    </w:rPr>
  </w:style>
  <w:style w:type="paragraph" w:customStyle="1" w:styleId="Tablanormal2">
    <w:name w:val="Tabla normal2"/>
    <w:qFormat/>
    <w:rPr>
      <w:rFonts w:ascii="Liberation Serif" w:eastAsia="NSimSun" w:hAnsi="Liberation Serif" w:cs="Arial"/>
      <w:lang w:eastAsia="es-ES"/>
    </w:rPr>
  </w:style>
  <w:style w:type="paragraph" w:customStyle="1" w:styleId="Tablanormal3">
    <w:name w:val="Tabla normal3"/>
    <w:qFormat/>
    <w:rPr>
      <w:lang w:eastAsia="es-ES"/>
    </w:rPr>
  </w:style>
  <w:style w:type="paragraph" w:styleId="Textodeglobo">
    <w:name w:val="Balloon Text"/>
    <w:basedOn w:val="Normal"/>
    <w:link w:val="TextodegloboCar2"/>
    <w:uiPriority w:val="99"/>
    <w:semiHidden/>
    <w:unhideWhenUsed/>
    <w:qFormat/>
    <w:rsid w:val="007F333C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DD455F"/>
    <w:pPr>
      <w:ind w:left="720"/>
      <w:contextualSpacing/>
    </w:pPr>
  </w:style>
  <w:style w:type="paragraph" w:styleId="Textosinformato">
    <w:name w:val="Plain Text"/>
    <w:basedOn w:val="Normal"/>
    <w:link w:val="TextosinformatoCar"/>
    <w:uiPriority w:val="99"/>
    <w:semiHidden/>
    <w:unhideWhenUsed/>
    <w:rsid w:val="00A40755"/>
    <w:pPr>
      <w:suppressAutoHyphens w:val="0"/>
    </w:pPr>
    <w:rPr>
      <w:rFonts w:ascii="Calibri" w:eastAsiaTheme="minorHAnsi" w:hAnsi="Calibri" w:cstheme="minorBidi"/>
      <w:kern w:val="0"/>
      <w:sz w:val="22"/>
      <w:szCs w:val="21"/>
      <w:lang w:eastAsia="en-US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A40755"/>
    <w:rPr>
      <w:rFonts w:ascii="Calibri" w:eastAsiaTheme="minorHAnsi" w:hAnsi="Calibri" w:cstheme="minorBidi"/>
      <w:sz w:val="22"/>
      <w:szCs w:val="21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1029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soundcloud.com/user-162770691/nela-aac/s-a0RnupNZz7S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jerez.es/emprendimiento/formacion/formacion-empresarial-2025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</a:majorFont>
      <a:minorFont>
        <a:latin typeface="Calibri" panose="020F0502020204030204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504</Words>
  <Characters>2778</Characters>
  <Application>Microsoft Office Word</Application>
  <DocSecurity>0</DocSecurity>
  <Lines>23</Lines>
  <Paragraphs>6</Paragraphs>
  <ScaleCrop>false</ScaleCrop>
  <Company>HP</Company>
  <LinksUpToDate>false</LinksUpToDate>
  <CharactersWithSpaces>3276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ADELIFL</dc:creator>
  <dc:description/>
  <cp:lastModifiedBy>Ana Isabel Maestro de Pablos</cp:lastModifiedBy>
  <cp:revision>15</cp:revision>
  <cp:lastPrinted>2025-01-21T09:47:00Z</cp:lastPrinted>
  <dcterms:created xsi:type="dcterms:W3CDTF">2025-01-21T09:42:00Z</dcterms:created>
  <dcterms:modified xsi:type="dcterms:W3CDTF">2025-01-23T10:40:00Z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Encoding">
    <vt:lpwstr>utf-8</vt:lpwstr>
  </property>
  <property fmtid="{D5CDD505-2E9C-101B-9397-08002B2CF9AE}" pid="3" name="HTML">
    <vt:bool>true</vt:bool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