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1DEAC5" w14:textId="77777777" w:rsidR="004B4FD7" w:rsidRDefault="004B4FD7" w:rsidP="004B4FD7">
      <w:pPr>
        <w:pStyle w:val="Textoindependiente"/>
        <w:spacing w:line="240" w:lineRule="auto"/>
        <w:rPr>
          <w:rFonts w:ascii="Trebuchet MS" w:hAnsi="Trebuchet MS" w:cs="Trebuchet MS"/>
          <w:b/>
          <w:bCs/>
          <w:sz w:val="44"/>
          <w:szCs w:val="44"/>
        </w:rPr>
      </w:pPr>
    </w:p>
    <w:p w14:paraId="26C46AD9" w14:textId="77777777" w:rsidR="004B4FD7" w:rsidRPr="00274EB1" w:rsidRDefault="004B4FD7" w:rsidP="004B4FD7">
      <w:pPr>
        <w:pStyle w:val="Textoindependiente"/>
        <w:spacing w:line="240" w:lineRule="auto"/>
        <w:rPr>
          <w:rFonts w:ascii="Arial Narrow" w:hAnsi="Arial Narrow" w:cs="Trebuchet MS"/>
          <w:sz w:val="40"/>
          <w:szCs w:val="40"/>
        </w:rPr>
      </w:pPr>
      <w:r w:rsidRPr="00274EB1">
        <w:rPr>
          <w:rFonts w:ascii="Arial Narrow" w:hAnsi="Arial Narrow" w:cs="Trebuchet MS"/>
          <w:b/>
          <w:bCs/>
          <w:sz w:val="40"/>
          <w:szCs w:val="40"/>
        </w:rPr>
        <w:t>El Ayuntami</w:t>
      </w:r>
      <w:r>
        <w:rPr>
          <w:rFonts w:ascii="Arial Narrow" w:hAnsi="Arial Narrow" w:cs="Trebuchet MS"/>
          <w:b/>
          <w:bCs/>
          <w:sz w:val="40"/>
          <w:szCs w:val="40"/>
        </w:rPr>
        <w:t>ento aprueba las bases de la VII edición de los</w:t>
      </w:r>
      <w:r w:rsidRPr="00274EB1">
        <w:rPr>
          <w:rFonts w:ascii="Arial Narrow" w:hAnsi="Arial Narrow" w:cs="Trebuchet MS"/>
          <w:b/>
          <w:bCs/>
          <w:sz w:val="40"/>
          <w:szCs w:val="40"/>
        </w:rPr>
        <w:t xml:space="preserve"> Premios del Motor Ciudad de Jerez</w:t>
      </w:r>
    </w:p>
    <w:p w14:paraId="5843D428" w14:textId="2BAFD31C" w:rsidR="004B4FD7" w:rsidRPr="00274EB1" w:rsidRDefault="004B4FD7" w:rsidP="004B4FD7">
      <w:pPr>
        <w:pStyle w:val="Textoindependiente"/>
        <w:spacing w:line="240" w:lineRule="auto"/>
        <w:rPr>
          <w:rFonts w:ascii="Arial Narrow" w:hAnsi="Arial Narrow" w:cs="Trebuchet MS"/>
          <w:b/>
          <w:bCs/>
          <w:sz w:val="26"/>
          <w:szCs w:val="26"/>
        </w:rPr>
      </w:pPr>
      <w:r>
        <w:rPr>
          <w:rFonts w:ascii="Arial Narrow" w:hAnsi="Arial Narrow" w:cs="Trebuchet MS"/>
          <w:sz w:val="36"/>
          <w:szCs w:val="36"/>
        </w:rPr>
        <w:t xml:space="preserve">El plazo para la presentación de candidaturas a estos prestigiosos galardones se inicia </w:t>
      </w:r>
      <w:r w:rsidR="002F0ACF">
        <w:rPr>
          <w:rFonts w:ascii="Arial Narrow" w:hAnsi="Arial Narrow" w:cs="Trebuchet MS"/>
          <w:sz w:val="36"/>
          <w:szCs w:val="36"/>
        </w:rPr>
        <w:t>este jueves</w:t>
      </w:r>
      <w:r>
        <w:rPr>
          <w:rFonts w:ascii="Arial Narrow" w:hAnsi="Arial Narrow" w:cs="Trebuchet MS"/>
          <w:sz w:val="36"/>
          <w:szCs w:val="36"/>
        </w:rPr>
        <w:t xml:space="preserve"> y estará vigente hasta el próximo 11 de febrero inclusive</w:t>
      </w:r>
      <w:r w:rsidRPr="00274EB1">
        <w:rPr>
          <w:rFonts w:ascii="Arial Narrow" w:hAnsi="Arial Narrow" w:cs="Trebuchet MS"/>
          <w:sz w:val="36"/>
          <w:szCs w:val="36"/>
        </w:rPr>
        <w:t xml:space="preserve"> </w:t>
      </w:r>
    </w:p>
    <w:p w14:paraId="3D2EEDC1" w14:textId="77777777" w:rsidR="004B4FD7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23 de enero de 2025</w:t>
      </w:r>
      <w:r w:rsidRPr="00274EB1">
        <w:rPr>
          <w:rFonts w:ascii="Arial Narrow" w:hAnsi="Arial Narrow" w:cs="Trebuchet MS"/>
          <w:b/>
          <w:bCs/>
          <w:sz w:val="26"/>
          <w:szCs w:val="26"/>
        </w:rPr>
        <w:t>.</w:t>
      </w:r>
      <w:r w:rsidRPr="00274EB1">
        <w:rPr>
          <w:rFonts w:ascii="Arial Narrow" w:hAnsi="Arial Narrow" w:cs="Arial"/>
          <w:sz w:val="26"/>
          <w:szCs w:val="26"/>
        </w:rPr>
        <w:t xml:space="preserve"> El Ayuntamiento de Jerez ha aprobado en Junta de Gobierno</w:t>
      </w:r>
      <w:r>
        <w:rPr>
          <w:rFonts w:ascii="Arial Narrow" w:hAnsi="Arial Narrow" w:cs="Arial"/>
          <w:sz w:val="26"/>
          <w:szCs w:val="26"/>
        </w:rPr>
        <w:t xml:space="preserve"> Local</w:t>
      </w:r>
      <w:r w:rsidRPr="00274EB1">
        <w:rPr>
          <w:rFonts w:ascii="Arial Narrow" w:hAnsi="Arial Narrow" w:cs="Arial"/>
          <w:sz w:val="26"/>
          <w:szCs w:val="26"/>
        </w:rPr>
        <w:t xml:space="preserve"> las bases de la convocatoria pública de los V</w:t>
      </w:r>
      <w:r>
        <w:rPr>
          <w:rFonts w:ascii="Arial Narrow" w:hAnsi="Arial Narrow" w:cs="Arial"/>
          <w:sz w:val="26"/>
          <w:szCs w:val="26"/>
        </w:rPr>
        <w:t>I</w:t>
      </w:r>
      <w:r w:rsidRPr="00274EB1">
        <w:rPr>
          <w:rFonts w:ascii="Arial Narrow" w:hAnsi="Arial Narrow" w:cs="Arial"/>
          <w:sz w:val="26"/>
          <w:szCs w:val="26"/>
        </w:rPr>
        <w:t>I Premios del Motor Ciudad de Jerez. Estos galardones del Consejo Local del Motor, un consejo sector</w:t>
      </w:r>
      <w:r>
        <w:rPr>
          <w:rFonts w:ascii="Arial Narrow" w:hAnsi="Arial Narrow" w:cs="Arial"/>
          <w:sz w:val="26"/>
          <w:szCs w:val="26"/>
        </w:rPr>
        <w:t xml:space="preserve">ial de participación ciudadana, </w:t>
      </w:r>
      <w:r w:rsidRPr="00274EB1">
        <w:rPr>
          <w:rFonts w:ascii="Arial Narrow" w:hAnsi="Arial Narrow" w:cs="Arial"/>
          <w:sz w:val="26"/>
          <w:szCs w:val="26"/>
        </w:rPr>
        <w:t xml:space="preserve">premian a personas individuales, empresas o actividades que destaquen por la defensa del mundo del motor en sus diferentes vertientes, ya sea a nivel empresarial, cultural, deportivo o de cualquier otra índole. </w:t>
      </w:r>
    </w:p>
    <w:p w14:paraId="4C63DC2E" w14:textId="3CC2E527" w:rsidR="004B4FD7" w:rsidRPr="00274EB1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El plazo para la presentación de las candidaturas a las distintas categorías comienza </w:t>
      </w:r>
      <w:r w:rsidR="002F0ACF">
        <w:rPr>
          <w:rFonts w:ascii="Arial Narrow" w:hAnsi="Arial Narrow" w:cs="Arial"/>
          <w:sz w:val="26"/>
          <w:szCs w:val="26"/>
        </w:rPr>
        <w:t>este jueves</w:t>
      </w:r>
      <w:r w:rsidR="004B1194">
        <w:rPr>
          <w:rFonts w:ascii="Arial Narrow" w:hAnsi="Arial Narrow" w:cs="Arial"/>
          <w:sz w:val="26"/>
          <w:szCs w:val="26"/>
        </w:rPr>
        <w:t>,</w:t>
      </w:r>
      <w:r w:rsidR="002F0ACF">
        <w:rPr>
          <w:rFonts w:ascii="Arial Narrow" w:hAnsi="Arial Narrow" w:cs="Arial"/>
          <w:sz w:val="26"/>
          <w:szCs w:val="26"/>
        </w:rPr>
        <w:t xml:space="preserve"> 23 de enero, y </w:t>
      </w:r>
      <w:r w:rsidR="004B1194">
        <w:rPr>
          <w:rFonts w:ascii="Arial Narrow" w:hAnsi="Arial Narrow" w:cs="Arial"/>
          <w:sz w:val="26"/>
          <w:szCs w:val="26"/>
        </w:rPr>
        <w:t>termina</w:t>
      </w:r>
      <w:r>
        <w:rPr>
          <w:rFonts w:ascii="Arial Narrow" w:hAnsi="Arial Narrow" w:cs="Arial"/>
          <w:sz w:val="26"/>
          <w:szCs w:val="26"/>
        </w:rPr>
        <w:t xml:space="preserve"> el próximo 11 de febrero inclusive. Los premios, como ya es tradición, se entregarán en un acto público que </w:t>
      </w:r>
      <w:r w:rsidR="004B1194">
        <w:rPr>
          <w:rFonts w:ascii="Arial Narrow" w:hAnsi="Arial Narrow" w:cs="Arial"/>
          <w:sz w:val="26"/>
          <w:szCs w:val="26"/>
        </w:rPr>
        <w:t>tendrá lugar</w:t>
      </w:r>
      <w:r>
        <w:rPr>
          <w:rFonts w:ascii="Arial Narrow" w:hAnsi="Arial Narrow" w:cs="Arial"/>
          <w:sz w:val="26"/>
          <w:szCs w:val="26"/>
        </w:rPr>
        <w:t xml:space="preserve"> durante la celebración del Gran Premio de España de Motociclismo en Jerez.</w:t>
      </w:r>
    </w:p>
    <w:p w14:paraId="37B77080" w14:textId="3D14BB39" w:rsidR="004B4FD7" w:rsidRPr="00274EB1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274EB1">
        <w:rPr>
          <w:rFonts w:ascii="Arial Narrow" w:hAnsi="Arial Narrow" w:cs="Arial"/>
          <w:sz w:val="26"/>
          <w:szCs w:val="26"/>
        </w:rPr>
        <w:t xml:space="preserve">Los premios del Motor Ciudad de Jerez </w:t>
      </w:r>
      <w:r>
        <w:rPr>
          <w:rFonts w:ascii="Arial Narrow" w:hAnsi="Arial Narrow" w:cs="Arial"/>
          <w:sz w:val="26"/>
          <w:szCs w:val="26"/>
        </w:rPr>
        <w:t>abarcan cuatro categorías</w:t>
      </w:r>
      <w:r w:rsidR="002F0ACF">
        <w:rPr>
          <w:rFonts w:ascii="Arial Narrow" w:hAnsi="Arial Narrow" w:cs="Arial"/>
          <w:sz w:val="26"/>
          <w:szCs w:val="26"/>
        </w:rPr>
        <w:t xml:space="preserve">, </w:t>
      </w:r>
      <w:r>
        <w:rPr>
          <w:rFonts w:ascii="Arial Narrow" w:hAnsi="Arial Narrow" w:cs="Arial"/>
          <w:sz w:val="26"/>
          <w:szCs w:val="26"/>
        </w:rPr>
        <w:t>m</w:t>
      </w:r>
      <w:r w:rsidRPr="00274EB1">
        <w:rPr>
          <w:rFonts w:ascii="Arial Narrow" w:hAnsi="Arial Narrow" w:cs="Arial"/>
          <w:sz w:val="26"/>
          <w:szCs w:val="26"/>
        </w:rPr>
        <w:t xml:space="preserve">éritos deportivos, culturales o empresariales relacionados con el mundo </w:t>
      </w:r>
      <w:r>
        <w:rPr>
          <w:rFonts w:ascii="Arial Narrow" w:hAnsi="Arial Narrow" w:cs="Arial"/>
          <w:sz w:val="26"/>
          <w:szCs w:val="26"/>
        </w:rPr>
        <w:t xml:space="preserve">del motor durante el último año; la </w:t>
      </w:r>
      <w:r w:rsidRPr="00274EB1">
        <w:rPr>
          <w:rFonts w:ascii="Arial Narrow" w:hAnsi="Arial Narrow" w:cs="Arial"/>
          <w:sz w:val="26"/>
          <w:szCs w:val="26"/>
        </w:rPr>
        <w:t>trayectoria de persona</w:t>
      </w:r>
      <w:r>
        <w:rPr>
          <w:rFonts w:ascii="Arial Narrow" w:hAnsi="Arial Narrow" w:cs="Arial"/>
          <w:sz w:val="26"/>
          <w:szCs w:val="26"/>
        </w:rPr>
        <w:t>s</w:t>
      </w:r>
      <w:r w:rsidRPr="00274EB1">
        <w:rPr>
          <w:rFonts w:ascii="Arial Narrow" w:hAnsi="Arial Narrow" w:cs="Arial"/>
          <w:sz w:val="26"/>
          <w:szCs w:val="26"/>
        </w:rPr>
        <w:t xml:space="preserve"> o entidad</w:t>
      </w:r>
      <w:r>
        <w:rPr>
          <w:rFonts w:ascii="Arial Narrow" w:hAnsi="Arial Narrow" w:cs="Arial"/>
          <w:sz w:val="26"/>
          <w:szCs w:val="26"/>
        </w:rPr>
        <w:t>es</w:t>
      </w:r>
      <w:r w:rsidRPr="00274EB1">
        <w:rPr>
          <w:rFonts w:ascii="Arial Narrow" w:hAnsi="Arial Narrow" w:cs="Arial"/>
          <w:sz w:val="26"/>
          <w:szCs w:val="26"/>
        </w:rPr>
        <w:t xml:space="preserve"> relacionada</w:t>
      </w:r>
      <w:r>
        <w:rPr>
          <w:rFonts w:ascii="Arial Narrow" w:hAnsi="Arial Narrow" w:cs="Arial"/>
          <w:sz w:val="26"/>
          <w:szCs w:val="26"/>
        </w:rPr>
        <w:t>s</w:t>
      </w:r>
      <w:r w:rsidRPr="00274EB1">
        <w:rPr>
          <w:rFonts w:ascii="Arial Narrow" w:hAnsi="Arial Narrow" w:cs="Arial"/>
          <w:sz w:val="26"/>
          <w:szCs w:val="26"/>
        </w:rPr>
        <w:t xml:space="preserve"> con el mundo del motor</w:t>
      </w:r>
      <w:r>
        <w:rPr>
          <w:rFonts w:ascii="Arial Narrow" w:hAnsi="Arial Narrow" w:cs="Arial"/>
          <w:sz w:val="26"/>
          <w:szCs w:val="26"/>
        </w:rPr>
        <w:t xml:space="preserve">; </w:t>
      </w:r>
      <w:r w:rsidRPr="00274EB1">
        <w:rPr>
          <w:rFonts w:ascii="Arial Narrow" w:hAnsi="Arial Narrow" w:cs="Arial"/>
          <w:sz w:val="26"/>
          <w:szCs w:val="26"/>
        </w:rPr>
        <w:t>aportaciones individuales o colectivas al mundo del motor de la ciudad y/o la contribución al prestigio del Circuito de Jerez-Ángel Nieto</w:t>
      </w:r>
      <w:r w:rsidR="00333814">
        <w:rPr>
          <w:rFonts w:ascii="Arial Narrow" w:hAnsi="Arial Narrow" w:cs="Arial"/>
          <w:sz w:val="26"/>
          <w:szCs w:val="26"/>
        </w:rPr>
        <w:t xml:space="preserve"> y finalmente otra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333814">
        <w:rPr>
          <w:rFonts w:ascii="Arial Narrow" w:hAnsi="Arial Narrow" w:cs="Arial"/>
          <w:sz w:val="26"/>
          <w:szCs w:val="26"/>
        </w:rPr>
        <w:t>categoría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333814">
        <w:rPr>
          <w:rFonts w:ascii="Arial Narrow" w:hAnsi="Arial Narrow" w:cs="Arial"/>
          <w:sz w:val="26"/>
          <w:szCs w:val="26"/>
        </w:rPr>
        <w:t>reconoce</w:t>
      </w:r>
      <w:r>
        <w:rPr>
          <w:rFonts w:ascii="Arial Narrow" w:hAnsi="Arial Narrow" w:cs="Arial"/>
          <w:sz w:val="26"/>
          <w:szCs w:val="26"/>
        </w:rPr>
        <w:t xml:space="preserve">, de manera honorífica, </w:t>
      </w:r>
      <w:r w:rsidRPr="00274EB1">
        <w:rPr>
          <w:rFonts w:ascii="Arial Narrow" w:hAnsi="Arial Narrow" w:cs="Arial"/>
          <w:sz w:val="26"/>
          <w:szCs w:val="26"/>
        </w:rPr>
        <w:t>a aquellas personas, colectivos o empresas que han destacado en la difusión y proyección local, nacional e internacional de las distintas actividades relacionadas con el mundo del motor.</w:t>
      </w:r>
    </w:p>
    <w:p w14:paraId="13639EDE" w14:textId="20BF7116" w:rsidR="004B4FD7" w:rsidRPr="00274EB1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274EB1">
        <w:rPr>
          <w:rFonts w:ascii="Arial Narrow" w:hAnsi="Arial Narrow" w:cs="Arial"/>
          <w:sz w:val="26"/>
          <w:szCs w:val="26"/>
        </w:rPr>
        <w:t>Los miembros del jurado de los VI</w:t>
      </w:r>
      <w:r>
        <w:rPr>
          <w:rFonts w:ascii="Arial Narrow" w:hAnsi="Arial Narrow" w:cs="Arial"/>
          <w:sz w:val="26"/>
          <w:szCs w:val="26"/>
        </w:rPr>
        <w:t>I</w:t>
      </w:r>
      <w:r w:rsidRPr="00274EB1">
        <w:rPr>
          <w:rFonts w:ascii="Arial Narrow" w:hAnsi="Arial Narrow" w:cs="Arial"/>
          <w:sz w:val="26"/>
          <w:szCs w:val="26"/>
        </w:rPr>
        <w:t xml:space="preserve"> Premios del Motor Ciudad de Jerez son</w:t>
      </w:r>
      <w:r>
        <w:rPr>
          <w:rFonts w:ascii="Arial Narrow" w:hAnsi="Arial Narrow" w:cs="Arial"/>
          <w:sz w:val="26"/>
          <w:szCs w:val="26"/>
        </w:rPr>
        <w:t xml:space="preserve"> la alcaldesa María José García-</w:t>
      </w:r>
      <w:r w:rsidRPr="00274EB1">
        <w:rPr>
          <w:rFonts w:ascii="Arial Narrow" w:hAnsi="Arial Narrow" w:cs="Arial"/>
          <w:sz w:val="26"/>
          <w:szCs w:val="26"/>
        </w:rPr>
        <w:t xml:space="preserve">Pelayo, el vicepresidente de </w:t>
      </w:r>
      <w:proofErr w:type="spellStart"/>
      <w:r w:rsidRPr="00274EB1">
        <w:rPr>
          <w:rFonts w:ascii="Arial Narrow" w:hAnsi="Arial Narrow" w:cs="Arial"/>
          <w:sz w:val="26"/>
          <w:szCs w:val="26"/>
        </w:rPr>
        <w:t>C</w:t>
      </w:r>
      <w:r>
        <w:rPr>
          <w:rFonts w:ascii="Arial Narrow" w:hAnsi="Arial Narrow" w:cs="Arial"/>
          <w:sz w:val="26"/>
          <w:szCs w:val="26"/>
        </w:rPr>
        <w:t>irjesa</w:t>
      </w:r>
      <w:proofErr w:type="spellEnd"/>
      <w:r w:rsidRPr="00274EB1">
        <w:rPr>
          <w:rFonts w:ascii="Arial Narrow" w:hAnsi="Arial Narrow" w:cs="Arial"/>
          <w:sz w:val="26"/>
          <w:szCs w:val="26"/>
        </w:rPr>
        <w:t xml:space="preserve">, </w:t>
      </w:r>
      <w:r w:rsidR="004B1194">
        <w:rPr>
          <w:rFonts w:ascii="Arial Narrow" w:hAnsi="Arial Narrow" w:cs="Arial"/>
          <w:sz w:val="26"/>
          <w:szCs w:val="26"/>
        </w:rPr>
        <w:t xml:space="preserve">Agustín Muñoz, </w:t>
      </w:r>
      <w:bookmarkStart w:id="0" w:name="_GoBack"/>
      <w:bookmarkEnd w:id="0"/>
      <w:r w:rsidRPr="00274EB1">
        <w:rPr>
          <w:rFonts w:ascii="Arial Narrow" w:hAnsi="Arial Narrow" w:cs="Arial"/>
          <w:sz w:val="26"/>
          <w:szCs w:val="26"/>
        </w:rPr>
        <w:t xml:space="preserve">el director del Circuito de Jerez-Ángel Nieto, Cayetano Gómez, los miembros de la comisión del Consejo Local José </w:t>
      </w:r>
      <w:proofErr w:type="spellStart"/>
      <w:r w:rsidRPr="00274EB1">
        <w:rPr>
          <w:rFonts w:ascii="Arial Narrow" w:hAnsi="Arial Narrow" w:cs="Arial"/>
          <w:sz w:val="26"/>
          <w:szCs w:val="26"/>
        </w:rPr>
        <w:t>Hermosín</w:t>
      </w:r>
      <w:proofErr w:type="spellEnd"/>
      <w:r w:rsidRPr="00274EB1">
        <w:rPr>
          <w:rFonts w:ascii="Arial Narrow" w:hAnsi="Arial Narrow" w:cs="Arial"/>
          <w:sz w:val="26"/>
          <w:szCs w:val="26"/>
        </w:rPr>
        <w:t xml:space="preserve">, Ildefonso Sánchez, Dolores Rosado y Juan Antonio Castillo, el periodista y escritor Jesús Benítez, el ex-piloto y periodista Jaime </w:t>
      </w:r>
      <w:proofErr w:type="spellStart"/>
      <w:r w:rsidRPr="00274EB1">
        <w:rPr>
          <w:rFonts w:ascii="Arial Narrow" w:hAnsi="Arial Narrow" w:cs="Arial"/>
          <w:sz w:val="26"/>
          <w:szCs w:val="26"/>
        </w:rPr>
        <w:t>Alguersuari</w:t>
      </w:r>
      <w:proofErr w:type="spellEnd"/>
      <w:r w:rsidRPr="00274EB1">
        <w:rPr>
          <w:rFonts w:ascii="Arial Narrow" w:hAnsi="Arial Narrow" w:cs="Arial"/>
          <w:sz w:val="26"/>
          <w:szCs w:val="26"/>
        </w:rPr>
        <w:t xml:space="preserve">, el periodista deportivo Óscar Langa, el fundador de Racing </w:t>
      </w:r>
      <w:proofErr w:type="spellStart"/>
      <w:r w:rsidRPr="00274EB1">
        <w:rPr>
          <w:rFonts w:ascii="Arial Narrow" w:hAnsi="Arial Narrow" w:cs="Arial"/>
          <w:sz w:val="26"/>
          <w:szCs w:val="26"/>
        </w:rPr>
        <w:t>Engineering</w:t>
      </w:r>
      <w:proofErr w:type="spellEnd"/>
      <w:r w:rsidRPr="00274EB1">
        <w:rPr>
          <w:rFonts w:ascii="Arial Narrow" w:hAnsi="Arial Narrow" w:cs="Arial"/>
          <w:sz w:val="26"/>
          <w:szCs w:val="26"/>
        </w:rPr>
        <w:t xml:space="preserve"> (escudería de automovilismo española), Alfonso de Orleans-Borbón, y el presidente de la Asociación de Reparadores de Automóviles de la Provincia de Cádiz (ASORECA), Félix Moreno. </w:t>
      </w:r>
    </w:p>
    <w:p w14:paraId="749CE15B" w14:textId="77777777" w:rsidR="004B4FD7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274EB1">
        <w:rPr>
          <w:rFonts w:ascii="Arial Narrow" w:hAnsi="Arial Narrow" w:cs="Arial"/>
          <w:sz w:val="26"/>
          <w:szCs w:val="26"/>
        </w:rPr>
        <w:lastRenderedPageBreak/>
        <w:t xml:space="preserve">Las candidaturas podrán presentarse bien a propuesta de los componentes del jurado o por personas individuales, empresas y asociaciones. Las solicitudes de las candidaturas propuestas deberán ir acompañadas del DNI debidamente compulsado de la persona que presenta la propuesta. Y en segundo lugar, se debe entregar una exposición de motivos que avale la presentación de la candidatura. </w:t>
      </w:r>
    </w:p>
    <w:p w14:paraId="417E486F" w14:textId="6687BFF7" w:rsidR="004B4FD7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63425A">
        <w:rPr>
          <w:rFonts w:ascii="Arial Narrow" w:hAnsi="Arial Narrow" w:cs="Arial"/>
          <w:sz w:val="26"/>
          <w:szCs w:val="26"/>
        </w:rPr>
        <w:t>Las personas jurídicas, las entidades sin personalidad jurídica, quienes representen a un interesado que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esté obligado a relacionarse electrónicamente con la Administración, y/o quienes ejerzan una actividad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profesional para la que se requiera colegiación obligatoria, deberán presentar su solicitud obligatoriamente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a través de la Sede Electrónica del Ayuntamiento de Jerez (Artículo 14 Ley 39/2015, de 1 de octubre,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del Procedimiento Administrativo Común de las Administraciones Públicas). No se admitirán en papel los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 xml:space="preserve">Registros de documentos que </w:t>
      </w:r>
      <w:r w:rsidR="004B1194">
        <w:rPr>
          <w:rFonts w:ascii="Arial Narrow" w:hAnsi="Arial Narrow" w:cs="Arial"/>
          <w:sz w:val="26"/>
          <w:szCs w:val="26"/>
        </w:rPr>
        <w:t xml:space="preserve">se tienen que </w:t>
      </w:r>
      <w:r w:rsidRPr="0063425A">
        <w:rPr>
          <w:rFonts w:ascii="Arial Narrow" w:hAnsi="Arial Narrow" w:cs="Arial"/>
          <w:sz w:val="26"/>
          <w:szCs w:val="26"/>
        </w:rPr>
        <w:t>prese</w:t>
      </w:r>
      <w:r w:rsidR="004B1194">
        <w:rPr>
          <w:rFonts w:ascii="Arial Narrow" w:hAnsi="Arial Narrow" w:cs="Arial"/>
          <w:sz w:val="26"/>
          <w:szCs w:val="26"/>
        </w:rPr>
        <w:t>ntar</w:t>
      </w:r>
      <w:r w:rsidRPr="0063425A">
        <w:rPr>
          <w:rFonts w:ascii="Arial Narrow" w:hAnsi="Arial Narrow" w:cs="Arial"/>
          <w:sz w:val="26"/>
          <w:szCs w:val="26"/>
        </w:rPr>
        <w:t>.</w:t>
      </w:r>
    </w:p>
    <w:p w14:paraId="24ADA537" w14:textId="77777777" w:rsidR="004B4FD7" w:rsidRDefault="004B4FD7" w:rsidP="004B4FD7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63425A">
        <w:rPr>
          <w:rFonts w:ascii="Arial Narrow" w:hAnsi="Arial Narrow" w:cs="Arial"/>
          <w:sz w:val="26"/>
          <w:szCs w:val="26"/>
        </w:rPr>
        <w:t>Las personas físicas podrán presentar las solicitudes en el Registro General de Entrada del Ayuntamiento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de Jerez de la Frontera, Oficina de Atención a la Ciudadanía o en el Servicio de Deportes o bien a través de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3425A">
        <w:rPr>
          <w:rFonts w:ascii="Arial Narrow" w:hAnsi="Arial Narrow" w:cs="Arial"/>
          <w:sz w:val="26"/>
          <w:szCs w:val="26"/>
        </w:rPr>
        <w:t>la Sede Electrónica del Ayuntamiento de Jerez.</w:t>
      </w:r>
    </w:p>
    <w:p w14:paraId="7D027AC3" w14:textId="77777777" w:rsidR="006A44A0" w:rsidRPr="004B4FD7" w:rsidRDefault="006A44A0" w:rsidP="004B4FD7"/>
    <w:sectPr w:rsidR="006A44A0" w:rsidRPr="004B4FD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9B8F" w14:textId="77777777" w:rsidR="008814D2" w:rsidRDefault="008814D2">
      <w:r>
        <w:separator/>
      </w:r>
    </w:p>
  </w:endnote>
  <w:endnote w:type="continuationSeparator" w:id="0">
    <w:p w14:paraId="573738BF" w14:textId="77777777" w:rsidR="008814D2" w:rsidRDefault="008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5ADB7" w14:textId="77777777" w:rsidR="008814D2" w:rsidRDefault="008814D2">
      <w:r>
        <w:separator/>
      </w:r>
    </w:p>
  </w:footnote>
  <w:footnote w:type="continuationSeparator" w:id="0">
    <w:p w14:paraId="2C2367D5" w14:textId="77777777" w:rsidR="008814D2" w:rsidRDefault="0088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662AB"/>
    <w:rsid w:val="000B2397"/>
    <w:rsid w:val="00184CE3"/>
    <w:rsid w:val="00200590"/>
    <w:rsid w:val="002929AE"/>
    <w:rsid w:val="002A1731"/>
    <w:rsid w:val="002F0ACF"/>
    <w:rsid w:val="00315388"/>
    <w:rsid w:val="00333814"/>
    <w:rsid w:val="00451E7D"/>
    <w:rsid w:val="004870C1"/>
    <w:rsid w:val="004A6CD3"/>
    <w:rsid w:val="004B1194"/>
    <w:rsid w:val="004B4FD7"/>
    <w:rsid w:val="006631BE"/>
    <w:rsid w:val="006A44A0"/>
    <w:rsid w:val="007025C7"/>
    <w:rsid w:val="0070790E"/>
    <w:rsid w:val="0081073A"/>
    <w:rsid w:val="008814D2"/>
    <w:rsid w:val="00956F5A"/>
    <w:rsid w:val="009E0720"/>
    <w:rsid w:val="00AF0F99"/>
    <w:rsid w:val="00BE0499"/>
    <w:rsid w:val="00CC2E3B"/>
    <w:rsid w:val="00CD022A"/>
    <w:rsid w:val="00D471BB"/>
    <w:rsid w:val="00D609A7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Prrafodelista3">
    <w:name w:val="Párrafo de lista3"/>
    <w:basedOn w:val="Normal"/>
    <w:rsid w:val="00451E7D"/>
    <w:pPr>
      <w:ind w:left="720"/>
    </w:pPr>
    <w:rPr>
      <w:rFonts w:ascii="Calibri" w:eastAsia="Calibri" w:hAnsi="Calibri" w:cs="Calibri"/>
    </w:rPr>
  </w:style>
  <w:style w:type="character" w:customStyle="1" w:styleId="Fuentedeprrafopredeter18">
    <w:name w:val="Fuente de párrafo predeter.18"/>
    <w:rsid w:val="00451E7D"/>
  </w:style>
  <w:style w:type="character" w:customStyle="1" w:styleId="nfasis1">
    <w:name w:val="Énfasis1"/>
    <w:rsid w:val="0045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2025-01-23T10:20:00Z</dcterms:created>
  <dcterms:modified xsi:type="dcterms:W3CDTF">2025-01-23T10:36:00Z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