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709FA" w:rsidRDefault="004654B2">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La alcaldesa presenta el documento borrado</w:t>
      </w:r>
      <w:r>
        <w:rPr>
          <w:rFonts w:ascii="Arial Narrow" w:hAnsi="Arial Narrow" w:cs="Arial Narrow"/>
          <w:b/>
          <w:bCs/>
          <w:sz w:val="40"/>
          <w:szCs w:val="40"/>
          <w:lang w:eastAsia="es-ES_tradnl"/>
        </w:rPr>
        <w:t xml:space="preserve">r del Presupuesto municipal que </w:t>
      </w:r>
      <w:r>
        <w:rPr>
          <w:rFonts w:ascii="Arial Narrow" w:hAnsi="Arial Narrow" w:cs="Arial Narrow"/>
          <w:b/>
          <w:bCs/>
          <w:sz w:val="40"/>
          <w:szCs w:val="40"/>
          <w:lang w:eastAsia="es-ES_tradnl"/>
        </w:rPr>
        <w:t>"necesitan los jerezanos, más social y que refuerza los Servicios Públicos"</w:t>
      </w:r>
      <w:r>
        <w:rPr>
          <w:rFonts w:ascii="Arial Narrow" w:hAnsi="Arial Narrow" w:cs="Arial Narrow"/>
          <w:b/>
          <w:bCs/>
          <w:sz w:val="40"/>
          <w:szCs w:val="40"/>
          <w:lang w:eastAsia="es-ES_tradnl"/>
        </w:rPr>
        <w:t xml:space="preserve"> </w:t>
      </w:r>
    </w:p>
    <w:p w:rsidR="005709FA" w:rsidRDefault="004654B2">
      <w:pPr>
        <w:pStyle w:val="Textoindependiente"/>
        <w:spacing w:before="280" w:after="280" w:line="240" w:lineRule="auto"/>
        <w:rPr>
          <w:rStyle w:val="nfasis1"/>
          <w:rFonts w:ascii="Arial Narrow" w:eastAsia="Tahoma" w:hAnsi="Arial Narrow" w:cs="Arial"/>
          <w:i w:val="0"/>
          <w:sz w:val="36"/>
          <w:szCs w:val="36"/>
        </w:rPr>
      </w:pPr>
      <w:r>
        <w:rPr>
          <w:rStyle w:val="nfasis1"/>
          <w:rFonts w:ascii="Arial Narrow" w:eastAsia="Tahoma" w:hAnsi="Arial Narrow" w:cs="Arial"/>
          <w:i w:val="0"/>
          <w:sz w:val="36"/>
          <w:szCs w:val="36"/>
        </w:rPr>
        <w:t xml:space="preserve">María José García-Pelayo destaca que es un Presupuesto que nace con superávit y en el que suben las partidas destinadas a mejorar los Servicios Públicos  </w:t>
      </w:r>
    </w:p>
    <w:p w:rsidR="005709FA" w:rsidRDefault="004654B2">
      <w:pPr>
        <w:pStyle w:val="Textoindependiente"/>
        <w:spacing w:before="280" w:after="280" w:line="240" w:lineRule="auto"/>
        <w:rPr>
          <w:rStyle w:val="nfasis1"/>
          <w:rFonts w:ascii="Arial Narrow" w:eastAsia="Tahoma" w:hAnsi="Arial Narrow" w:cs="Arial"/>
          <w:i w:val="0"/>
          <w:sz w:val="36"/>
          <w:szCs w:val="36"/>
        </w:rPr>
      </w:pPr>
      <w:r>
        <w:rPr>
          <w:rStyle w:val="nfasis1"/>
          <w:rFonts w:ascii="Arial Narrow" w:eastAsia="Tahoma" w:hAnsi="Arial Narrow" w:cs="Arial"/>
          <w:i w:val="0"/>
          <w:sz w:val="36"/>
          <w:szCs w:val="36"/>
        </w:rPr>
        <w:t>La alcaldesa ha señalado también que hay un clima favorable para negociar con Hacienda pero que "en c</w:t>
      </w:r>
      <w:r>
        <w:rPr>
          <w:rStyle w:val="nfasis1"/>
          <w:rFonts w:ascii="Arial Narrow" w:eastAsia="Tahoma" w:hAnsi="Arial Narrow" w:cs="Arial"/>
          <w:i w:val="0"/>
          <w:sz w:val="36"/>
          <w:szCs w:val="36"/>
        </w:rPr>
        <w:t>ualquier caso Jerez tendrá Presupuesto"</w:t>
      </w:r>
    </w:p>
    <w:p w:rsidR="005709FA" w:rsidRDefault="004654B2">
      <w:pPr>
        <w:jc w:val="both"/>
        <w:rPr>
          <w:rFonts w:ascii="Arial Narrow" w:hAnsi="Arial Narrow"/>
          <w:sz w:val="26"/>
          <w:szCs w:val="26"/>
        </w:rPr>
      </w:pPr>
      <w:r>
        <w:rPr>
          <w:rFonts w:ascii="Arial Narrow" w:hAnsi="Arial Narrow"/>
          <w:b/>
          <w:sz w:val="26"/>
          <w:szCs w:val="26"/>
        </w:rPr>
        <w:t>26 de febrero de 2025.</w:t>
      </w:r>
      <w:r>
        <w:rPr>
          <w:rFonts w:ascii="Arial Narrow" w:hAnsi="Arial Narrow"/>
          <w:sz w:val="26"/>
          <w:szCs w:val="26"/>
        </w:rPr>
        <w:t xml:space="preserve"> La alcaldesa de Jerez, María José García-Pelayo, ha anunciado que el documento base del Presupuesto municipal se subió el pasado viernes a la Plataforma Comex  y es el que se negociará a partir</w:t>
      </w:r>
      <w:r>
        <w:rPr>
          <w:rFonts w:ascii="Arial Narrow" w:hAnsi="Arial Narrow"/>
          <w:sz w:val="26"/>
          <w:szCs w:val="26"/>
        </w:rPr>
        <w:t xml:space="preserve"> de ahora con el Ministerio de Hacienda. La alcaldesa ha dejado claro que el Presupuesto es el que necesita la ciudad y los jerezanos y jerezanas</w:t>
      </w:r>
      <w:r>
        <w:rPr>
          <w:rFonts w:ascii="Arial Narrow" w:hAnsi="Arial Narrow"/>
          <w:sz w:val="26"/>
          <w:szCs w:val="26"/>
        </w:rPr>
        <w:t xml:space="preserve">. </w:t>
      </w:r>
    </w:p>
    <w:p w:rsidR="005709FA" w:rsidRDefault="005709FA">
      <w:pPr>
        <w:jc w:val="both"/>
        <w:rPr>
          <w:rFonts w:ascii="Arial Narrow" w:hAnsi="Arial Narrow"/>
          <w:sz w:val="26"/>
          <w:szCs w:val="26"/>
        </w:rPr>
      </w:pPr>
    </w:p>
    <w:p w:rsidR="005709FA" w:rsidRDefault="004654B2">
      <w:pPr>
        <w:jc w:val="both"/>
        <w:rPr>
          <w:rFonts w:ascii="Arial Narrow" w:hAnsi="Arial Narrow"/>
          <w:sz w:val="26"/>
          <w:szCs w:val="26"/>
        </w:rPr>
      </w:pPr>
      <w:r>
        <w:rPr>
          <w:rFonts w:ascii="Arial Narrow" w:hAnsi="Arial Narrow"/>
          <w:sz w:val="26"/>
          <w:szCs w:val="26"/>
        </w:rPr>
        <w:t>García-Pelayo ha aclarado que es el Presupuesto que necesitan lo</w:t>
      </w:r>
      <w:r>
        <w:rPr>
          <w:rFonts w:ascii="Arial Narrow" w:hAnsi="Arial Narrow"/>
          <w:sz w:val="26"/>
          <w:szCs w:val="26"/>
        </w:rPr>
        <w:t>s jerezanos porque se recoge una subida de las partidas destinadas a los servicios públicos y es un Presupuesto que nace con superávit</w:t>
      </w:r>
      <w:bookmarkStart w:id="0" w:name="_GoBack"/>
      <w:bookmarkEnd w:id="0"/>
      <w:r>
        <w:rPr>
          <w:rFonts w:ascii="Arial Narrow" w:hAnsi="Arial Narrow"/>
          <w:sz w:val="26"/>
          <w:szCs w:val="26"/>
        </w:rPr>
        <w:t>.</w:t>
      </w:r>
    </w:p>
    <w:p w:rsidR="005709FA" w:rsidRDefault="005709FA">
      <w:pPr>
        <w:jc w:val="both"/>
        <w:rPr>
          <w:rFonts w:ascii="Arial Narrow" w:hAnsi="Arial Narrow"/>
          <w:sz w:val="26"/>
          <w:szCs w:val="26"/>
        </w:rPr>
      </w:pPr>
    </w:p>
    <w:p w:rsidR="005709FA" w:rsidRDefault="004654B2">
      <w:pPr>
        <w:jc w:val="both"/>
        <w:rPr>
          <w:rFonts w:ascii="Arial Narrow" w:hAnsi="Arial Narrow"/>
          <w:sz w:val="26"/>
          <w:szCs w:val="26"/>
        </w:rPr>
      </w:pPr>
      <w:r>
        <w:rPr>
          <w:rFonts w:ascii="Arial Narrow" w:hAnsi="Arial Narrow"/>
          <w:sz w:val="26"/>
          <w:szCs w:val="26"/>
        </w:rPr>
        <w:t xml:space="preserve">En </w:t>
      </w:r>
      <w:r>
        <w:rPr>
          <w:rFonts w:ascii="Arial Narrow" w:hAnsi="Arial Narrow"/>
          <w:sz w:val="26"/>
          <w:szCs w:val="26"/>
        </w:rPr>
        <w:t>su comparecencia, la alcaldesa ha destacado que "sería histórico que Jerez pudiera contar con un Presupuesto después de 3 años de presupuestos prorrogados" y ha explicado el camino que se inicia ahora. "Al ser un Ayuntamiento intervenido tenemos la obligac</w:t>
      </w:r>
      <w:r>
        <w:rPr>
          <w:rFonts w:ascii="Arial Narrow" w:hAnsi="Arial Narrow"/>
          <w:sz w:val="26"/>
          <w:szCs w:val="26"/>
        </w:rPr>
        <w:t>ión de elevar este documento a Hacienda y si informa favorablemente, se inicia la tramitación definitiva. Se convocaría al Consejo Social de la Ciudad y se trasladaría el documento a los grupos municipales para su elevación a Pleno".</w:t>
      </w:r>
    </w:p>
    <w:p w:rsidR="005709FA" w:rsidRDefault="005709FA">
      <w:pPr>
        <w:jc w:val="both"/>
        <w:rPr>
          <w:rFonts w:ascii="Arial Narrow" w:hAnsi="Arial Narrow"/>
          <w:sz w:val="26"/>
          <w:szCs w:val="26"/>
        </w:rPr>
      </w:pPr>
    </w:p>
    <w:p w:rsidR="005709FA" w:rsidRDefault="004654B2">
      <w:pPr>
        <w:jc w:val="both"/>
        <w:rPr>
          <w:rFonts w:ascii="Arial Narrow" w:hAnsi="Arial Narrow"/>
          <w:sz w:val="26"/>
          <w:szCs w:val="26"/>
        </w:rPr>
      </w:pPr>
      <w:r>
        <w:rPr>
          <w:rFonts w:ascii="Arial Narrow" w:hAnsi="Arial Narrow"/>
          <w:sz w:val="26"/>
          <w:szCs w:val="26"/>
        </w:rPr>
        <w:t>"Nos encontramos en u</w:t>
      </w:r>
      <w:r>
        <w:rPr>
          <w:rFonts w:ascii="Arial Narrow" w:hAnsi="Arial Narrow"/>
          <w:sz w:val="26"/>
          <w:szCs w:val="26"/>
        </w:rPr>
        <w:t>n escenario en el que hay un clima favorable para negociar con Hacienda. Pero también hay un escenario político en el que se está hablando de condonación de la deuda a las Comunidades Autónomas, en este escenario el Ayuntamiento de Jerez no puede guardar s</w:t>
      </w:r>
      <w:r>
        <w:rPr>
          <w:rFonts w:ascii="Arial Narrow" w:hAnsi="Arial Narrow"/>
          <w:sz w:val="26"/>
          <w:szCs w:val="26"/>
        </w:rPr>
        <w:t xml:space="preserve">ilencio o mirar para otro lado", ha señalado la alcaldesa, quien ha añadido que "no podemos ver cómo se están negociando ayudas excepcionales y este Ayuntamiento que las necesita no las reclama". </w:t>
      </w:r>
    </w:p>
    <w:p w:rsidR="005709FA" w:rsidRDefault="005709FA">
      <w:pPr>
        <w:jc w:val="both"/>
        <w:rPr>
          <w:rFonts w:ascii="Arial Narrow" w:hAnsi="Arial Narrow"/>
          <w:sz w:val="26"/>
          <w:szCs w:val="26"/>
        </w:rPr>
      </w:pPr>
    </w:p>
    <w:p w:rsidR="005709FA" w:rsidRDefault="004654B2">
      <w:pPr>
        <w:jc w:val="both"/>
        <w:rPr>
          <w:rFonts w:ascii="Arial Narrow" w:hAnsi="Arial Narrow"/>
          <w:sz w:val="26"/>
          <w:szCs w:val="26"/>
        </w:rPr>
      </w:pPr>
      <w:r>
        <w:rPr>
          <w:rFonts w:ascii="Arial Narrow" w:hAnsi="Arial Narrow"/>
          <w:sz w:val="26"/>
          <w:szCs w:val="26"/>
        </w:rPr>
        <w:lastRenderedPageBreak/>
        <w:t>En este punto, la alcaldesa ha recordado que "no sólo este</w:t>
      </w:r>
      <w:r>
        <w:rPr>
          <w:rFonts w:ascii="Arial Narrow" w:hAnsi="Arial Narrow"/>
          <w:sz w:val="26"/>
          <w:szCs w:val="26"/>
        </w:rPr>
        <w:t xml:space="preserve"> Gobierno sino la AIREF dice que el Ayuntamiento de Jerez se encuentra en una situación crítica y que si no recibe ayudas excepcionales nos encontramos en una situación de no retorno a una situación de sostenibilidad. Somos tres ayuntamientos los que nos e</w:t>
      </w:r>
      <w:r>
        <w:rPr>
          <w:rFonts w:ascii="Arial Narrow" w:hAnsi="Arial Narrow"/>
          <w:sz w:val="26"/>
          <w:szCs w:val="26"/>
        </w:rPr>
        <w:t xml:space="preserve">ncontramos en esta situación, Jerez, Jaén y Parla. Aunque el de Jaén parece que ya ha recibido su aguinaldo. En esta situación no podemos callarnos y tenemos que reclamar esas ayudas". </w:t>
      </w:r>
    </w:p>
    <w:p w:rsidR="005709FA" w:rsidRDefault="005709FA">
      <w:pPr>
        <w:jc w:val="both"/>
        <w:rPr>
          <w:rFonts w:ascii="Arial Narrow" w:hAnsi="Arial Narrow"/>
          <w:sz w:val="26"/>
          <w:szCs w:val="26"/>
        </w:rPr>
      </w:pPr>
    </w:p>
    <w:p w:rsidR="005709FA" w:rsidRDefault="004654B2">
      <w:pPr>
        <w:jc w:val="both"/>
        <w:rPr>
          <w:rFonts w:ascii="Arial Narrow" w:hAnsi="Arial Narrow"/>
          <w:sz w:val="26"/>
          <w:szCs w:val="26"/>
        </w:rPr>
      </w:pPr>
      <w:r>
        <w:rPr>
          <w:rFonts w:ascii="Arial Narrow" w:hAnsi="Arial Narrow"/>
          <w:sz w:val="26"/>
          <w:szCs w:val="26"/>
        </w:rPr>
        <w:t>En cuanto al Presupuesto, la regidora ha destacado que prevé unos ing</w:t>
      </w:r>
      <w:r>
        <w:rPr>
          <w:rFonts w:ascii="Arial Narrow" w:hAnsi="Arial Narrow"/>
          <w:sz w:val="26"/>
          <w:szCs w:val="26"/>
        </w:rPr>
        <w:t xml:space="preserve">resos de 283.632.332 euros y unos gastos de  278.235.170. "Es un presupuesto que nace con superávit en el que hemos priorizado los ingresos frente a los gastos. Con respecto al presupuesto de 2022, los ingresos suben un 14,54 por ciento y los gastos un 12 </w:t>
      </w:r>
      <w:r>
        <w:rPr>
          <w:rFonts w:ascii="Arial Narrow" w:hAnsi="Arial Narrow"/>
          <w:sz w:val="26"/>
          <w:szCs w:val="26"/>
        </w:rPr>
        <w:t xml:space="preserve">por ciento". </w:t>
      </w:r>
    </w:p>
    <w:p w:rsidR="005709FA" w:rsidRDefault="005709FA">
      <w:pPr>
        <w:jc w:val="both"/>
        <w:rPr>
          <w:rFonts w:ascii="Arial Narrow" w:hAnsi="Arial Narrow"/>
          <w:sz w:val="26"/>
          <w:szCs w:val="26"/>
        </w:rPr>
      </w:pPr>
    </w:p>
    <w:p w:rsidR="005709FA" w:rsidRDefault="004654B2">
      <w:pPr>
        <w:jc w:val="both"/>
        <w:rPr>
          <w:rFonts w:ascii="Arial Narrow" w:hAnsi="Arial Narrow"/>
          <w:sz w:val="26"/>
          <w:szCs w:val="26"/>
        </w:rPr>
      </w:pPr>
      <w:r>
        <w:rPr>
          <w:rFonts w:ascii="Arial Narrow" w:hAnsi="Arial Narrow"/>
          <w:sz w:val="26"/>
          <w:szCs w:val="26"/>
        </w:rPr>
        <w:t>"El documento que hemos mandado a Hacienda tiene un marcado acento social y es un presupuesto que pone la prestación de los servicios públicos de calidad por encima de cualquier acción política". En cuanto a los números, la alcaldesa ha dest</w:t>
      </w:r>
      <w:r>
        <w:rPr>
          <w:rFonts w:ascii="Arial Narrow" w:hAnsi="Arial Narrow"/>
          <w:sz w:val="26"/>
          <w:szCs w:val="26"/>
        </w:rPr>
        <w:t xml:space="preserve">acado que la partida destinada a ayuda a domicilio sube un 216 por ciento respecto a 2022, no sólo porque recoge la mejora del convenio colectivo sino porque se mejora la prestación del servicio. </w:t>
      </w:r>
    </w:p>
    <w:p w:rsidR="005709FA" w:rsidRDefault="005709FA">
      <w:pPr>
        <w:jc w:val="both"/>
        <w:rPr>
          <w:rFonts w:ascii="Arial Narrow" w:hAnsi="Arial Narrow"/>
          <w:sz w:val="26"/>
          <w:szCs w:val="26"/>
        </w:rPr>
      </w:pPr>
    </w:p>
    <w:p w:rsidR="005709FA" w:rsidRDefault="004654B2">
      <w:pPr>
        <w:jc w:val="both"/>
        <w:rPr>
          <w:rFonts w:ascii="Arial Narrow" w:hAnsi="Arial Narrow"/>
          <w:sz w:val="26"/>
          <w:szCs w:val="26"/>
        </w:rPr>
      </w:pPr>
      <w:r>
        <w:rPr>
          <w:rFonts w:ascii="Arial Narrow" w:hAnsi="Arial Narrow"/>
          <w:sz w:val="26"/>
          <w:szCs w:val="26"/>
        </w:rPr>
        <w:t>También se mejora la partida de limpieza viaria en un 8,57</w:t>
      </w:r>
      <w:r>
        <w:rPr>
          <w:rFonts w:ascii="Arial Narrow" w:hAnsi="Arial Narrow"/>
          <w:sz w:val="26"/>
          <w:szCs w:val="26"/>
        </w:rPr>
        <w:t xml:space="preserve"> por ciento; la recogida de basura en un 46,11 por ciento; reciclaje un 52,15 por ciento; alumbrado un 5,54 por ciento o la partida destinada al arreglo de calles un 33 por ciento. "Estas partidas no sólo recogen el incremento de los costes de estos tres ú</w:t>
      </w:r>
      <w:r>
        <w:rPr>
          <w:rFonts w:ascii="Arial Narrow" w:hAnsi="Arial Narrow"/>
          <w:sz w:val="26"/>
          <w:szCs w:val="26"/>
        </w:rPr>
        <w:t xml:space="preserve">ltimos años sino el esfuerzo que se ha hecho por la mejora de la prestación de servicios públicos". </w:t>
      </w:r>
    </w:p>
    <w:p w:rsidR="005709FA" w:rsidRDefault="005709FA">
      <w:pPr>
        <w:jc w:val="both"/>
        <w:rPr>
          <w:rFonts w:ascii="Arial Narrow" w:hAnsi="Arial Narrow"/>
          <w:sz w:val="26"/>
          <w:szCs w:val="26"/>
        </w:rPr>
      </w:pPr>
    </w:p>
    <w:p w:rsidR="005709FA" w:rsidRDefault="004654B2">
      <w:pPr>
        <w:jc w:val="both"/>
        <w:rPr>
          <w:rFonts w:ascii="Arial Narrow" w:hAnsi="Arial Narrow"/>
          <w:sz w:val="26"/>
          <w:szCs w:val="26"/>
        </w:rPr>
      </w:pPr>
      <w:r>
        <w:rPr>
          <w:rFonts w:ascii="Arial Narrow" w:hAnsi="Arial Narrow"/>
          <w:sz w:val="26"/>
          <w:szCs w:val="26"/>
        </w:rPr>
        <w:t xml:space="preserve">En cuanto al Capítulo de Personal, se ha incrementado en un 20 por ciento respecto al Presupuesto de 2022. "Es un incremento que responde a la subida que </w:t>
      </w:r>
      <w:r>
        <w:rPr>
          <w:rFonts w:ascii="Arial Narrow" w:hAnsi="Arial Narrow"/>
          <w:sz w:val="26"/>
          <w:szCs w:val="26"/>
        </w:rPr>
        <w:t>nos obliga la Ley de Presupuestos Generales del Estado y que ha supuesto un incremento del 10 por ciento respecto al total". La alcaldesa ha explicado también que en este Capítulo ya viene recogida la subida por la firma de los convenios del personal munic</w:t>
      </w:r>
      <w:r>
        <w:rPr>
          <w:rFonts w:ascii="Arial Narrow" w:hAnsi="Arial Narrow"/>
          <w:sz w:val="26"/>
          <w:szCs w:val="26"/>
        </w:rPr>
        <w:t xml:space="preserve">ipal así como el proceso de estabilización que acaba de concluir. </w:t>
      </w:r>
    </w:p>
    <w:p w:rsidR="005709FA" w:rsidRDefault="005709FA">
      <w:pPr>
        <w:jc w:val="both"/>
        <w:rPr>
          <w:rFonts w:ascii="Arial Narrow" w:hAnsi="Arial Narrow"/>
          <w:sz w:val="26"/>
          <w:szCs w:val="26"/>
        </w:rPr>
      </w:pPr>
    </w:p>
    <w:p w:rsidR="005709FA" w:rsidRDefault="004654B2">
      <w:pPr>
        <w:jc w:val="both"/>
        <w:rPr>
          <w:rFonts w:ascii="Arial Narrow" w:hAnsi="Arial Narrow"/>
          <w:sz w:val="26"/>
          <w:szCs w:val="26"/>
        </w:rPr>
      </w:pPr>
      <w:r>
        <w:rPr>
          <w:rFonts w:ascii="Arial Narrow" w:hAnsi="Arial Narrow"/>
          <w:sz w:val="26"/>
          <w:szCs w:val="26"/>
        </w:rPr>
        <w:t>"Trasladamos a Hacienda que tenemos el escenario clarificado en cuanto a los gastos de personal y los costes a la hora de prestar los servicios públicos. Además la firma de estos convenios</w:t>
      </w:r>
      <w:r>
        <w:rPr>
          <w:rFonts w:ascii="Arial Narrow" w:hAnsi="Arial Narrow"/>
          <w:sz w:val="26"/>
          <w:szCs w:val="26"/>
        </w:rPr>
        <w:t xml:space="preserve"> nos permiten estabilidad laboral y económica durante esta legislatura". </w:t>
      </w:r>
    </w:p>
    <w:p w:rsidR="005709FA" w:rsidRDefault="005709FA">
      <w:pPr>
        <w:jc w:val="both"/>
        <w:rPr>
          <w:rFonts w:ascii="Arial Narrow" w:hAnsi="Arial Narrow"/>
          <w:sz w:val="26"/>
          <w:szCs w:val="26"/>
        </w:rPr>
      </w:pPr>
    </w:p>
    <w:p w:rsidR="005709FA" w:rsidRDefault="004654B2">
      <w:pPr>
        <w:jc w:val="both"/>
        <w:rPr>
          <w:rFonts w:ascii="Arial Narrow" w:hAnsi="Arial Narrow"/>
          <w:sz w:val="26"/>
          <w:szCs w:val="26"/>
        </w:rPr>
      </w:pPr>
      <w:r>
        <w:rPr>
          <w:rFonts w:ascii="Arial Narrow" w:hAnsi="Arial Narrow"/>
          <w:sz w:val="26"/>
          <w:szCs w:val="26"/>
        </w:rPr>
        <w:t>La alcaldesa también ha aclarado por qué este documento no recoge lo que pide Hacienda. "No hemos incorporado los 20 millones que tenemos que pagar al Ministerio como consecuencia d</w:t>
      </w:r>
      <w:r>
        <w:rPr>
          <w:rFonts w:ascii="Arial Narrow" w:hAnsi="Arial Narrow"/>
          <w:sz w:val="26"/>
          <w:szCs w:val="26"/>
        </w:rPr>
        <w:t xml:space="preserve">e estar incluidos en el Fondo de Ordenación. Y </w:t>
      </w:r>
      <w:r>
        <w:rPr>
          <w:rFonts w:ascii="Arial Narrow" w:hAnsi="Arial Narrow"/>
          <w:sz w:val="26"/>
          <w:szCs w:val="26"/>
        </w:rPr>
        <w:lastRenderedPageBreak/>
        <w:t xml:space="preserve">no lo hemos hecho porque al incluir esta partida tendríamos que reducir las partidas destinadas a la mejora de los servicios públicos". </w:t>
      </w:r>
    </w:p>
    <w:p w:rsidR="005709FA" w:rsidRDefault="005709FA">
      <w:pPr>
        <w:jc w:val="both"/>
        <w:rPr>
          <w:rFonts w:ascii="Arial Narrow" w:hAnsi="Arial Narrow"/>
          <w:sz w:val="26"/>
          <w:szCs w:val="26"/>
        </w:rPr>
      </w:pPr>
    </w:p>
    <w:p w:rsidR="005709FA" w:rsidRDefault="004654B2">
      <w:pPr>
        <w:jc w:val="both"/>
        <w:rPr>
          <w:rFonts w:ascii="Arial Narrow" w:hAnsi="Arial Narrow"/>
          <w:sz w:val="26"/>
          <w:szCs w:val="26"/>
        </w:rPr>
      </w:pPr>
      <w:r>
        <w:rPr>
          <w:rFonts w:ascii="Arial Narrow" w:hAnsi="Arial Narrow"/>
          <w:sz w:val="26"/>
          <w:szCs w:val="26"/>
        </w:rPr>
        <w:t>"</w:t>
      </w:r>
      <w:r>
        <w:rPr>
          <w:rFonts w:ascii="Arial Narrow" w:hAnsi="Arial Narrow"/>
          <w:sz w:val="26"/>
          <w:szCs w:val="26"/>
        </w:rPr>
        <w:t>Lo que vamos a negociar con Hacienda es que el Ayuntamiento, la ciudad, está despegando, los ingresos se van a incrementar este año en 36 millones de euros en relación con el pasado año. Además en abril tendremos el remanente de Tesorería del pasado año qu</w:t>
      </w:r>
      <w:r>
        <w:rPr>
          <w:rFonts w:ascii="Arial Narrow" w:hAnsi="Arial Narrow"/>
          <w:sz w:val="26"/>
          <w:szCs w:val="26"/>
        </w:rPr>
        <w:t xml:space="preserve">e sabemos es positivo y el anticipo de la PIE. Con ambos ingresos podremos hacer frente al pago de la deuda con Hacienda sin necesidad de tener que recortar en servicios antes de tiempo", ha explicado García-Pelayo.  </w:t>
      </w:r>
    </w:p>
    <w:p w:rsidR="005709FA" w:rsidRDefault="005709FA">
      <w:pPr>
        <w:jc w:val="both"/>
        <w:rPr>
          <w:rFonts w:ascii="Arial Narrow" w:hAnsi="Arial Narrow"/>
          <w:sz w:val="26"/>
          <w:szCs w:val="26"/>
        </w:rPr>
      </w:pPr>
    </w:p>
    <w:p w:rsidR="005709FA" w:rsidRDefault="004654B2">
      <w:pPr>
        <w:jc w:val="both"/>
        <w:rPr>
          <w:rFonts w:ascii="Arial Narrow" w:hAnsi="Arial Narrow"/>
          <w:sz w:val="26"/>
          <w:szCs w:val="26"/>
        </w:rPr>
      </w:pPr>
      <w:r>
        <w:rPr>
          <w:rFonts w:ascii="Arial Narrow" w:hAnsi="Arial Narrow"/>
          <w:sz w:val="26"/>
          <w:szCs w:val="26"/>
        </w:rPr>
        <w:t>En definitiva, el mensaje que se va a</w:t>
      </w:r>
      <w:r>
        <w:rPr>
          <w:rFonts w:ascii="Arial Narrow" w:hAnsi="Arial Narrow"/>
          <w:sz w:val="26"/>
          <w:szCs w:val="26"/>
        </w:rPr>
        <w:t xml:space="preserve"> trasladar a Hacienda es que en abril se van a tener los ingresos que van a permitir pagar la deuda. "Queremos pagar a Hacienda como hicimos el año pasado que pagamos 29 millones de deuda, pero no queremos condicionar el presupuesto al pago de dicha deuda </w:t>
      </w:r>
      <w:r>
        <w:rPr>
          <w:rFonts w:ascii="Arial Narrow" w:hAnsi="Arial Narrow"/>
          <w:sz w:val="26"/>
          <w:szCs w:val="26"/>
        </w:rPr>
        <w:t xml:space="preserve">cuando tenemos hasta el 31 de diciembre para pagarla". </w:t>
      </w:r>
    </w:p>
    <w:p w:rsidR="005709FA" w:rsidRDefault="005709FA">
      <w:pPr>
        <w:jc w:val="both"/>
        <w:rPr>
          <w:rFonts w:ascii="Arial Narrow" w:hAnsi="Arial Narrow"/>
          <w:sz w:val="26"/>
          <w:szCs w:val="26"/>
        </w:rPr>
      </w:pPr>
    </w:p>
    <w:p w:rsidR="005709FA" w:rsidRDefault="004654B2">
      <w:pPr>
        <w:jc w:val="both"/>
        <w:rPr>
          <w:rFonts w:ascii="Arial Narrow" w:hAnsi="Arial Narrow"/>
          <w:sz w:val="26"/>
          <w:szCs w:val="26"/>
        </w:rPr>
      </w:pPr>
      <w:r>
        <w:rPr>
          <w:rFonts w:ascii="Arial Narrow" w:hAnsi="Arial Narrow"/>
          <w:sz w:val="26"/>
          <w:szCs w:val="26"/>
        </w:rPr>
        <w:t xml:space="preserve">La regidora ha vuelto a hacer hincapié en que el clima de negociación en estos momentos es favorable. "Vemos a Hacienda más receptiva que hace dos años. Si trabajamos bien podemos tener presupuestos </w:t>
      </w:r>
      <w:r>
        <w:rPr>
          <w:rFonts w:ascii="Arial Narrow" w:hAnsi="Arial Narrow"/>
          <w:sz w:val="26"/>
          <w:szCs w:val="26"/>
        </w:rPr>
        <w:t xml:space="preserve">y resolver para el futuro la losa económica. Es el momento de ambicionar más, nos merecemos una oportunidad de futuro, de poner el contador a cero y tener con el Ministerio una relación más normalizada". </w:t>
      </w:r>
    </w:p>
    <w:p w:rsidR="005709FA" w:rsidRDefault="005709FA">
      <w:pPr>
        <w:jc w:val="both"/>
        <w:rPr>
          <w:rFonts w:ascii="Arial Narrow" w:hAnsi="Arial Narrow"/>
          <w:sz w:val="26"/>
          <w:szCs w:val="26"/>
        </w:rPr>
      </w:pPr>
    </w:p>
    <w:p w:rsidR="005709FA" w:rsidRDefault="004654B2">
      <w:pPr>
        <w:jc w:val="both"/>
        <w:rPr>
          <w:rFonts w:ascii="Arial Narrow" w:hAnsi="Arial Narrow"/>
          <w:sz w:val="26"/>
          <w:szCs w:val="26"/>
        </w:rPr>
      </w:pPr>
      <w:r>
        <w:rPr>
          <w:rFonts w:ascii="Arial Narrow" w:hAnsi="Arial Narrow"/>
          <w:sz w:val="26"/>
          <w:szCs w:val="26"/>
        </w:rPr>
        <w:t xml:space="preserve">"De cualquier forma el mensaje para la ciudadanía </w:t>
      </w:r>
      <w:r>
        <w:rPr>
          <w:rFonts w:ascii="Arial Narrow" w:hAnsi="Arial Narrow"/>
          <w:sz w:val="26"/>
          <w:szCs w:val="26"/>
        </w:rPr>
        <w:t xml:space="preserve">es claro, Jerez tendrá presupuestos. Si Hacienda no informa favorablemente ahora, en abril realizamos una modificación de crédito e incorporamos la deuda. En cualquier de los escenarios, Jerez contará con un Presupuesto". </w:t>
      </w:r>
    </w:p>
    <w:p w:rsidR="005709FA" w:rsidRDefault="005709FA">
      <w:pPr>
        <w:jc w:val="both"/>
        <w:rPr>
          <w:rFonts w:ascii="Arial Narrow" w:hAnsi="Arial Narrow"/>
          <w:sz w:val="26"/>
          <w:szCs w:val="26"/>
        </w:rPr>
      </w:pPr>
    </w:p>
    <w:p w:rsidR="005709FA" w:rsidRDefault="004654B2">
      <w:pPr>
        <w:jc w:val="both"/>
        <w:rPr>
          <w:rFonts w:ascii="Arial Narrow" w:hAnsi="Arial Narrow"/>
          <w:sz w:val="26"/>
          <w:szCs w:val="26"/>
        </w:rPr>
      </w:pPr>
      <w:r>
        <w:rPr>
          <w:rFonts w:ascii="Arial Narrow" w:hAnsi="Arial Narrow"/>
          <w:sz w:val="26"/>
          <w:szCs w:val="26"/>
        </w:rPr>
        <w:t xml:space="preserve">(Se adjunta fotografía y enlace </w:t>
      </w:r>
      <w:r>
        <w:rPr>
          <w:rFonts w:ascii="Arial Narrow" w:hAnsi="Arial Narrow"/>
          <w:sz w:val="26"/>
          <w:szCs w:val="26"/>
        </w:rPr>
        <w:t>de audio)</w:t>
      </w:r>
    </w:p>
    <w:p w:rsidR="005709FA" w:rsidRDefault="005709FA">
      <w:pPr>
        <w:jc w:val="both"/>
        <w:rPr>
          <w:rFonts w:ascii="Arial Narrow" w:hAnsi="Arial Narrow"/>
          <w:sz w:val="26"/>
          <w:szCs w:val="26"/>
        </w:rPr>
      </w:pPr>
    </w:p>
    <w:p w:rsidR="005709FA" w:rsidRDefault="004654B2">
      <w:pPr>
        <w:pStyle w:val="Ttulo4"/>
        <w:jc w:val="both"/>
        <w:rPr>
          <w:rFonts w:ascii="Arial Narrow" w:hAnsi="Arial Narrow"/>
          <w:sz w:val="26"/>
          <w:szCs w:val="26"/>
        </w:rPr>
      </w:pPr>
      <w:hyperlink r:id="rId6">
        <w:r>
          <w:rPr>
            <w:rStyle w:val="EnlacedeInternet"/>
            <w:rFonts w:ascii="Arial Narrow" w:hAnsi="Arial Narrow"/>
            <w:sz w:val="26"/>
            <w:szCs w:val="26"/>
          </w:rPr>
          <w:t>https://ssweb.seap.minhap.es/almacen/descarga/envio/9e2deab523eca24c3c1c1113615854de4dfa6ee6</w:t>
        </w:r>
      </w:hyperlink>
    </w:p>
    <w:p w:rsidR="005709FA" w:rsidRDefault="005709FA">
      <w:pPr>
        <w:jc w:val="both"/>
        <w:rPr>
          <w:rFonts w:ascii="Arial Narrow" w:hAnsi="Arial Narrow"/>
          <w:sz w:val="26"/>
          <w:szCs w:val="26"/>
        </w:rPr>
      </w:pPr>
    </w:p>
    <w:p w:rsidR="005709FA" w:rsidRDefault="005709FA">
      <w:pPr>
        <w:jc w:val="both"/>
        <w:rPr>
          <w:rFonts w:ascii="Arial Narrow" w:hAnsi="Arial Narrow"/>
          <w:sz w:val="26"/>
          <w:szCs w:val="26"/>
        </w:rPr>
      </w:pPr>
    </w:p>
    <w:sectPr w:rsidR="005709FA">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654B2">
      <w:r>
        <w:separator/>
      </w:r>
    </w:p>
  </w:endnote>
  <w:endnote w:type="continuationSeparator" w:id="0">
    <w:p w:rsidR="00000000" w:rsidRDefault="0046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9FA" w:rsidRDefault="004654B2">
    <w:pPr>
      <w:pStyle w:val="Piedepgina"/>
    </w:pPr>
    <w:r>
      <w:rPr>
        <w:noProof/>
        <w:lang w:eastAsia="es-ES"/>
      </w:rPr>
      <w:drawing>
        <wp:anchor distT="0" distB="0" distL="114935" distR="114935" simplePos="0" relativeHeight="7"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654B2">
      <w:r>
        <w:separator/>
      </w:r>
    </w:p>
  </w:footnote>
  <w:footnote w:type="continuationSeparator" w:id="0">
    <w:p w:rsidR="00000000" w:rsidRDefault="00465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9FA" w:rsidRDefault="004654B2">
    <w:pPr>
      <w:pStyle w:val="Encabezado"/>
      <w:rPr>
        <w:lang w:eastAsia="es-ES"/>
      </w:rPr>
    </w:pPr>
    <w:r>
      <w:rPr>
        <w:noProof/>
        <w:lang w:eastAsia="es-ES"/>
      </w:rPr>
      <w:drawing>
        <wp:anchor distT="0" distB="0" distL="0" distR="0" simplePos="0" relativeHeight="4"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FA"/>
    <w:rsid w:val="004654B2"/>
    <w:rsid w:val="005709F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78BC0F-103B-44A7-8484-8DF2F8D7F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semiHidden/>
    <w:unhideWhenUsed/>
    <w:rsid w:val="0099439F"/>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basedOn w:val="Fuentedeprrafopredeter"/>
    <w:uiPriority w:val="99"/>
    <w:qFormat/>
    <w:rsid w:val="009377EB"/>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C2E3B"/>
    <w:rPr>
      <w:rFonts w:ascii="Tahoma" w:hAnsi="Tahoma" w:cs="Tahoma"/>
      <w:kern w:val="2"/>
      <w:sz w:val="24"/>
      <w:lang w:eastAsia="zh-CN"/>
    </w:rPr>
  </w:style>
  <w:style w:type="character" w:customStyle="1" w:styleId="txtgeneral1">
    <w:name w:val="txt_general1"/>
    <w:basedOn w:val="Fuentedeprrafopredeter"/>
    <w:uiPriority w:val="99"/>
    <w:qFormat/>
    <w:rsid w:val="009D5CF3"/>
    <w:rPr>
      <w:rFonts w:cs="Times New Roman"/>
    </w:rPr>
  </w:style>
  <w:style w:type="character" w:customStyle="1" w:styleId="Sangra2detindependienteCar">
    <w:name w:val="Sangría 2 de t. independiente Car"/>
    <w:basedOn w:val="Fuentedeprrafopredeter"/>
    <w:link w:val="Sangra2detindependiente"/>
    <w:uiPriority w:val="99"/>
    <w:qFormat/>
    <w:rsid w:val="009D5CF3"/>
    <w:rPr>
      <w:sz w:val="24"/>
      <w:szCs w:val="24"/>
      <w:lang w:eastAsia="es-ES"/>
    </w:rPr>
  </w:style>
  <w:style w:type="character" w:customStyle="1" w:styleId="TextosinformatoCar">
    <w:name w:val="Texto sin formato Car"/>
    <w:basedOn w:val="Fuentedeprrafopredeter"/>
    <w:link w:val="Textosinformato"/>
    <w:uiPriority w:val="99"/>
    <w:semiHidden/>
    <w:qFormat/>
    <w:rsid w:val="0099439F"/>
    <w:rPr>
      <w:rFonts w:ascii="Calibri" w:eastAsiaTheme="minorHAnsi" w:hAnsi="Calibri" w:cstheme="minorBidi"/>
      <w:sz w:val="22"/>
      <w:szCs w:val="21"/>
      <w:lang w:eastAsia="en-US"/>
    </w:rPr>
  </w:style>
  <w:style w:type="character" w:customStyle="1" w:styleId="nfasis1">
    <w:name w:val="Énfasis1"/>
    <w:qFormat/>
    <w:rsid w:val="0099439F"/>
    <w:rPr>
      <w:i/>
      <w:i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Sangra2detindependiente">
    <w:name w:val="Body Text Indent 2"/>
    <w:basedOn w:val="Normal"/>
    <w:link w:val="Sangra2detindependienteCar"/>
    <w:uiPriority w:val="99"/>
    <w:qFormat/>
    <w:rsid w:val="009D5CF3"/>
    <w:pPr>
      <w:suppressAutoHyphens w:val="0"/>
      <w:spacing w:after="120" w:line="480" w:lineRule="auto"/>
      <w:ind w:left="283"/>
    </w:pPr>
    <w:rPr>
      <w:rFonts w:ascii="Times New Roman" w:hAnsi="Times New Roman" w:cs="Times New Roman"/>
      <w:kern w:val="0"/>
      <w:szCs w:val="24"/>
      <w:lang w:eastAsia="es-ES"/>
    </w:rPr>
  </w:style>
  <w:style w:type="paragraph" w:styleId="Textosinformato">
    <w:name w:val="Plain Text"/>
    <w:basedOn w:val="Normal"/>
    <w:link w:val="TextosinformatoCar"/>
    <w:uiPriority w:val="99"/>
    <w:semiHidden/>
    <w:unhideWhenUsed/>
    <w:qFormat/>
    <w:rsid w:val="0099439F"/>
    <w:pPr>
      <w:suppressAutoHyphens w:val="0"/>
    </w:pPr>
    <w:rPr>
      <w:rFonts w:ascii="Calibri" w:eastAsiaTheme="minorHAnsi" w:hAnsi="Calibri" w:cstheme="minorBidi"/>
      <w:kern w:val="0"/>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9e2deab523eca24c3c1c1113615854de4dfa6ee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1006</Words>
  <Characters>5534</Characters>
  <Application>Microsoft Office Word</Application>
  <DocSecurity>0</DocSecurity>
  <Lines>46</Lines>
  <Paragraphs>13</Paragraphs>
  <ScaleCrop>false</ScaleCrop>
  <Company>HP</Company>
  <LinksUpToDate>false</LinksUpToDate>
  <CharactersWithSpaces>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36</cp:revision>
  <cp:lastPrinted>2023-10-11T07:08:00Z</cp:lastPrinted>
  <dcterms:created xsi:type="dcterms:W3CDTF">2025-02-26T08:51:00Z</dcterms:created>
  <dcterms:modified xsi:type="dcterms:W3CDTF">2025-02-26T11:02:00Z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