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>
          <w:rFonts w:ascii="Arial Narrow" w:hAnsi="Arial Narrow"/>
        </w:rPr>
      </w:pPr>
      <w:r>
        <w:rPr>
          <w:rFonts w:ascii="Arial Narrow" w:hAnsi="Arial Narrow"/>
          <w:b/>
          <w:bCs/>
          <w:sz w:val="40"/>
          <w:szCs w:val="40"/>
          <w:lang w:val="es-ES"/>
        </w:rPr>
        <w:t>El Ayuntamiento concederá la Medalla de Oro a la Hermandad de la Coronación en reconocimiento a su gran labor de integración y de ayuda a los necesitados</w:t>
      </w:r>
    </w:p>
    <w:p>
      <w:pPr>
        <w:pStyle w:val="Normal"/>
        <w:suppressAutoHyphens w:val="true"/>
        <w:bidi w:val="0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i w:val="false"/>
          <w:iCs w:val="false"/>
          <w:color w:val="000000"/>
          <w:sz w:val="26"/>
          <w:szCs w:val="26"/>
        </w:rPr>
        <w:t>22</w:t>
      </w:r>
      <w:r>
        <w:rPr>
          <w:rFonts w:ascii="Arial Narrow" w:hAnsi="Arial Narrow"/>
          <w:b/>
          <w:bCs/>
          <w:i w:val="false"/>
          <w:iCs w:val="false"/>
          <w:color w:val="000000"/>
          <w:sz w:val="26"/>
          <w:szCs w:val="26"/>
        </w:rPr>
        <w:t xml:space="preserve"> de marzo de 2025. </w:t>
      </w:r>
      <w:r>
        <w:rPr>
          <w:rFonts w:ascii="Arial Narrow" w:hAnsi="Arial Narrow"/>
          <w:color w:val="000000"/>
          <w:sz w:val="26"/>
          <w:szCs w:val="26"/>
        </w:rPr>
        <w:t>La Junta de Gobierno Local ha aprobado el inicio del expediente de concesión de la Medalla de Oro de Jerez a la Hermandad de la Coronación como reconocimiento a su gran labor de integración, vertebración y ayuda a los más necesitados, en especial a las personas mayores, transmitiendo en todo momento los valores de</w:t>
      </w:r>
      <w:r>
        <w:rPr>
          <w:rFonts w:ascii="Arial Narrow" w:hAnsi="Arial Narrow"/>
          <w:color w:val="000000"/>
          <w:sz w:val="26"/>
          <w:szCs w:val="26"/>
        </w:rPr>
        <w:t>l</w:t>
      </w:r>
      <w:r>
        <w:rPr>
          <w:rFonts w:ascii="Arial Narrow" w:hAnsi="Arial Narrow"/>
          <w:color w:val="000000"/>
          <w:sz w:val="26"/>
          <w:szCs w:val="26"/>
        </w:rPr>
        <w:t xml:space="preserve"> compromiso y </w:t>
      </w:r>
      <w:r>
        <w:rPr>
          <w:rFonts w:ascii="Arial Narrow" w:hAnsi="Arial Narrow"/>
          <w:color w:val="000000"/>
          <w:sz w:val="26"/>
          <w:szCs w:val="26"/>
        </w:rPr>
        <w:t xml:space="preserve">la </w:t>
      </w:r>
      <w:r>
        <w:rPr>
          <w:rFonts w:ascii="Arial Narrow" w:hAnsi="Arial Narrow"/>
          <w:color w:val="000000"/>
          <w:sz w:val="26"/>
          <w:szCs w:val="26"/>
        </w:rPr>
        <w:t xml:space="preserve">solidaridad en todas las iniciativas culturales y sociales que han llevado a cabo a lo largo de su historia. </w:t>
      </w:r>
    </w:p>
    <w:p>
      <w:pPr>
        <w:pStyle w:val="Normal"/>
        <w:suppressAutoHyphens w:val="true"/>
        <w:bidi w:val="0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delegado de Cultura y Fiestas, Francisco Zurita, ha explicado que esta iniciativa responde a la petición de la </w:t>
      </w:r>
      <w:r>
        <w:rPr>
          <w:rFonts w:ascii="Arial Narrow" w:hAnsi="Arial Narrow"/>
          <w:color w:val="000000"/>
          <w:sz w:val="26"/>
          <w:szCs w:val="26"/>
        </w:rPr>
        <w:t>h</w:t>
      </w:r>
      <w:r>
        <w:rPr>
          <w:rFonts w:ascii="Arial Narrow" w:hAnsi="Arial Narrow"/>
          <w:color w:val="000000"/>
          <w:sz w:val="26"/>
          <w:szCs w:val="26"/>
        </w:rPr>
        <w:t xml:space="preserve">ermandad, formulada en enero de 2015, año en el que se cumplía el 400 aniversario de su fundación (1615) y que fue acompañada de la presentación de más de 1.000 adhesiones. </w:t>
      </w:r>
    </w:p>
    <w:p>
      <w:pPr>
        <w:pStyle w:val="Normal"/>
        <w:suppressAutoHyphens w:val="true"/>
        <w:bidi w:val="0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Igualmente, la </w:t>
      </w:r>
      <w:r>
        <w:rPr>
          <w:rFonts w:ascii="Arial Narrow" w:hAnsi="Arial Narrow"/>
          <w:color w:val="000000"/>
          <w:sz w:val="26"/>
          <w:szCs w:val="26"/>
        </w:rPr>
        <w:t>h</w:t>
      </w:r>
      <w:r>
        <w:rPr>
          <w:rFonts w:ascii="Arial Narrow" w:hAnsi="Arial Narrow"/>
          <w:color w:val="000000"/>
          <w:sz w:val="26"/>
          <w:szCs w:val="26"/>
        </w:rPr>
        <w:t xml:space="preserve">ermandad celebra este año el centenario de su implantación en la Capilla de los Desamparados, y los 75 años de la llegada de la imagen de su </w:t>
      </w:r>
      <w:r>
        <w:rPr>
          <w:rFonts w:ascii="Arial Narrow" w:hAnsi="Arial Narrow"/>
          <w:color w:val="000000"/>
          <w:sz w:val="26"/>
          <w:szCs w:val="26"/>
        </w:rPr>
        <w:t>v</w:t>
      </w:r>
      <w:r>
        <w:rPr>
          <w:rFonts w:ascii="Arial Narrow" w:hAnsi="Arial Narrow"/>
          <w:color w:val="000000"/>
          <w:sz w:val="26"/>
          <w:szCs w:val="26"/>
        </w:rPr>
        <w:t xml:space="preserve">irgen. “Así pues, en su 410 aniversario de fundación, el Ayuntamiento retoma los trabajos que inició el anterior gobierno de García-Pelayo (y que quedaron paralizados tras el cambio de Gobierno, en mayo de 2015) e inicia los trámites para este merecido reconocimiento a una </w:t>
      </w:r>
      <w:r>
        <w:rPr>
          <w:rFonts w:ascii="Arial Narrow" w:hAnsi="Arial Narrow"/>
          <w:color w:val="000000"/>
          <w:sz w:val="26"/>
          <w:szCs w:val="26"/>
        </w:rPr>
        <w:t>h</w:t>
      </w:r>
      <w:r>
        <w:rPr>
          <w:rFonts w:ascii="Arial Narrow" w:hAnsi="Arial Narrow"/>
          <w:color w:val="000000"/>
          <w:sz w:val="26"/>
          <w:szCs w:val="26"/>
        </w:rPr>
        <w:t xml:space="preserve">ermandad consolidada en la ciudad, y una vez se han conseguido las firmas de la </w:t>
      </w:r>
      <w:r>
        <w:rPr>
          <w:rFonts w:ascii="Arial Narrow" w:hAnsi="Arial Narrow"/>
          <w:color w:val="000000"/>
          <w:sz w:val="26"/>
          <w:szCs w:val="26"/>
        </w:rPr>
        <w:t>c</w:t>
      </w:r>
      <w:r>
        <w:rPr>
          <w:rFonts w:ascii="Arial Narrow" w:hAnsi="Arial Narrow"/>
          <w:color w:val="000000"/>
          <w:sz w:val="26"/>
          <w:szCs w:val="26"/>
        </w:rPr>
        <w:t xml:space="preserve">orporación </w:t>
      </w:r>
      <w:r>
        <w:rPr>
          <w:rFonts w:ascii="Arial Narrow" w:hAnsi="Arial Narrow"/>
          <w:color w:val="000000"/>
          <w:sz w:val="26"/>
          <w:szCs w:val="26"/>
        </w:rPr>
        <w:t>m</w:t>
      </w:r>
      <w:r>
        <w:rPr>
          <w:rFonts w:ascii="Arial Narrow" w:hAnsi="Arial Narrow"/>
          <w:color w:val="000000"/>
          <w:sz w:val="26"/>
          <w:szCs w:val="26"/>
        </w:rPr>
        <w:t xml:space="preserve">unicipal preceptivas (más de dos quintos)”, ha señalado el delegado municipal. </w:t>
      </w:r>
    </w:p>
    <w:p>
      <w:pPr>
        <w:pStyle w:val="Normal"/>
        <w:suppressAutoHyphens w:val="true"/>
        <w:bidi w:val="0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Cabe destacar también que durante este año 2025, la Hermandad </w:t>
      </w:r>
      <w:r>
        <w:rPr>
          <w:rFonts w:ascii="Arial Narrow" w:hAnsi="Arial Narrow"/>
          <w:color w:val="000000"/>
          <w:sz w:val="26"/>
          <w:szCs w:val="26"/>
        </w:rPr>
        <w:t>de la Coronación</w:t>
      </w:r>
      <w:r>
        <w:rPr>
          <w:rFonts w:ascii="Arial Narrow" w:hAnsi="Arial Narrow"/>
          <w:color w:val="000000"/>
          <w:sz w:val="26"/>
          <w:szCs w:val="26"/>
        </w:rPr>
        <w:t xml:space="preserve"> ha preparado un amplio programa de actividades con motivo del centenario de su llegada a la Capilla de los Desamparados. </w:t>
      </w:r>
    </w:p>
    <w:p>
      <w:pPr>
        <w:pStyle w:val="Normal"/>
        <w:suppressAutoHyphens w:val="true"/>
        <w:bidi w:val="0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bidi w:val="0"/>
        <w:spacing w:lineRule="auto" w:line="276" w:before="0" w:after="200"/>
        <w:jc w:val="both"/>
        <w:rPr>
          <w:rFonts w:ascii="Arial Narrow" w:hAnsi="Arial Narrow"/>
          <w:color w:val="000000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qFormat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Muydestacado">
    <w:name w:val="Muy destacado"/>
    <w:qFormat/>
    <w:rPr>
      <w:b/>
      <w:bCs/>
    </w:rPr>
  </w:style>
  <w:style w:type="character" w:styleId="Fuentedeprrafopredeter5">
    <w:name w:val="Fuente de párrafo predeter.5"/>
    <w:qFormat/>
    <w:rPr/>
  </w:style>
  <w:style w:type="character" w:styleId="Refdecomentario1">
    <w:name w:val="Ref. de comentario1"/>
    <w:qFormat/>
    <w:rPr>
      <w:sz w:val="16"/>
      <w:szCs w:val="16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Gmailuficommentbody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fasis1">
    <w:name w:val="Énfasis1"/>
    <w:qFormat/>
    <w:rPr>
      <w:i/>
      <w:iCs/>
    </w:rPr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>
    <w:name w:val="WW-Destaque mayor"/>
    <w:qFormat/>
    <w:rPr>
      <w:b/>
      <w:bCs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Ins">
    <w:name w:val="ins"/>
    <w:qFormat/>
    <w:rPr/>
  </w:style>
  <w:style w:type="character" w:styleId="S7">
    <w:name w:val="s7"/>
    <w:qFormat/>
    <w:rPr/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>
    <w:name w:val="g2"/>
    <w:qFormat/>
    <w:rPr/>
  </w:style>
  <w:style w:type="character" w:styleId="Hb">
    <w:name w:val="hb"/>
    <w:qFormat/>
    <w:rPr/>
  </w:style>
  <w:style w:type="character" w:styleId="G3">
    <w:name w:val="g3"/>
    <w:qFormat/>
    <w:rPr/>
  </w:style>
  <w:style w:type="character" w:styleId="Gd">
    <w:name w:val="gd"/>
    <w:qFormat/>
    <w:rPr/>
  </w:style>
  <w:style w:type="character" w:styleId="Qu">
    <w:name w:val="qu"/>
    <w:qFormat/>
    <w:rPr/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Rojo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>
    <w:name w:val="Fuente de párrafo predeter.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Fuentedeprrafopredeter6">
    <w:name w:val="Fuente de párrafo predeter.6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Symbol" w:hAnsi="Symbol" w:cs="Open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OpenSymbol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>
    <w:name w:val="Fuente de párrafo predeter.7"/>
    <w:qFormat/>
    <w:rPr/>
  </w:style>
  <w:style w:type="character" w:styleId="Fuentedeprrafopredeter8">
    <w:name w:val="Fuente de párrafo predeter.8"/>
    <w:qFormat/>
    <w:rPr/>
  </w:style>
  <w:style w:type="character" w:styleId="Fuentedeprrafopredeter9">
    <w:name w:val="Fuente de párrafo predeter.9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ablanormal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P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>
    <w:name w:val="Encabezamiento izquierdo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Epgrafe1">
    <w:name w:val="Epígrafe1"/>
    <w:basedOn w:val="Normal"/>
    <w:qFormat/>
    <w:pPr>
      <w:spacing w:before="120" w:after="120"/>
    </w:pPr>
    <w:rPr>
      <w:i/>
      <w:iCs/>
    </w:rPr>
  </w:style>
  <w:style w:type="paragraph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>
    <w:name w:val="Epígrafe2"/>
    <w:basedOn w:val="Normal"/>
    <w:qFormat/>
    <w:pPr>
      <w:spacing w:before="120" w:after="120"/>
    </w:pPr>
    <w:rPr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Justificar">
    <w:name w:val="justificar"/>
    <w:basedOn w:val="Normal"/>
    <w:qFormat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es-ES" w:bidi="ar-SA"/>
    </w:rPr>
  </w:style>
  <w:style w:type="paragraph" w:styleId="ListParagraph">
    <w:name w:val="List Paragraph"/>
    <w:basedOn w:val="Normal"/>
    <w:qFormat/>
    <w:pPr>
      <w:suppressAutoHyphens w:val="false"/>
      <w:spacing w:lineRule="auto" w:line="254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LibreOffice/7.3.6.2$Windows_X86_64 LibreOffice_project/c28ca90fd6e1a19e189fc16c05f8f8924961e12e</Application>
  <AppVersion>15.0000</AppVersion>
  <Pages>1</Pages>
  <Words>291</Words>
  <Characters>1419</Characters>
  <CharactersWithSpaces>1711</CharactersWithSpaces>
  <Paragraphs>9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2008-04-18T08:06:00Z</dcterms:created>
  <dc:creator>José María Vega Soto</dc:creator>
  <dc:description/>
  <dc:language>es-ES</dc:language>
  <cp:lastModifiedBy/>
  <cp:lastPrinted>2025-03-18T11:37:18Z</cp:lastPrinted>
  <dcterms:modified xsi:type="dcterms:W3CDTF">2025-03-21T11:50:51Z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