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jc w:val="left"/>
        <w:rPr>
          <w:rFonts w:ascii="Arial Narrow" w:hAnsi="Arial Narrow" w:eastAsia="Times New Roman"/>
          <w:b/>
          <w:b/>
          <w:color w:val="000000"/>
          <w:sz w:val="40"/>
          <w:szCs w:val="40"/>
          <w:shd w:fill="FFFFFF" w:val="clear"/>
        </w:rPr>
      </w:pPr>
      <w:r>
        <w:rPr>
          <w:rFonts w:eastAsia="Times New Roman" w:ascii="Arial Narrow" w:hAnsi="Arial Narrow"/>
          <w:b/>
          <w:color w:val="000000"/>
          <w:sz w:val="40"/>
          <w:szCs w:val="40"/>
          <w:shd w:fill="FFFFFF" w:val="clear"/>
        </w:rPr>
        <w:t>Jerez acogerá la ‘</w:t>
      </w:r>
      <w:bookmarkStart w:id="0" w:name="_GoBack"/>
      <w:bookmarkEnd w:id="0"/>
      <w:r>
        <w:rPr>
          <w:rFonts w:eastAsia="Times New Roman" w:ascii="Arial Narrow" w:hAnsi="Arial Narrow"/>
          <w:b/>
          <w:color w:val="000000"/>
          <w:sz w:val="40"/>
          <w:szCs w:val="40"/>
          <w:shd w:fill="FFFFFF" w:val="clear"/>
        </w:rPr>
        <w:t xml:space="preserve">International Youth Supercup’ los </w:t>
      </w:r>
      <w:r>
        <w:rPr>
          <w:rFonts w:eastAsia="Times New Roman" w:ascii="Arial Narrow" w:hAnsi="Arial Narrow"/>
          <w:b/>
          <w:color w:val="000000"/>
          <w:sz w:val="40"/>
          <w:szCs w:val="40"/>
          <w:shd w:fill="FFFFFF" w:val="clear"/>
        </w:rPr>
        <w:t>días</w:t>
      </w:r>
      <w:r>
        <w:rPr>
          <w:rFonts w:eastAsia="Times New Roman" w:ascii="Arial Narrow" w:hAnsi="Arial Narrow"/>
          <w:b/>
          <w:color w:val="000000"/>
          <w:sz w:val="40"/>
          <w:szCs w:val="40"/>
          <w:shd w:fill="FFFFFF" w:val="clear"/>
        </w:rPr>
        <w:t xml:space="preserve"> 12 y 13 de abril en el Complejo Deportivo La Granja</w:t>
      </w:r>
    </w:p>
    <w:p>
      <w:pPr>
        <w:pStyle w:val="Normal"/>
        <w:spacing w:before="0" w:after="0"/>
        <w:jc w:val="both"/>
        <w:rPr>
          <w:rFonts w:ascii="Arial Narrow" w:hAnsi="Arial Narrow" w:eastAsia="Times New Roman"/>
          <w:color w:val="000000"/>
          <w:sz w:val="32"/>
          <w:szCs w:val="32"/>
          <w:shd w:fill="FFFFFF" w:val="clear"/>
        </w:rPr>
      </w:pPr>
      <w:r>
        <w:rPr>
          <w:rFonts w:eastAsia="Times New Roman" w:ascii="Arial Narrow" w:hAnsi="Arial Narrow"/>
          <w:b/>
          <w:color w:val="000000"/>
          <w:sz w:val="40"/>
          <w:szCs w:val="40"/>
          <w:shd w:fill="FFFFFF" w:val="clear"/>
        </w:rPr>
        <w:t xml:space="preserve"> </w:t>
      </w:r>
    </w:p>
    <w:p>
      <w:pPr>
        <w:pStyle w:val="Normal"/>
        <w:spacing w:before="0" w:after="0"/>
        <w:jc w:val="both"/>
        <w:rPr>
          <w:rFonts w:ascii="Arial Narrow" w:hAnsi="Arial Narrow" w:eastAsia="Times New Roman"/>
          <w:color w:val="000000"/>
          <w:sz w:val="32"/>
          <w:szCs w:val="32"/>
          <w:shd w:fill="FFFFFF" w:val="clear"/>
        </w:rPr>
      </w:pPr>
      <w:r>
        <w:rPr>
          <w:rFonts w:eastAsia="Times New Roman" w:ascii="Arial Narrow" w:hAnsi="Arial Narrow"/>
          <w:color w:val="000000"/>
          <w:sz w:val="32"/>
          <w:szCs w:val="32"/>
          <w:shd w:fill="FFFFFF" w:val="clear"/>
        </w:rPr>
        <w:t xml:space="preserve">José Ángel Aparicio ha subrayado que “es un excelente evento a modo de pequeña Copa de Europa para que los chicos disfruten </w:t>
      </w:r>
      <w:r>
        <w:rPr>
          <w:rFonts w:eastAsia="Times New Roman" w:ascii="Arial Narrow" w:hAnsi="Arial Narrow"/>
          <w:color w:val="000000"/>
          <w:sz w:val="32"/>
          <w:szCs w:val="32"/>
          <w:shd w:fill="FFFFFF" w:val="clear"/>
        </w:rPr>
        <w:t>y</w:t>
      </w:r>
      <w:r>
        <w:rPr>
          <w:rFonts w:eastAsia="Times New Roman" w:ascii="Arial Narrow" w:hAnsi="Arial Narrow"/>
          <w:color w:val="000000"/>
          <w:sz w:val="32"/>
          <w:szCs w:val="32"/>
          <w:shd w:fill="FFFFFF" w:val="clear"/>
        </w:rPr>
        <w:t xml:space="preserve"> ponemos a disposición las instalaciones de La Granja, que cuentan con el aval de la RFAF para este torneo de carácter internacional”</w:t>
      </w:r>
    </w:p>
    <w:p>
      <w:pPr>
        <w:pStyle w:val="Normal"/>
        <w:spacing w:before="0" w:after="0"/>
        <w:jc w:val="both"/>
        <w:rPr>
          <w:rFonts w:ascii="Arial Narrow" w:hAnsi="Arial Narrow" w:eastAsia="Times New Roman"/>
          <w:color w:val="000000"/>
          <w:sz w:val="32"/>
          <w:szCs w:val="32"/>
          <w:shd w:fill="FFFFFF" w:val="clear"/>
        </w:rPr>
      </w:pPr>
      <w:r>
        <w:rPr>
          <w:rFonts w:eastAsia="Times New Roman" w:ascii="Arial Narrow" w:hAnsi="Arial Narrow"/>
          <w:color w:val="000000"/>
          <w:sz w:val="32"/>
          <w:szCs w:val="32"/>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b/>
          <w:color w:val="000000"/>
          <w:sz w:val="26"/>
          <w:szCs w:val="26"/>
          <w:shd w:fill="FFFFFF" w:val="clear"/>
        </w:rPr>
        <w:t>10</w:t>
      </w:r>
      <w:r>
        <w:rPr>
          <w:rFonts w:eastAsia="Times New Roman" w:ascii="Arial Narrow" w:hAnsi="Arial Narrow"/>
          <w:b/>
          <w:sz w:val="26"/>
          <w:szCs w:val="26"/>
        </w:rPr>
        <w:t xml:space="preserve"> de abril de 2025</w:t>
      </w:r>
      <w:r>
        <w:rPr>
          <w:rFonts w:eastAsia="Times New Roman" w:ascii="Arial Narrow" w:hAnsi="Arial Narrow"/>
          <w:b/>
          <w:color w:val="000000"/>
          <w:sz w:val="26"/>
          <w:szCs w:val="26"/>
          <w:shd w:fill="FFFFFF" w:val="clear"/>
        </w:rPr>
        <w:t xml:space="preserve">. </w:t>
      </w:r>
      <w:r>
        <w:rPr>
          <w:rFonts w:eastAsia="Times New Roman" w:ascii="Arial Narrow" w:hAnsi="Arial Narrow"/>
          <w:color w:val="000000"/>
          <w:sz w:val="26"/>
          <w:szCs w:val="26"/>
          <w:shd w:fill="FFFFFF" w:val="clear"/>
        </w:rPr>
        <w:t xml:space="preserve">El delegado de Deportes y Desarrollo Educativo, José Ángel Aparicio, ha presentado </w:t>
      </w:r>
      <w:r>
        <w:rPr>
          <w:rFonts w:eastAsia="Times New Roman" w:ascii="Arial Narrow" w:hAnsi="Arial Narrow"/>
          <w:color w:val="000000"/>
          <w:sz w:val="26"/>
          <w:szCs w:val="26"/>
          <w:shd w:fill="FFFFFF" w:val="clear"/>
        </w:rPr>
        <w:t>esta mañana,</w:t>
      </w:r>
      <w:r>
        <w:rPr>
          <w:rFonts w:eastAsia="Times New Roman" w:ascii="Arial Narrow" w:hAnsi="Arial Narrow"/>
          <w:color w:val="000000"/>
          <w:sz w:val="26"/>
          <w:szCs w:val="26"/>
          <w:shd w:fill="FFFFFF" w:val="clear"/>
        </w:rPr>
        <w:t xml:space="preserve"> en el Edificio Jerez 2002 del Complejo Chapín la ‘Internacional Youth Supercup’, evento creado en 2022 y que se desarrollará en la provincia del 11 al 13 de abril y que tendrá como una de sus sedes las instalaciones municipales del Complejo La Granja.</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 xml:space="preserve">Se darán cita en el torneo, que tiene carácter internacional y que está enfocado a equipos de fútbol-base, 280 equipos </w:t>
      </w:r>
      <w:r>
        <w:rPr>
          <w:rFonts w:eastAsia="Times New Roman" w:ascii="Arial Narrow" w:hAnsi="Arial Narrow"/>
          <w:color w:val="000000"/>
          <w:sz w:val="26"/>
          <w:szCs w:val="26"/>
          <w:shd w:fill="FFFFFF" w:val="clear"/>
        </w:rPr>
        <w:t>y</w:t>
      </w:r>
      <w:r>
        <w:rPr>
          <w:rFonts w:eastAsia="Times New Roman" w:ascii="Arial Narrow" w:hAnsi="Arial Narrow"/>
          <w:color w:val="000000"/>
          <w:sz w:val="26"/>
          <w:szCs w:val="26"/>
          <w:shd w:fill="FFFFFF" w:val="clear"/>
        </w:rPr>
        <w:t xml:space="preserve"> más de 4.000 jugadores y una presencia estimada de 15.000 personas entre familia</w:t>
      </w:r>
      <w:r>
        <w:rPr>
          <w:rFonts w:eastAsia="Times New Roman" w:ascii="Arial Narrow" w:hAnsi="Arial Narrow"/>
          <w:color w:val="000000"/>
          <w:sz w:val="26"/>
          <w:szCs w:val="26"/>
          <w:shd w:fill="FFFFFF" w:val="clear"/>
        </w:rPr>
        <w:t>s</w:t>
      </w:r>
      <w:r>
        <w:rPr>
          <w:rFonts w:eastAsia="Times New Roman" w:ascii="Arial Narrow" w:hAnsi="Arial Narrow"/>
          <w:color w:val="000000"/>
          <w:sz w:val="26"/>
          <w:szCs w:val="26"/>
          <w:shd w:fill="FFFFFF" w:val="clear"/>
        </w:rPr>
        <w:t xml:space="preserve"> y cuerpos técnicos, según ha trasladado Antonio Rojas e Iris López, de la entidad organizadora del evento, y que tiene en la ciudad como anfitrión al Xerez Club Deportivo, que tomará parte en el mismo con el equipo infantil.</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 xml:space="preserve">El delegado de Deportes y Desarrollo Educativo, José Ángel Aparicio, ha subrayado que “no  es un simple torneo sino una pequeña Copa de Europa, una excelente plataforma para que los chicos disfruten, que se enfrenten </w:t>
      </w:r>
      <w:r>
        <w:rPr>
          <w:rFonts w:eastAsia="Times New Roman" w:ascii="Arial Narrow" w:hAnsi="Arial Narrow"/>
          <w:color w:val="000000"/>
          <w:sz w:val="26"/>
          <w:szCs w:val="26"/>
          <w:shd w:fill="FFFFFF" w:val="clear"/>
        </w:rPr>
        <w:t xml:space="preserve">a </w:t>
      </w:r>
      <w:r>
        <w:rPr>
          <w:rFonts w:eastAsia="Times New Roman" w:ascii="Arial Narrow" w:hAnsi="Arial Narrow"/>
          <w:color w:val="000000"/>
          <w:sz w:val="26"/>
          <w:szCs w:val="26"/>
          <w:shd w:fill="FFFFFF" w:val="clear"/>
        </w:rPr>
        <w:t xml:space="preserve">equipos internacionales y nacionales de prestigio. Va a ser una competición muy importante porque lo </w:t>
      </w:r>
      <w:r>
        <w:rPr>
          <w:rFonts w:eastAsia="Times New Roman" w:ascii="Arial Narrow" w:hAnsi="Arial Narrow"/>
          <w:color w:val="000000"/>
          <w:sz w:val="26"/>
          <w:szCs w:val="26"/>
          <w:shd w:fill="FFFFFF" w:val="clear"/>
        </w:rPr>
        <w:t>más significativo</w:t>
      </w:r>
      <w:r>
        <w:rPr>
          <w:rFonts w:eastAsia="Times New Roman" w:ascii="Arial Narrow" w:hAnsi="Arial Narrow"/>
          <w:color w:val="000000"/>
          <w:sz w:val="26"/>
          <w:szCs w:val="26"/>
          <w:shd w:fill="FFFFFF" w:val="clear"/>
        </w:rPr>
        <w:t xml:space="preserve"> es que los jóvenes futbolistas crezcan como personas, no sólo para mejorar las habilidades deportivas sino </w:t>
      </w:r>
      <w:r>
        <w:rPr>
          <w:rFonts w:eastAsia="Times New Roman" w:ascii="Arial Narrow" w:hAnsi="Arial Narrow"/>
          <w:color w:val="000000"/>
          <w:sz w:val="26"/>
          <w:szCs w:val="26"/>
          <w:shd w:fill="FFFFFF" w:val="clear"/>
        </w:rPr>
        <w:t>también sus</w:t>
      </w:r>
      <w:r>
        <w:rPr>
          <w:rFonts w:eastAsia="Times New Roman" w:ascii="Arial Narrow" w:hAnsi="Arial Narrow"/>
          <w:color w:val="000000"/>
          <w:sz w:val="26"/>
          <w:szCs w:val="26"/>
          <w:shd w:fill="FFFFFF" w:val="clear"/>
        </w:rPr>
        <w:t xml:space="preserve"> valores </w:t>
      </w:r>
      <w:r>
        <w:rPr>
          <w:rFonts w:eastAsia="Times New Roman" w:ascii="Arial Narrow" w:hAnsi="Arial Narrow"/>
          <w:color w:val="000000"/>
          <w:sz w:val="26"/>
          <w:szCs w:val="26"/>
          <w:shd w:fill="FFFFFF" w:val="clear"/>
        </w:rPr>
        <w:t>como</w:t>
      </w:r>
      <w:r>
        <w:rPr>
          <w:rFonts w:eastAsia="Times New Roman" w:ascii="Arial Narrow" w:hAnsi="Arial Narrow"/>
          <w:color w:val="000000"/>
          <w:sz w:val="26"/>
          <w:szCs w:val="26"/>
          <w:shd w:fill="FFFFFF" w:val="clear"/>
        </w:rPr>
        <w:t xml:space="preserve"> el respeto, la perseverancia, y el compromiso de su esfuerzo”.</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 xml:space="preserve">Junto al Xerez CD participarán otros clubes provinciales a través de su cantera como, por ejemplo, el Portuense, Rota, La Salle Puerto Real o el Sanluqueño, que se sumarán al Betis, Málaga, Sevilla, Granada, Atlético de Madrid, Oporto y Benfica, entre otros. </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Aparicio ha hecho hincapié en que “ponemos a disposición las mejores instalaciones de fútbol-base como son las del Complejo La Granja, que cuentan con el aval de la Real Federación Andaluza de Fútbol. El Ayuntamiento debe de ir de la mano por los clubes que atienden la demanda deportiva, y que fomentan el deporte a través de la base”.</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b/>
          <w:b/>
          <w:color w:val="000000"/>
          <w:sz w:val="25"/>
          <w:szCs w:val="25"/>
          <w:shd w:fill="FFFFFF" w:val="clear"/>
        </w:rPr>
      </w:pPr>
      <w:r>
        <w:rPr>
          <w:rFonts w:eastAsia="Times New Roman" w:ascii="Arial Narrow" w:hAnsi="Arial Narrow"/>
          <w:b/>
          <w:color w:val="000000"/>
          <w:sz w:val="25"/>
          <w:szCs w:val="25"/>
          <w:shd w:fill="FFFFFF" w:val="clear"/>
        </w:rPr>
        <w:t>Aparicio: “Juntos avanzamos mucho más y Jerez será referente de un evento internacional”</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 xml:space="preserve">Además, </w:t>
      </w:r>
      <w:r>
        <w:rPr>
          <w:rFonts w:eastAsia="Times New Roman" w:ascii="Arial Narrow" w:hAnsi="Arial Narrow"/>
          <w:color w:val="000000"/>
          <w:sz w:val="26"/>
          <w:szCs w:val="26"/>
          <w:shd w:fill="FFFFFF" w:val="clear"/>
        </w:rPr>
        <w:t>el delegado</w:t>
      </w:r>
      <w:r>
        <w:rPr>
          <w:rFonts w:eastAsia="Times New Roman" w:ascii="Arial Narrow" w:hAnsi="Arial Narrow"/>
          <w:color w:val="000000"/>
          <w:sz w:val="26"/>
          <w:szCs w:val="26"/>
          <w:shd w:fill="FFFFFF" w:val="clear"/>
        </w:rPr>
        <w:t xml:space="preserve"> ha incidido en la importancia del retorno económico que tiene la competición “ya que vendrán muchas familias y siempre es bueno para la hostelería, para el comercio y para los hoteles de la ciudad. Juntos siempre </w:t>
      </w:r>
      <w:r>
        <w:rPr>
          <w:rFonts w:eastAsia="Times New Roman" w:ascii="Arial Narrow" w:hAnsi="Arial Narrow"/>
          <w:color w:val="000000"/>
          <w:sz w:val="26"/>
          <w:szCs w:val="26"/>
          <w:shd w:fill="FFFFFF" w:val="clear"/>
        </w:rPr>
        <w:t>crece</w:t>
      </w:r>
      <w:r>
        <w:rPr>
          <w:rFonts w:eastAsia="Times New Roman" w:ascii="Arial Narrow" w:hAnsi="Arial Narrow"/>
          <w:color w:val="000000"/>
          <w:sz w:val="26"/>
          <w:szCs w:val="26"/>
          <w:shd w:fill="FFFFFF" w:val="clear"/>
        </w:rPr>
        <w:t>mos mucho más, felicitamos a la entidad organizadora y al Xerez CD porque el objetivo es avanzar para que Jerez sea referente del deporte, y en este caso, lo va a ser como sede infantil de un campeonato de fútbol-base de carácter internacional”.</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 xml:space="preserve">De esta manera, el delegado ha remarcado que “se trata de una competición que se enmarca en el objetivo de la cultura del deporte dentro de la candidatura que promueve Jerez para optar a la Capitalidad Europea de la Cultura </w:t>
      </w:r>
      <w:r>
        <w:rPr>
          <w:rFonts w:eastAsia="Times New Roman" w:ascii="Arial Narrow" w:hAnsi="Arial Narrow"/>
          <w:color w:val="000000"/>
          <w:sz w:val="26"/>
          <w:szCs w:val="26"/>
          <w:shd w:fill="FFFFFF" w:val="clear"/>
        </w:rPr>
        <w:t>en</w:t>
      </w:r>
      <w:r>
        <w:rPr>
          <w:rFonts w:eastAsia="Times New Roman" w:ascii="Arial Narrow" w:hAnsi="Arial Narrow"/>
          <w:color w:val="000000"/>
          <w:sz w:val="26"/>
          <w:szCs w:val="26"/>
          <w:shd w:fill="FFFFFF" w:val="clear"/>
        </w:rPr>
        <w:t xml:space="preserve"> 2031 e invitamos a los clubes participantes y a su organización a adherirse a la misma”. </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Por su parte, el presidente del Xerez Club Deportivo, Juan Luis Gil ‘Titín’, ha agradecido “a José Ángel estas palabras que ha dicho porque Jerez merece este tipo de torneos y el Ayuntamiento está haciendo todo lo posible, las instalaciones se están mejorando, a todo el mundo le gusta venir a jugar aquí, y eso hace que la cantera de Jerez sea de las más importantes de Andalucía”.</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Además, ha apuntado que “es un orgullo que el Xerez CD participe en este evento, es un paso adelante y con la entrada de José Antonio Pedrosa tenemos ese objetivo. Es un escaparate, demuestra que el club tiene sus valores, que estamos muy vivos, buscando la referencia en la ciudad y en la provincia”, ha indicado Gil.</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 xml:space="preserve">Por su parte, José Antonio Pedrosa, en representación de la cantera del Xerez CD, ha afirmado que “agradecemos a la entidad organizadora a que se haya interesado por Jerez, que podamos participar y que nuestros niños se midan a jugadores que, al igual que ellos, en un futuro de 5 </w:t>
      </w:r>
      <w:r>
        <w:rPr>
          <w:rFonts w:eastAsia="Times New Roman" w:ascii="Arial Narrow" w:hAnsi="Arial Narrow"/>
          <w:color w:val="000000"/>
          <w:sz w:val="26"/>
          <w:szCs w:val="26"/>
          <w:shd w:fill="FFFFFF" w:val="clear"/>
        </w:rPr>
        <w:t>o</w:t>
      </w:r>
      <w:r>
        <w:rPr>
          <w:rFonts w:eastAsia="Times New Roman" w:ascii="Arial Narrow" w:hAnsi="Arial Narrow"/>
          <w:color w:val="000000"/>
          <w:sz w:val="26"/>
          <w:szCs w:val="26"/>
          <w:shd w:fill="FFFFFF" w:val="clear"/>
        </w:rPr>
        <w:t xml:space="preserve"> 6 años van a estar marcando su generación, por lo que agradecemos a la Youth Supercup su cercanía y consideración hacia nosotros”. </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b/>
          <w:b/>
          <w:color w:val="000000"/>
          <w:sz w:val="26"/>
          <w:szCs w:val="26"/>
          <w:shd w:fill="FFFFFF" w:val="clear"/>
        </w:rPr>
      </w:pPr>
      <w:r>
        <w:rPr>
          <w:rFonts w:eastAsia="Times New Roman" w:ascii="Arial Narrow" w:hAnsi="Arial Narrow"/>
          <w:b/>
          <w:color w:val="000000"/>
          <w:sz w:val="26"/>
          <w:szCs w:val="26"/>
          <w:shd w:fill="FFFFFF" w:val="clear"/>
        </w:rPr>
        <w:t>Iris López: “Se une el talento de los jóvenes futbolistas y un turismo de calidad”</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La responsable de la entidad organizadora, Iris López, ha dado las gracias al delegado de Deportes porque “ha recalcado precisamente los valores que tiene para nosotros como organización el desarrollo de este torn</w:t>
      </w:r>
      <w:r>
        <w:rPr>
          <w:rFonts w:eastAsia="Times New Roman" w:ascii="Arial Narrow" w:hAnsi="Arial Narrow"/>
          <w:color w:val="000000"/>
          <w:sz w:val="26"/>
          <w:szCs w:val="26"/>
          <w:shd w:fill="FFFFFF" w:val="clear"/>
        </w:rPr>
        <w:t>e</w:t>
      </w:r>
      <w:r>
        <w:rPr>
          <w:rFonts w:eastAsia="Times New Roman" w:ascii="Arial Narrow" w:hAnsi="Arial Narrow"/>
          <w:color w:val="000000"/>
          <w:sz w:val="26"/>
          <w:szCs w:val="26"/>
          <w:shd w:fill="FFFFFF" w:val="clear"/>
        </w:rPr>
        <w:t xml:space="preserve">o. Damos las gracias a la ciudad de Jerez por abrirnos las puertas, al Xerez CD, y a todas las entidades participantes. Se une el talento de los jóvenes futbolistas y ofrecer un turismo de calidad, es un trabajo en la misma línea, y damos las gracias a </w:t>
      </w:r>
      <w:r>
        <w:rPr>
          <w:rFonts w:eastAsia="Times New Roman" w:ascii="Arial Narrow" w:hAnsi="Arial Narrow"/>
          <w:color w:val="000000"/>
          <w:sz w:val="26"/>
          <w:szCs w:val="26"/>
          <w:shd w:fill="FFFFFF" w:val="clear"/>
        </w:rPr>
        <w:t>la</w:t>
      </w:r>
      <w:r>
        <w:rPr>
          <w:rFonts w:eastAsia="Times New Roman" w:ascii="Arial Narrow" w:hAnsi="Arial Narrow"/>
          <w:color w:val="000000"/>
          <w:sz w:val="26"/>
          <w:szCs w:val="26"/>
          <w:shd w:fill="FFFFFF" w:val="clear"/>
        </w:rPr>
        <w:t xml:space="preserve"> Diputación de Cádiz como patrocinador”.</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 xml:space="preserve">Antonio Rojas, del comité técnico organizador, ha resaltado que se trata de “unir el deporte, el ocio y el turismo. Es gratificante traer a Jerez y a la provincia a miles de niños, con el aliciente de que serán observados por las canteras más importantes de España y Portugal, se aumenta la participación en un 25%, y se aumenta la capacidad hotelera. Crea un impacto socio-económico en la zona, ya que se adelanta  </w:t>
      </w:r>
      <w:r>
        <w:rPr>
          <w:rFonts w:eastAsia="Times New Roman" w:ascii="Arial Narrow" w:hAnsi="Arial Narrow"/>
          <w:color w:val="000000"/>
          <w:sz w:val="26"/>
          <w:szCs w:val="26"/>
          <w:shd w:fill="FFFFFF" w:val="clear"/>
        </w:rPr>
        <w:t xml:space="preserve">su </w:t>
      </w:r>
      <w:r>
        <w:rPr>
          <w:rFonts w:eastAsia="Times New Roman" w:ascii="Arial Narrow" w:hAnsi="Arial Narrow"/>
          <w:color w:val="000000"/>
          <w:sz w:val="26"/>
          <w:szCs w:val="26"/>
          <w:shd w:fill="FFFFFF" w:val="clear"/>
        </w:rPr>
        <w:t>estacionalidad”.</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t>(Se adjunta fotografía</w:t>
      </w:r>
      <w:r>
        <w:rPr>
          <w:rFonts w:eastAsia="Times New Roman" w:ascii="Arial Narrow" w:hAnsi="Arial Narrow"/>
          <w:color w:val="000000"/>
          <w:sz w:val="26"/>
          <w:szCs w:val="26"/>
          <w:shd w:fill="FFFFFF" w:val="clear"/>
        </w:rPr>
        <w:t>, cartel y enlace de audio)</w:t>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hyperlink r:id="rId2">
        <w:r>
          <w:rPr>
            <w:rStyle w:val="EnlacedeInternet"/>
            <w:rFonts w:eastAsia="Times New Roman" w:ascii="Arial Narrow" w:hAnsi="Arial Narrow"/>
            <w:sz w:val="26"/>
            <w:szCs w:val="26"/>
            <w:shd w:fill="FFFFFF" w:val="clear"/>
          </w:rPr>
          <w:t>https://www.transfernow.net/dl/20250410ub45BcHc</w:t>
        </w:r>
      </w:hyperlink>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Arial Narrow" w:hAnsi="Arial Narrow" w:eastAsia="Times New Roman"/>
          <w:color w:val="000000"/>
          <w:sz w:val="26"/>
          <w:szCs w:val="26"/>
          <w:shd w:fill="FFFFFF" w:val="clear"/>
        </w:rPr>
      </w:pPr>
      <w:r>
        <w:rPr>
          <w:rFonts w:eastAsia="Times New Roman" w:ascii="Arial Narrow" w:hAnsi="Arial Narrow"/>
          <w:color w:val="000000"/>
          <w:sz w:val="26"/>
          <w:szCs w:val="26"/>
          <w:shd w:fill="FFFFFF" w:val="clear"/>
        </w:rPr>
      </w:r>
    </w:p>
    <w:p>
      <w:pPr>
        <w:pStyle w:val="Normal"/>
        <w:spacing w:before="0" w:after="0"/>
        <w:jc w:val="both"/>
        <w:rPr>
          <w:rFonts w:ascii="ña" w:hAnsi="ña" w:eastAsia="Times New Roman"/>
          <w:color w:val="000000"/>
          <w:sz w:val="26"/>
          <w:szCs w:val="26"/>
          <w:shd w:fill="FFFFFF" w:val="clear"/>
        </w:rPr>
      </w:pPr>
      <w:r>
        <w:rPr>
          <w:rFonts w:eastAsia="Times New Roman" w:ascii="ña" w:hAnsi="ña"/>
          <w:color w:val="000000"/>
          <w:sz w:val="26"/>
          <w:szCs w:val="26"/>
          <w:shd w:fill="FFFFFF" w:val="clear"/>
        </w:rPr>
      </w:r>
    </w:p>
    <w:p>
      <w:pPr>
        <w:pStyle w:val="Normal"/>
        <w:spacing w:before="0" w:after="200"/>
        <w:jc w:val="both"/>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ña">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Ninguno" w:customStyle="1">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410ub45BcHc"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Application>LibreOffice/7.3.6.2$Windows_X86_64 LibreOffice_project/c28ca90fd6e1a19e189fc16c05f8f8924961e12e</Application>
  <AppVersion>15.0000</AppVersion>
  <Pages>3</Pages>
  <Words>919</Words>
  <Characters>4505</Characters>
  <CharactersWithSpaces>5414</CharactersWithSpaces>
  <Paragraphs>23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2025-03-18T11:09:00Z</dcterms:created>
  <dc:creator>José María Vega Soto</dc:creator>
  <dc:description/>
  <dc:language>es-ES</dc:language>
  <cp:lastModifiedBy/>
  <dcterms:modified xsi:type="dcterms:W3CDTF">2025-04-10T12:54:56Z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