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b/>
          <w:b/>
          <w:bCs/>
          <w:sz w:val="40"/>
          <w:szCs w:val="40"/>
        </w:rPr>
      </w:pPr>
      <w:r>
        <w:rPr>
          <w:rFonts w:ascii="Arial Narrow" w:hAnsi="Arial Narrow"/>
          <w:b/>
          <w:bCs/>
          <w:sz w:val="40"/>
          <w:szCs w:val="40"/>
        </w:rPr>
        <w:t xml:space="preserve">Jerez acogerá el Campeonato de Andalucía de Balonmano de categoría cadete en el Palacio de Deportes del Complejo Chapín del viernes 2 al domingo 4 de mayo </w:t>
      </w:r>
    </w:p>
    <w:p>
      <w:pPr>
        <w:pStyle w:val="Cuerpodetexto"/>
        <w:spacing w:lineRule="auto" w:line="240"/>
        <w:rPr>
          <w:rFonts w:ascii="Arial Narrow" w:hAnsi="Arial Narrow"/>
          <w:bCs/>
          <w:sz w:val="36"/>
          <w:szCs w:val="36"/>
        </w:rPr>
      </w:pPr>
      <w:r>
        <w:rPr/>
      </w:r>
    </w:p>
    <w:p>
      <w:pPr>
        <w:pStyle w:val="Cuerpodetexto"/>
        <w:spacing w:lineRule="auto" w:line="240"/>
        <w:rPr>
          <w:rFonts w:ascii="Arial Narrow" w:hAnsi="Arial Narrow"/>
          <w:bCs/>
          <w:sz w:val="36"/>
          <w:szCs w:val="36"/>
        </w:rPr>
      </w:pPr>
      <w:r>
        <w:rPr>
          <w:rFonts w:ascii="Arial Narrow" w:hAnsi="Arial Narrow"/>
          <w:bCs/>
          <w:sz w:val="36"/>
          <w:szCs w:val="36"/>
        </w:rPr>
        <w:t>José Ángel Aparicio: “Es una nueva oportunidad de proyectar Jerez como ciudad sede de eventos deportivos de deporte-base y a través de una modalidad que ha sido histórica en la ciudad como el balonmano, que de nuevo empieza a resurgir”</w:t>
      </w:r>
    </w:p>
    <w:p>
      <w:pPr>
        <w:pStyle w:val="Cuerpodetexto"/>
        <w:spacing w:lineRule="auto" w:line="240"/>
        <w:rPr>
          <w:sz w:val="36"/>
          <w:szCs w:val="36"/>
        </w:rPr>
      </w:pPr>
      <w:r>
        <w:rPr/>
      </w:r>
    </w:p>
    <w:p>
      <w:pPr>
        <w:pStyle w:val="Cuerpodetexto"/>
        <w:spacing w:lineRule="auto" w:line="240"/>
        <w:rPr>
          <w:sz w:val="36"/>
          <w:szCs w:val="36"/>
        </w:rPr>
      </w:pPr>
      <w:r>
        <w:rPr>
          <w:rFonts w:ascii="Arial Narrow" w:hAnsi="Arial Narrow"/>
          <w:bCs/>
          <w:sz w:val="36"/>
          <w:szCs w:val="36"/>
        </w:rPr>
        <w:t xml:space="preserve">Los tres mejores equipos del campeonato ‘CADEBA’ obtendrán su clasificación para el Campeonato de España, lo que revaloriza incluso la final de consolación, ya que su vencedor tendrá plaza para la máxima competición nacional </w:t>
      </w:r>
    </w:p>
    <w:p>
      <w:pPr>
        <w:pStyle w:val="Cuerpodetexto"/>
        <w:spacing w:lineRule="auto" w:line="240"/>
        <w:jc w:val="both"/>
        <w:rPr>
          <w:rFonts w:ascii="Arial Narrow" w:hAnsi="Arial Narrow" w:eastAsia="Arial" w:cs="Arial Narrow"/>
          <w:color w:val="000000"/>
          <w:kern w:val="2"/>
          <w:sz w:val="26"/>
          <w:szCs w:val="26"/>
          <w:lang w:eastAsia="es-ES_tradnl"/>
        </w:rPr>
      </w:pPr>
      <w:r>
        <w:rPr/>
      </w:r>
    </w:p>
    <w:p>
      <w:pPr>
        <w:pStyle w:val="Cuerpodetexto"/>
        <w:spacing w:lineRule="auto" w:line="240"/>
        <w:jc w:val="both"/>
        <w:rPr>
          <w:rFonts w:ascii="Arial Narrow" w:hAnsi="Arial Narrow" w:eastAsia="Arial" w:cs="Arial Narrow"/>
          <w:color w:val="000000"/>
          <w:kern w:val="2"/>
          <w:sz w:val="26"/>
          <w:szCs w:val="26"/>
          <w:lang w:eastAsia="es-ES_tradnl"/>
        </w:rPr>
      </w:pPr>
      <w:r>
        <w:rPr>
          <w:rFonts w:eastAsia="Arial" w:cs="Arial Narrow" w:ascii="Arial Narrow" w:hAnsi="Arial Narrow"/>
          <w:b/>
          <w:bCs/>
          <w:sz w:val="26"/>
          <w:szCs w:val="26"/>
          <w:lang w:eastAsia="es-ES_tradnl"/>
        </w:rPr>
        <w:t>1</w:t>
      </w:r>
      <w:r>
        <w:rPr>
          <w:rFonts w:eastAsia="Arial" w:cs="Arial Narrow" w:ascii="Arial Narrow" w:hAnsi="Arial Narrow"/>
          <w:b/>
          <w:bCs/>
          <w:sz w:val="26"/>
          <w:szCs w:val="26"/>
          <w:lang w:eastAsia="es-ES_tradnl"/>
        </w:rPr>
        <w:t xml:space="preserve"> de </w:t>
      </w:r>
      <w:r>
        <w:rPr>
          <w:rFonts w:eastAsia="Arial" w:cs="Arial Narrow" w:ascii="Arial Narrow" w:hAnsi="Arial Narrow"/>
          <w:b/>
          <w:bCs/>
          <w:sz w:val="26"/>
          <w:szCs w:val="26"/>
          <w:lang w:eastAsia="es-ES_tradnl"/>
        </w:rPr>
        <w:t>mayo</w:t>
      </w:r>
      <w:r>
        <w:rPr>
          <w:rFonts w:eastAsia="Arial" w:cs="Arial Narrow" w:ascii="Arial Narrow" w:hAnsi="Arial Narrow"/>
          <w:b/>
          <w:bCs/>
          <w:sz w:val="26"/>
          <w:szCs w:val="26"/>
          <w:lang w:eastAsia="es-ES_tradnl"/>
        </w:rPr>
        <w:t xml:space="preserve"> de 2025. </w:t>
      </w:r>
      <w:r>
        <w:rPr>
          <w:rFonts w:eastAsia="Arial" w:cs="Arial Narrow" w:ascii="Arial Narrow" w:hAnsi="Arial Narrow"/>
          <w:color w:val="auto"/>
          <w:kern w:val="2"/>
          <w:sz w:val="26"/>
          <w:szCs w:val="26"/>
          <w:lang w:eastAsia="es-ES_tradnl"/>
        </w:rPr>
        <w:t xml:space="preserve">Jerez acogerá desde </w:t>
      </w:r>
      <w:r>
        <w:rPr>
          <w:rFonts w:eastAsia="Arial" w:cs="Arial Narrow" w:ascii="Arial Narrow" w:hAnsi="Arial Narrow"/>
          <w:color w:val="auto"/>
          <w:kern w:val="2"/>
          <w:sz w:val="26"/>
          <w:szCs w:val="26"/>
          <w:lang w:eastAsia="es-ES_tradnl"/>
        </w:rPr>
        <w:t>este</w:t>
      </w:r>
      <w:r>
        <w:rPr>
          <w:rFonts w:eastAsia="Arial" w:cs="Arial Narrow" w:ascii="Arial Narrow" w:hAnsi="Arial Narrow"/>
          <w:color w:val="auto"/>
          <w:kern w:val="2"/>
          <w:sz w:val="26"/>
          <w:szCs w:val="26"/>
          <w:lang w:eastAsia="es-ES_tradnl"/>
        </w:rPr>
        <w:t xml:space="preserve"> viernes, día 2 de mayo, al domingo, </w:t>
      </w:r>
      <w:r>
        <w:rPr>
          <w:rFonts w:eastAsia="Arial" w:cs="Arial Narrow" w:ascii="Arial Narrow" w:hAnsi="Arial Narrow"/>
          <w:color w:val="auto"/>
          <w:kern w:val="2"/>
          <w:sz w:val="26"/>
          <w:szCs w:val="26"/>
          <w:lang w:eastAsia="es-ES_tradnl"/>
        </w:rPr>
        <w:t>día</w:t>
      </w:r>
      <w:r>
        <w:rPr>
          <w:rFonts w:eastAsia="Arial" w:cs="Arial Narrow" w:ascii="Arial Narrow" w:hAnsi="Arial Narrow"/>
          <w:color w:val="auto"/>
          <w:kern w:val="2"/>
          <w:sz w:val="26"/>
          <w:szCs w:val="26"/>
          <w:lang w:eastAsia="es-ES_tradnl"/>
        </w:rPr>
        <w:t xml:space="preserve"> 4 de mayo, en el </w:t>
      </w:r>
      <w:r>
        <w:rPr>
          <w:rFonts w:eastAsia="Arial" w:cs="Arial Narrow" w:ascii="Arial Narrow" w:hAnsi="Arial Narrow"/>
          <w:color w:val="000000"/>
          <w:kern w:val="2"/>
          <w:sz w:val="26"/>
          <w:szCs w:val="26"/>
          <w:lang w:eastAsia="es-ES_tradnl"/>
        </w:rPr>
        <w:t>Palacio Municipal de Deportes ubicado en el Complejo Deportivo Chapín, el Campeonato de Andalucía de Balonmano en categoría cadete, que medirá a los ocho mejores equipos de Andalucía.</w:t>
      </w:r>
    </w:p>
    <w:p>
      <w:pPr>
        <w:pStyle w:val="Cuerpodetexto"/>
        <w:spacing w:lineRule="auto" w:line="240"/>
        <w:jc w:val="both"/>
        <w:rPr>
          <w:rFonts w:ascii="Arial Narrow" w:hAnsi="Arial Narrow" w:eastAsia="Arial" w:cs="Arial Narrow"/>
          <w:color w:val="000000"/>
          <w:kern w:val="2"/>
          <w:sz w:val="26"/>
          <w:szCs w:val="26"/>
          <w:lang w:eastAsia="es-ES_tradnl"/>
        </w:rPr>
      </w:pPr>
      <w:r>
        <w:rPr>
          <w:rFonts w:eastAsia="Arial" w:cs="Arial Narrow" w:ascii="Arial Narrow" w:hAnsi="Arial Narrow"/>
          <w:color w:val="000000"/>
          <w:kern w:val="2"/>
          <w:sz w:val="26"/>
          <w:szCs w:val="26"/>
          <w:lang w:eastAsia="es-ES_tradnl"/>
        </w:rPr>
        <w:t>Los tres mejores equipos clasificados de los ocho participantes obtendrán plaza para disputar el Campeonato de España de la categoría, por lo que se trata de un evento “de sana rivalidad y de una modalidad que ha sido histórica en Jerez y que de la mano de su principal club y del empeño diario de sus responsables está resurgiendo, hasta el punto de que con la colaboración del Ayuntamiento y la deferencia de la Federación Andaluza de Balonmano hayamos podido optar a ser la sede de este gran evento de balonmano-base, que pone de manifiesto de nuevo que Jerez es una ciudad ideal para acoger todo tipo de competiciones”.</w:t>
      </w:r>
    </w:p>
    <w:p>
      <w:pPr>
        <w:pStyle w:val="Cuerpodetexto"/>
        <w:spacing w:lineRule="auto" w:line="240"/>
        <w:jc w:val="both"/>
        <w:rPr>
          <w:rFonts w:ascii="Arial Narrow" w:hAnsi="Arial Narrow" w:eastAsia="Arial" w:cs="Arial Narrow"/>
          <w:color w:val="000000"/>
          <w:kern w:val="2"/>
          <w:sz w:val="26"/>
          <w:szCs w:val="26"/>
          <w:lang w:eastAsia="es-ES_tradnl"/>
        </w:rPr>
      </w:pPr>
      <w:r>
        <w:rPr>
          <w:rFonts w:eastAsia="Arial" w:cs="Arial Narrow" w:ascii="Arial Narrow" w:hAnsi="Arial Narrow"/>
          <w:color w:val="000000"/>
          <w:kern w:val="2"/>
          <w:sz w:val="26"/>
          <w:szCs w:val="26"/>
          <w:lang w:eastAsia="es-ES_tradnl"/>
        </w:rPr>
        <w:t xml:space="preserve">En este sentido, Aparicio ha añadido </w:t>
      </w:r>
      <w:r>
        <w:rPr>
          <w:rFonts w:eastAsia="Arial" w:cs="Arial Narrow" w:ascii="Arial Narrow" w:hAnsi="Arial Narrow"/>
          <w:color w:val="000000"/>
          <w:kern w:val="2"/>
          <w:sz w:val="26"/>
          <w:szCs w:val="26"/>
          <w:lang w:eastAsia="es-ES_tradnl"/>
        </w:rPr>
        <w:t xml:space="preserve">también </w:t>
      </w:r>
      <w:r>
        <w:rPr>
          <w:rFonts w:eastAsia="Arial" w:cs="Arial Narrow" w:ascii="Arial Narrow" w:hAnsi="Arial Narrow"/>
          <w:color w:val="000000"/>
          <w:kern w:val="2"/>
          <w:sz w:val="26"/>
          <w:szCs w:val="26"/>
          <w:lang w:eastAsia="es-ES_tradnl"/>
        </w:rPr>
        <w:t xml:space="preserve">que “estamos ante un evento que genera la presencia de en torno a 1.000 personas en Jerez, sumando jugadores, familiares, federativos, técnicos y directivos, lo que genera el lógico impacto económico en la ciudad a través de un nuevo evento deportivo, que se suma en el mismo fin de semana a la SherryBike de </w:t>
      </w:r>
      <w:r>
        <w:rPr>
          <w:rFonts w:eastAsia="Arial" w:cs="Arial Narrow" w:ascii="Arial Narrow" w:hAnsi="Arial Narrow"/>
          <w:color w:val="000000"/>
          <w:kern w:val="2"/>
          <w:sz w:val="26"/>
          <w:szCs w:val="26"/>
          <w:lang w:eastAsia="es-ES_tradnl"/>
        </w:rPr>
        <w:t>este</w:t>
      </w:r>
      <w:r>
        <w:rPr>
          <w:rFonts w:eastAsia="Arial" w:cs="Arial Narrow" w:ascii="Arial Narrow" w:hAnsi="Arial Narrow"/>
          <w:color w:val="000000"/>
          <w:kern w:val="2"/>
          <w:sz w:val="26"/>
          <w:szCs w:val="26"/>
          <w:lang w:eastAsia="es-ES_tradnl"/>
        </w:rPr>
        <w:t xml:space="preserve"> sábado, </w:t>
      </w:r>
      <w:r>
        <w:rPr>
          <w:rFonts w:eastAsia="Arial" w:cs="Arial Narrow" w:ascii="Arial Narrow" w:hAnsi="Arial Narrow"/>
          <w:color w:val="000000"/>
          <w:kern w:val="2"/>
          <w:sz w:val="26"/>
          <w:szCs w:val="26"/>
          <w:lang w:eastAsia="es-ES_tradnl"/>
        </w:rPr>
        <w:t>día</w:t>
      </w:r>
      <w:r>
        <w:rPr>
          <w:rFonts w:eastAsia="Arial" w:cs="Arial Narrow" w:ascii="Arial Narrow" w:hAnsi="Arial Narrow"/>
          <w:color w:val="000000"/>
          <w:kern w:val="2"/>
          <w:sz w:val="26"/>
          <w:szCs w:val="26"/>
          <w:lang w:eastAsia="es-ES_tradnl"/>
        </w:rPr>
        <w:t xml:space="preserve"> 3 </w:t>
      </w:r>
      <w:r>
        <w:rPr>
          <w:rFonts w:eastAsia="Arial" w:cs="Arial Narrow" w:ascii="Arial Narrow" w:hAnsi="Arial Narrow"/>
          <w:color w:val="000000"/>
          <w:kern w:val="2"/>
          <w:sz w:val="26"/>
          <w:szCs w:val="26"/>
          <w:lang w:eastAsia="es-ES_tradnl"/>
        </w:rPr>
        <w:t xml:space="preserve">de mayo, </w:t>
      </w:r>
      <w:r>
        <w:rPr>
          <w:rFonts w:eastAsia="Arial" w:cs="Arial Narrow" w:ascii="Arial Narrow" w:hAnsi="Arial Narrow"/>
          <w:color w:val="000000"/>
          <w:kern w:val="2"/>
          <w:sz w:val="26"/>
          <w:szCs w:val="26"/>
          <w:lang w:eastAsia="es-ES_tradnl"/>
        </w:rPr>
        <w:t xml:space="preserve">y a la SherryMaraton del domingo, </w:t>
      </w:r>
      <w:r>
        <w:rPr>
          <w:rFonts w:eastAsia="Arial" w:cs="Arial Narrow" w:ascii="Arial Narrow" w:hAnsi="Arial Narrow"/>
          <w:color w:val="000000"/>
          <w:kern w:val="2"/>
          <w:sz w:val="26"/>
          <w:szCs w:val="26"/>
          <w:lang w:eastAsia="es-ES_tradnl"/>
        </w:rPr>
        <w:t>día</w:t>
      </w:r>
      <w:r>
        <w:rPr>
          <w:rFonts w:eastAsia="Arial" w:cs="Arial Narrow" w:ascii="Arial Narrow" w:hAnsi="Arial Narrow"/>
          <w:color w:val="000000"/>
          <w:kern w:val="2"/>
          <w:sz w:val="26"/>
          <w:szCs w:val="26"/>
          <w:lang w:eastAsia="es-ES_tradnl"/>
        </w:rPr>
        <w:t xml:space="preserve"> 4 </w:t>
      </w:r>
      <w:r>
        <w:rPr>
          <w:rFonts w:eastAsia="Arial" w:cs="Arial Narrow" w:ascii="Arial Narrow" w:hAnsi="Arial Narrow"/>
          <w:color w:val="000000"/>
          <w:kern w:val="2"/>
          <w:sz w:val="26"/>
          <w:szCs w:val="26"/>
          <w:lang w:eastAsia="es-ES_tradnl"/>
        </w:rPr>
        <w:t>de mayo</w:t>
      </w:r>
      <w:r>
        <w:rPr>
          <w:rFonts w:eastAsia="Arial" w:cs="Arial Narrow" w:ascii="Arial Narrow" w:hAnsi="Arial Narrow"/>
          <w:color w:val="000000"/>
          <w:kern w:val="2"/>
          <w:sz w:val="26"/>
          <w:szCs w:val="26"/>
          <w:lang w:eastAsia="es-ES_tradnl"/>
        </w:rPr>
        <w:t>, ambos de carácter internacional”.</w:t>
      </w:r>
    </w:p>
    <w:p>
      <w:pPr>
        <w:pStyle w:val="Cuerpodetexto"/>
        <w:spacing w:lineRule="auto" w:line="240"/>
        <w:jc w:val="both"/>
        <w:rPr>
          <w:sz w:val="26"/>
          <w:szCs w:val="26"/>
        </w:rPr>
      </w:pPr>
      <w:r>
        <w:rPr>
          <w:rFonts w:eastAsia="Arial" w:cs="Arial Narrow" w:ascii="Arial Narrow" w:hAnsi="Arial Narrow"/>
          <w:color w:val="000000"/>
          <w:kern w:val="2"/>
          <w:sz w:val="26"/>
          <w:szCs w:val="26"/>
          <w:lang w:eastAsia="es-ES_tradnl"/>
        </w:rPr>
        <w:t xml:space="preserve">Respecto a los partidos del Campeonato de Balonmano, este </w:t>
      </w:r>
      <w:r>
        <w:rPr>
          <w:rFonts w:eastAsia="Arial" w:cs="Arial Narrow" w:ascii="Arial Narrow" w:hAnsi="Arial Narrow"/>
          <w:color w:val="000000"/>
          <w:kern w:val="2"/>
          <w:sz w:val="26"/>
          <w:szCs w:val="26"/>
          <w:lang w:eastAsia="es-ES_tradnl"/>
        </w:rPr>
        <w:t xml:space="preserve">viernes, </w:t>
      </w:r>
      <w:r>
        <w:rPr>
          <w:rFonts w:eastAsia="Arial" w:cs="Arial Narrow" w:ascii="Arial Narrow" w:hAnsi="Arial Narrow"/>
          <w:color w:val="000000"/>
          <w:kern w:val="2"/>
          <w:sz w:val="26"/>
          <w:szCs w:val="26"/>
          <w:lang w:eastAsia="es-ES_tradnl"/>
        </w:rPr>
        <w:t>día</w:t>
      </w:r>
      <w:r>
        <w:rPr>
          <w:rFonts w:eastAsia="Arial" w:cs="Arial Narrow" w:ascii="Arial Narrow" w:hAnsi="Arial Narrow"/>
          <w:color w:val="000000"/>
          <w:kern w:val="2"/>
          <w:sz w:val="26"/>
          <w:szCs w:val="26"/>
          <w:lang w:eastAsia="es-ES_tradnl"/>
        </w:rPr>
        <w:t xml:space="preserve"> 2 de mayo, se disputan los cuartos de final; el sábado, </w:t>
      </w:r>
      <w:r>
        <w:rPr>
          <w:rFonts w:eastAsia="Arial" w:cs="Arial Narrow" w:ascii="Arial Narrow" w:hAnsi="Arial Narrow"/>
          <w:color w:val="000000"/>
          <w:kern w:val="2"/>
          <w:sz w:val="26"/>
          <w:szCs w:val="26"/>
          <w:lang w:eastAsia="es-ES_tradnl"/>
        </w:rPr>
        <w:t>día</w:t>
      </w:r>
      <w:r>
        <w:rPr>
          <w:rFonts w:eastAsia="Arial" w:cs="Arial Narrow" w:ascii="Arial Narrow" w:hAnsi="Arial Narrow"/>
          <w:color w:val="000000"/>
          <w:kern w:val="2"/>
          <w:sz w:val="26"/>
          <w:szCs w:val="26"/>
          <w:lang w:eastAsia="es-ES_tradnl"/>
        </w:rPr>
        <w:t xml:space="preserve"> 3 de mayo, tendrán lugar las semifinales y los partidos que determinarán del quinto al octavo clasificado. El domingo, </w:t>
      </w:r>
      <w:r>
        <w:rPr>
          <w:rFonts w:eastAsia="Arial" w:cs="Arial Narrow" w:ascii="Arial Narrow" w:hAnsi="Arial Narrow"/>
          <w:color w:val="000000"/>
          <w:kern w:val="2"/>
          <w:sz w:val="26"/>
          <w:szCs w:val="26"/>
          <w:lang w:eastAsia="es-ES_tradnl"/>
        </w:rPr>
        <w:t>día</w:t>
      </w:r>
      <w:r>
        <w:rPr>
          <w:rFonts w:eastAsia="Arial" w:cs="Arial Narrow" w:ascii="Arial Narrow" w:hAnsi="Arial Narrow"/>
          <w:color w:val="000000"/>
          <w:kern w:val="2"/>
          <w:sz w:val="26"/>
          <w:szCs w:val="26"/>
          <w:lang w:eastAsia="es-ES_tradnl"/>
        </w:rPr>
        <w:t xml:space="preserve"> 4 de mayo, se celebrarán la gran final y la final de consolación, que cobra más intensidad si cabe ya que el ganador de ésta obtendrá plaza para el Campeonato de España. </w:t>
      </w:r>
    </w:p>
    <w:p>
      <w:pPr>
        <w:pStyle w:val="Cuerpodetexto"/>
        <w:spacing w:lineRule="auto" w:line="240"/>
        <w:jc w:val="both"/>
        <w:rPr>
          <w:rFonts w:ascii="Arial Narrow" w:hAnsi="Arial Narrow" w:eastAsia="Arial" w:cs="Arial Narrow"/>
          <w:color w:val="000000" w:themeColor="text1"/>
          <w:kern w:val="2"/>
          <w:sz w:val="26"/>
          <w:szCs w:val="26"/>
          <w:lang w:eastAsia="es-ES_tradnl"/>
        </w:rPr>
      </w:pPr>
      <w:r>
        <w:rPr>
          <w:rFonts w:eastAsia="Arial" w:cs="Arial Narrow" w:ascii="Arial Narrow" w:hAnsi="Arial Narrow"/>
          <w:color w:val="000000"/>
          <w:kern w:val="2"/>
          <w:sz w:val="26"/>
          <w:szCs w:val="26"/>
          <w:lang w:eastAsia="es-ES_tradnl"/>
        </w:rPr>
        <w:t xml:space="preserve">El evento contará con una participación estimada de en torno a 160 participantes, generando la presencia de casi 1.000 personas entre familiares, directivos, entrenadores y personal federativo. Cuenta con la organización del Club Balonmano Jerez, y el apoyo organizativo del Ayuntamiento de Jerez a través del Servicio de Deportes así como la colaboración igualmente </w:t>
      </w:r>
      <w:r>
        <w:rPr>
          <w:rFonts w:eastAsia="Arial" w:cs="Arial Narrow" w:ascii="Arial Narrow" w:hAnsi="Arial Narrow"/>
          <w:color w:val="000000" w:themeColor="text1"/>
          <w:kern w:val="2"/>
          <w:sz w:val="26"/>
          <w:szCs w:val="26"/>
          <w:lang w:eastAsia="es-ES_tradnl"/>
        </w:rPr>
        <w:t xml:space="preserve">de </w:t>
      </w:r>
      <w:r>
        <w:rPr>
          <w:rFonts w:eastAsia="Arial" w:cs="Arial Narrow" w:ascii="Arial Narrow" w:hAnsi="Arial Narrow"/>
          <w:color w:val="000000" w:themeColor="text1"/>
          <w:kern w:val="2"/>
          <w:sz w:val="26"/>
          <w:szCs w:val="26"/>
          <w:lang w:eastAsia="es-ES_tradnl"/>
        </w:rPr>
        <w:t xml:space="preserve">la </w:t>
      </w:r>
      <w:r>
        <w:rPr>
          <w:rFonts w:eastAsia="Arial" w:cs="Arial Narrow" w:ascii="Arial Narrow" w:hAnsi="Arial Narrow"/>
          <w:color w:val="000000" w:themeColor="text1"/>
          <w:kern w:val="2"/>
          <w:sz w:val="26"/>
          <w:szCs w:val="26"/>
          <w:lang w:eastAsia="es-ES_tradnl"/>
        </w:rPr>
        <w:t>Diputación de Cádiz.</w:t>
      </w:r>
    </w:p>
    <w:p>
      <w:pPr>
        <w:pStyle w:val="Cuerpodetexto"/>
        <w:spacing w:lineRule="auto" w:line="240"/>
        <w:jc w:val="both"/>
        <w:rPr>
          <w:rFonts w:ascii="Arial Narrow" w:hAnsi="Arial Narrow" w:eastAsia="Arial" w:cs="Arial Narrow"/>
          <w:color w:val="000000" w:themeColor="text1"/>
          <w:kern w:val="2"/>
          <w:sz w:val="26"/>
          <w:szCs w:val="26"/>
          <w:lang w:eastAsia="es-ES_tradnl"/>
        </w:rPr>
      </w:pPr>
      <w:r>
        <w:rPr>
          <w:rFonts w:eastAsia="Arial" w:cs="Arial Narrow" w:ascii="Arial Narrow" w:hAnsi="Arial Narrow"/>
          <w:color w:val="000000" w:themeColor="text1"/>
          <w:kern w:val="2"/>
          <w:sz w:val="26"/>
          <w:szCs w:val="26"/>
          <w:lang w:eastAsia="es-ES_tradnl"/>
        </w:rPr>
        <w:t xml:space="preserve">Tomarán parte los siguientes equipos: </w:t>
      </w:r>
      <w:r>
        <w:rPr>
          <w:rFonts w:eastAsia="Times New Roman" w:cs="Arial" w:ascii="Arial Narrow" w:hAnsi="Arial Narrow"/>
          <w:color w:val="000000" w:themeColor="text1"/>
          <w:sz w:val="26"/>
          <w:szCs w:val="26"/>
          <w:lang w:eastAsia="es-ES"/>
        </w:rPr>
        <w:t>Urci, Europa, Jaén, San Felipe Neri (grupo A); Primero de Córdoba, Carboneras Bahía de Almería, Estepa, Algeciras (grupo B); Segundo de Córdoba, Fundación Victoria, BM Martia, Maracena (Grupo C) y Montequinto, Tercero de Córdoba, BM Málaga, Pipas Granaína (Grupo D). </w:t>
      </w:r>
    </w:p>
    <w:p>
      <w:pPr>
        <w:pStyle w:val="Cuerpodetexto"/>
        <w:spacing w:lineRule="auto" w:line="240"/>
        <w:jc w:val="both"/>
        <w:rPr>
          <w:sz w:val="26"/>
          <w:szCs w:val="26"/>
        </w:rPr>
      </w:pPr>
      <w:r>
        <w:rPr>
          <w:rFonts w:eastAsia="Arial" w:cs="Arial Narrow" w:ascii="Arial Narrow" w:hAnsi="Arial Narrow"/>
          <w:color w:val="000000"/>
          <w:kern w:val="2"/>
          <w:sz w:val="26"/>
          <w:szCs w:val="26"/>
          <w:lang w:eastAsia="es-ES_tradnl"/>
        </w:rPr>
        <w:t>(Se adjunta cartel).</w:t>
      </w:r>
      <w:bookmarkStart w:id="0" w:name="_GoBack"/>
      <w:bookmarkEnd w:id="0"/>
    </w:p>
    <w:p>
      <w:pPr>
        <w:pStyle w:val="Cuerpodetexto"/>
        <w:spacing w:lineRule="auto" w:line="240"/>
        <w:jc w:val="both"/>
        <w:rPr>
          <w:sz w:val="26"/>
          <w:szCs w:val="26"/>
        </w:rPr>
      </w:pPr>
      <w:r>
        <w:rPr>
          <w:sz w:val="26"/>
          <w:szCs w:val="26"/>
        </w:rPr>
      </w:r>
    </w:p>
    <w:p>
      <w:pPr>
        <w:pStyle w:val="Cuerpodetexto"/>
        <w:spacing w:lineRule="auto" w:line="240" w:before="0" w:after="140"/>
        <w:jc w:val="both"/>
        <w:rPr>
          <w:sz w:val="26"/>
          <w:szCs w:val="26"/>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Internetlink" w:customStyle="1">
    <w:name w:val="Hyperlink"/>
    <w:qFormat/>
    <w:rPr>
      <w:color w:val="000080"/>
      <w:u w:val="single"/>
    </w:rPr>
  </w:style>
  <w:style w:type="character" w:styleId="TextoindependienteCar" w:customStyle="1">
    <w:name w:val="Texto independiente Car"/>
    <w:qFormat/>
    <w:rPr>
      <w:rFonts w:ascii="Tahoma" w:hAnsi="Tahoma" w:eastAsia="Times New Roman" w:cs="Tahoma"/>
      <w:color w:val="000000"/>
      <w:szCs w:val="24"/>
    </w:rPr>
  </w:style>
  <w:style w:type="character" w:styleId="Uv3um" w:customStyle="1">
    <w:name w:val="uv3um"/>
    <w:basedOn w:val="DefaultParagraphFont"/>
    <w:qFormat/>
    <w:rsid w:val="00a24637"/>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paragraph" w:styleId="ListParagraph">
    <w:name w:val="List Paragraph"/>
    <w:basedOn w:val="Normal"/>
    <w:qFormat/>
    <w:pPr>
      <w:spacing w:before="0" w:after="160"/>
      <w:ind w:left="720" w:hanging="0"/>
      <w:contextualSpacing/>
    </w:pPr>
    <w:rPr/>
  </w:style>
  <w:style w:type="paragraph" w:styleId="Textbody" w:customStyle="1">
    <w:name w:val="Text body"/>
    <w:basedOn w:val="Normal"/>
    <w:qFormat/>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Application>LibreOffice/7.3.6.2$Windows_X86_64 LibreOffice_project/c28ca90fd6e1a19e189fc16c05f8f8924961e12e</Application>
  <AppVersion>15.0000</AppVersion>
  <Pages>2</Pages>
  <Words>523</Words>
  <Characters>2611</Characters>
  <CharactersWithSpaces>3130</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2025-04-30T09:18:00Z</dcterms:created>
  <dc:creator>José María Vega Soto</dc:creator>
  <dc:description/>
  <dc:language>es-ES</dc:language>
  <cp:lastModifiedBy/>
  <dcterms:modified xsi:type="dcterms:W3CDTF">2025-05-01T11:18:05Z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