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7C9A" w:rsidRDefault="00607C9A"/>
    <w:p w:rsidR="00607C9A" w:rsidRDefault="004966DF">
      <w:pPr>
        <w:rPr>
          <w:rFonts w:ascii="Arial Narrow" w:hAnsi="Arial Narrow"/>
          <w:b/>
          <w:bCs/>
          <w:sz w:val="40"/>
          <w:szCs w:val="40"/>
        </w:rPr>
      </w:pPr>
      <w:r>
        <w:rPr>
          <w:rFonts w:ascii="Arial Narrow" w:hAnsi="Arial Narrow"/>
          <w:b/>
          <w:bCs/>
          <w:sz w:val="40"/>
          <w:szCs w:val="40"/>
        </w:rPr>
        <w:t>El Ayuntamiento dinamiza nuevas actividades en la zona rural dirigidas al fomento del ocio y la participación juvenil</w:t>
      </w:r>
    </w:p>
    <w:p w:rsidR="00607C9A" w:rsidRDefault="004966DF">
      <w:pPr>
        <w:rPr>
          <w:rFonts w:ascii="Arial Narrow" w:hAnsi="Arial Narrow"/>
          <w:sz w:val="36"/>
          <w:szCs w:val="36"/>
        </w:rPr>
      </w:pPr>
      <w:r>
        <w:rPr>
          <w:rFonts w:ascii="Arial Narrow" w:hAnsi="Arial Narrow"/>
          <w:sz w:val="36"/>
          <w:szCs w:val="36"/>
        </w:rPr>
        <w:t>Susana Sánchez y Carmen Pina presentan el programa de ‘</w:t>
      </w:r>
      <w:proofErr w:type="spellStart"/>
      <w:r>
        <w:rPr>
          <w:rFonts w:ascii="Arial Narrow" w:hAnsi="Arial Narrow"/>
          <w:sz w:val="36"/>
          <w:szCs w:val="36"/>
        </w:rPr>
        <w:t>Ciber</w:t>
      </w:r>
      <w:proofErr w:type="spellEnd"/>
      <w:r>
        <w:rPr>
          <w:rFonts w:ascii="Arial Narrow" w:hAnsi="Arial Narrow"/>
          <w:sz w:val="36"/>
          <w:szCs w:val="36"/>
        </w:rPr>
        <w:t xml:space="preserve"> Diversión en las barriadas’ y el primer Taller de </w:t>
      </w:r>
      <w:proofErr w:type="spellStart"/>
      <w:r>
        <w:rPr>
          <w:rFonts w:ascii="Arial Narrow" w:hAnsi="Arial Narrow"/>
          <w:sz w:val="36"/>
          <w:szCs w:val="36"/>
        </w:rPr>
        <w:t>Graffiti</w:t>
      </w:r>
      <w:proofErr w:type="spellEnd"/>
    </w:p>
    <w:p w:rsidR="00607C9A" w:rsidRDefault="004966DF">
      <w:pPr>
        <w:jc w:val="both"/>
      </w:pPr>
      <w:r>
        <w:rPr>
          <w:rFonts w:ascii="Arial Narrow" w:hAnsi="Arial Narrow"/>
          <w:b/>
          <w:bCs/>
          <w:sz w:val="26"/>
          <w:szCs w:val="26"/>
        </w:rPr>
        <w:t>02 de mayo de 2025.</w:t>
      </w:r>
      <w:r>
        <w:rPr>
          <w:rFonts w:ascii="Arial Narrow" w:hAnsi="Arial Narrow"/>
          <w:sz w:val="26"/>
          <w:szCs w:val="26"/>
        </w:rPr>
        <w:t xml:space="preserve"> La teniente de alcaldesa de Medio Rural, Susana Sánchez, y la delegada de Juventud, Carmen Pina, han presentado  un primer bloque de actividades con el que el Gobierno de Jerez apuesta por impulsar la dinamización juvenil en la zona rural. El objetivo para este año es continuar diversificado las propuestas, para abarcar convocatorias relacionadas con el ocio, la expresión artística y la participación joven. Los delegados y delegadas de las barriadas rurales han recibido la información de las primeras actividades propuestas, con el objetivo de acercar a los chicos y chicas de la zona rural diferentes propuestas de dinamización por parte de Juventud y Medio Rural. </w:t>
      </w:r>
    </w:p>
    <w:p w:rsidR="00607C9A" w:rsidRDefault="004966DF">
      <w:pPr>
        <w:jc w:val="both"/>
      </w:pPr>
      <w:r>
        <w:rPr>
          <w:rFonts w:ascii="Arial Narrow" w:hAnsi="Arial Narrow"/>
          <w:sz w:val="26"/>
          <w:szCs w:val="26"/>
        </w:rPr>
        <w:t>Durante el mes de mayo, darán comienzo las actividades incluidas en el programa ‘</w:t>
      </w:r>
      <w:proofErr w:type="spellStart"/>
      <w:r>
        <w:rPr>
          <w:rFonts w:ascii="Arial Narrow" w:hAnsi="Arial Narrow"/>
          <w:sz w:val="26"/>
          <w:szCs w:val="26"/>
        </w:rPr>
        <w:t>Ciber</w:t>
      </w:r>
      <w:proofErr w:type="spellEnd"/>
      <w:r>
        <w:rPr>
          <w:rFonts w:ascii="Arial Narrow" w:hAnsi="Arial Narrow"/>
          <w:sz w:val="26"/>
          <w:szCs w:val="26"/>
        </w:rPr>
        <w:t xml:space="preserve"> Diversión en las Barriadas’, que tendrá su primera cita el sábado 3 de mayo en el centro de barrio de </w:t>
      </w:r>
      <w:proofErr w:type="spellStart"/>
      <w:r>
        <w:rPr>
          <w:rFonts w:ascii="Arial Narrow" w:hAnsi="Arial Narrow"/>
          <w:sz w:val="26"/>
          <w:szCs w:val="26"/>
        </w:rPr>
        <w:t>Lomopardo</w:t>
      </w:r>
      <w:proofErr w:type="spellEnd"/>
      <w:r>
        <w:rPr>
          <w:rFonts w:ascii="Arial Narrow" w:hAnsi="Arial Narrow"/>
          <w:sz w:val="26"/>
          <w:szCs w:val="26"/>
        </w:rPr>
        <w:t>. ‘</w:t>
      </w:r>
      <w:proofErr w:type="spellStart"/>
      <w:r>
        <w:rPr>
          <w:rFonts w:ascii="Arial Narrow" w:hAnsi="Arial Narrow"/>
          <w:sz w:val="26"/>
          <w:szCs w:val="26"/>
        </w:rPr>
        <w:t>Ciber</w:t>
      </w:r>
      <w:proofErr w:type="spellEnd"/>
      <w:r>
        <w:rPr>
          <w:rFonts w:ascii="Arial Narrow" w:hAnsi="Arial Narrow"/>
          <w:sz w:val="26"/>
          <w:szCs w:val="26"/>
        </w:rPr>
        <w:t xml:space="preserve"> Diversión en las Barriadas’ es una iniciativa novedosa, que rotará por diferentes equipamientos municipales de la zona rural para acercar a la juventud numerosas actividades relacionadas con el mundo de los videojuegos. Chicos y chicas tendrán la oportunidad de disfrutar desde las 12 hasta las 20 horas con propuestas muy variadas, desde experimentar la realidad virtual hasta probar los últimos videojuegos de las principales plataformas. </w:t>
      </w:r>
    </w:p>
    <w:p w:rsidR="00607C9A" w:rsidRDefault="004966DF">
      <w:pPr>
        <w:jc w:val="both"/>
      </w:pPr>
      <w:r>
        <w:rPr>
          <w:rFonts w:ascii="Arial Narrow" w:hAnsi="Arial Narrow"/>
          <w:sz w:val="26"/>
          <w:szCs w:val="26"/>
        </w:rPr>
        <w:t xml:space="preserve">Este programa lúdico propone una experiencia </w:t>
      </w:r>
      <w:proofErr w:type="spellStart"/>
      <w:r>
        <w:rPr>
          <w:rFonts w:ascii="Arial Narrow" w:hAnsi="Arial Narrow"/>
          <w:sz w:val="26"/>
          <w:szCs w:val="26"/>
        </w:rPr>
        <w:t>inmersiva</w:t>
      </w:r>
      <w:proofErr w:type="spellEnd"/>
      <w:r>
        <w:rPr>
          <w:rFonts w:ascii="Arial Narrow" w:hAnsi="Arial Narrow"/>
          <w:sz w:val="26"/>
          <w:szCs w:val="26"/>
        </w:rPr>
        <w:t xml:space="preserve"> que incluirá videoconsolas de última generación</w:t>
      </w:r>
      <w:r>
        <w:rPr>
          <w:rFonts w:ascii="Arial Narrow" w:hAnsi="Arial Narrow"/>
          <w:b/>
          <w:sz w:val="26"/>
          <w:szCs w:val="26"/>
        </w:rPr>
        <w:t>,</w:t>
      </w:r>
      <w:r>
        <w:rPr>
          <w:rFonts w:ascii="Arial Narrow" w:hAnsi="Arial Narrow"/>
          <w:sz w:val="26"/>
          <w:szCs w:val="26"/>
        </w:rPr>
        <w:t xml:space="preserve"> y don</w:t>
      </w:r>
      <w:r w:rsidR="008146EB">
        <w:rPr>
          <w:rFonts w:ascii="Arial Narrow" w:hAnsi="Arial Narrow"/>
          <w:sz w:val="26"/>
          <w:szCs w:val="26"/>
        </w:rPr>
        <w:t xml:space="preserve">de tendrán ocasión de posar en </w:t>
      </w:r>
      <w:proofErr w:type="spellStart"/>
      <w:r w:rsidR="008146EB">
        <w:rPr>
          <w:rFonts w:ascii="Arial Narrow" w:hAnsi="Arial Narrow"/>
          <w:sz w:val="26"/>
          <w:szCs w:val="26"/>
        </w:rPr>
        <w:t>p</w:t>
      </w:r>
      <w:bookmarkStart w:id="0" w:name="_GoBack"/>
      <w:bookmarkEnd w:id="0"/>
      <w:r>
        <w:rPr>
          <w:rFonts w:ascii="Arial Narrow" w:hAnsi="Arial Narrow"/>
          <w:sz w:val="26"/>
          <w:szCs w:val="26"/>
        </w:rPr>
        <w:t>hotocalls</w:t>
      </w:r>
      <w:proofErr w:type="spellEnd"/>
      <w:r>
        <w:rPr>
          <w:rFonts w:ascii="Arial Narrow" w:hAnsi="Arial Narrow"/>
          <w:sz w:val="26"/>
          <w:szCs w:val="26"/>
        </w:rPr>
        <w:t xml:space="preserve"> temáticos</w:t>
      </w:r>
      <w:r>
        <w:rPr>
          <w:rFonts w:ascii="Arial Narrow" w:hAnsi="Arial Narrow"/>
          <w:b/>
          <w:sz w:val="26"/>
          <w:szCs w:val="26"/>
        </w:rPr>
        <w:t xml:space="preserve"> </w:t>
      </w:r>
      <w:r>
        <w:rPr>
          <w:rFonts w:ascii="Arial Narrow" w:hAnsi="Arial Narrow"/>
          <w:sz w:val="26"/>
          <w:szCs w:val="26"/>
        </w:rPr>
        <w:t>o jugar en una ludoteca con numerosos juegos de mesa, en un espacio atendido por monitores cualificados.</w:t>
      </w:r>
    </w:p>
    <w:p w:rsidR="00607C9A" w:rsidRDefault="004966DF">
      <w:pPr>
        <w:jc w:val="both"/>
      </w:pPr>
      <w:r>
        <w:rPr>
          <w:rFonts w:ascii="Arial Narrow" w:hAnsi="Arial Narrow"/>
          <w:sz w:val="26"/>
          <w:szCs w:val="26"/>
        </w:rPr>
        <w:t xml:space="preserve">Por otro lado, se coordinará con las diferentes barriadas rurales el diseño de un mural de </w:t>
      </w:r>
      <w:proofErr w:type="spellStart"/>
      <w:r>
        <w:rPr>
          <w:rFonts w:ascii="Arial Narrow" w:hAnsi="Arial Narrow"/>
          <w:sz w:val="26"/>
          <w:szCs w:val="26"/>
        </w:rPr>
        <w:t>graffiti</w:t>
      </w:r>
      <w:proofErr w:type="spellEnd"/>
      <w:r>
        <w:rPr>
          <w:rFonts w:ascii="Arial Narrow" w:hAnsi="Arial Narrow"/>
          <w:sz w:val="26"/>
          <w:szCs w:val="26"/>
        </w:rPr>
        <w:t xml:space="preserve"> participativo, para que chicos y chicas tengan la oportunidad de implicarse en una actividad artística conjunta. Esta propuesta comenzará a finales de mayo en La </w:t>
      </w:r>
      <w:proofErr w:type="spellStart"/>
      <w:r>
        <w:rPr>
          <w:rFonts w:ascii="Arial Narrow" w:hAnsi="Arial Narrow"/>
          <w:sz w:val="26"/>
          <w:szCs w:val="26"/>
        </w:rPr>
        <w:t>Ina</w:t>
      </w:r>
      <w:proofErr w:type="spellEnd"/>
      <w:r>
        <w:rPr>
          <w:rFonts w:ascii="Arial Narrow" w:hAnsi="Arial Narrow"/>
          <w:sz w:val="26"/>
          <w:szCs w:val="26"/>
        </w:rPr>
        <w:t xml:space="preserve">, y el artista del </w:t>
      </w:r>
      <w:proofErr w:type="spellStart"/>
      <w:r>
        <w:rPr>
          <w:rFonts w:ascii="Arial Narrow" w:hAnsi="Arial Narrow"/>
          <w:sz w:val="26"/>
          <w:szCs w:val="26"/>
        </w:rPr>
        <w:t>graffiti</w:t>
      </w:r>
      <w:proofErr w:type="spellEnd"/>
      <w:r>
        <w:rPr>
          <w:rFonts w:ascii="Arial Narrow" w:hAnsi="Arial Narrow"/>
          <w:sz w:val="26"/>
          <w:szCs w:val="26"/>
        </w:rPr>
        <w:t xml:space="preserve"> encargado del diseño en esta barriada rural será Alejandro Tardío ‘Décima’. Chicos y chicas de La </w:t>
      </w:r>
      <w:proofErr w:type="spellStart"/>
      <w:r>
        <w:rPr>
          <w:rFonts w:ascii="Arial Narrow" w:hAnsi="Arial Narrow"/>
          <w:sz w:val="26"/>
          <w:szCs w:val="26"/>
        </w:rPr>
        <w:t>Ina</w:t>
      </w:r>
      <w:proofErr w:type="spellEnd"/>
      <w:r>
        <w:rPr>
          <w:rFonts w:ascii="Arial Narrow" w:hAnsi="Arial Narrow"/>
          <w:sz w:val="26"/>
          <w:szCs w:val="26"/>
        </w:rPr>
        <w:t xml:space="preserve"> podrán aprender y conocer de la experiencia de este </w:t>
      </w:r>
      <w:proofErr w:type="spellStart"/>
      <w:r>
        <w:rPr>
          <w:rFonts w:ascii="Arial Narrow" w:hAnsi="Arial Narrow"/>
          <w:sz w:val="26"/>
          <w:szCs w:val="26"/>
        </w:rPr>
        <w:t>graffitero</w:t>
      </w:r>
      <w:proofErr w:type="spellEnd"/>
      <w:r>
        <w:rPr>
          <w:rFonts w:ascii="Arial Narrow" w:hAnsi="Arial Narrow"/>
          <w:sz w:val="26"/>
          <w:szCs w:val="26"/>
        </w:rPr>
        <w:t xml:space="preserve"> y compartir con él las sesiones necesarias para crear el </w:t>
      </w:r>
      <w:proofErr w:type="spellStart"/>
      <w:r>
        <w:rPr>
          <w:rFonts w:ascii="Arial Narrow" w:hAnsi="Arial Narrow"/>
          <w:sz w:val="26"/>
          <w:szCs w:val="26"/>
        </w:rPr>
        <w:t>graffiti</w:t>
      </w:r>
      <w:proofErr w:type="spellEnd"/>
      <w:r>
        <w:rPr>
          <w:rFonts w:ascii="Arial Narrow" w:hAnsi="Arial Narrow"/>
          <w:sz w:val="26"/>
          <w:szCs w:val="26"/>
        </w:rPr>
        <w:t xml:space="preserve"> y llenarlo de color, sintiéndose partícipes de una actividad creativa que además supone implicarse en la mejora del entorno urbano y el embellecimiento de su barriada.</w:t>
      </w:r>
    </w:p>
    <w:p w:rsidR="00607C9A" w:rsidRDefault="004966DF">
      <w:pPr>
        <w:jc w:val="both"/>
      </w:pPr>
      <w:r>
        <w:rPr>
          <w:rFonts w:ascii="Arial Narrow" w:hAnsi="Arial Narrow"/>
          <w:sz w:val="26"/>
          <w:szCs w:val="26"/>
        </w:rPr>
        <w:lastRenderedPageBreak/>
        <w:t>Susana Sánchez y Carmen Pina han destacado el interés del Gobierno de Jerez por acercar a la zona rural actividades con las que chicos y chicas sientan mucho más cercana esa programación municipal, y también que se sepan protagonistas de todas las líneas de gestión del Ayuntamiento de Jerez, un objetivo que ha sido muy bien valorado por la Mesa Local de Juventud. Esta programación persigue igualmente que se generen lazos de encuentro y convivencia entre jóvenes de diferentes barriadas rurales, para que puedan conocerse y generar nuevas amistades y colaboraciones.</w:t>
      </w:r>
    </w:p>
    <w:p w:rsidR="00607C9A" w:rsidRDefault="004966DF">
      <w:pPr>
        <w:jc w:val="both"/>
      </w:pPr>
      <w:r>
        <w:rPr>
          <w:rFonts w:ascii="Arial Narrow" w:hAnsi="Arial Narrow"/>
          <w:sz w:val="26"/>
          <w:szCs w:val="26"/>
        </w:rPr>
        <w:t>(Adjuntamos fotografía)</w:t>
      </w:r>
    </w:p>
    <w:p w:rsidR="00607C9A" w:rsidRDefault="00607C9A">
      <w:pPr>
        <w:jc w:val="both"/>
        <w:rPr>
          <w:rFonts w:ascii="Arial Narrow" w:hAnsi="Arial Narrow"/>
          <w:sz w:val="26"/>
          <w:szCs w:val="26"/>
        </w:rPr>
      </w:pPr>
    </w:p>
    <w:sectPr w:rsidR="00607C9A">
      <w:headerReference w:type="even" r:id="rId6"/>
      <w:headerReference w:type="default" r:id="rId7"/>
      <w:footerReference w:type="even" r:id="rId8"/>
      <w:footerReference w:type="default" r:id="rId9"/>
      <w:headerReference w:type="first" r:id="rId10"/>
      <w:foot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DA7" w:rsidRDefault="004966DF">
      <w:pPr>
        <w:spacing w:after="0"/>
      </w:pPr>
      <w:r>
        <w:separator/>
      </w:r>
    </w:p>
  </w:endnote>
  <w:endnote w:type="continuationSeparator" w:id="0">
    <w:p w:rsidR="00044DA7" w:rsidRDefault="004966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C9A" w:rsidRDefault="00607C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C9A" w:rsidRDefault="00607C9A">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C9A" w:rsidRDefault="00607C9A">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DA7" w:rsidRDefault="004966DF">
      <w:pPr>
        <w:spacing w:after="0"/>
      </w:pPr>
      <w:r>
        <w:separator/>
      </w:r>
    </w:p>
  </w:footnote>
  <w:footnote w:type="continuationSeparator" w:id="0">
    <w:p w:rsidR="00044DA7" w:rsidRDefault="004966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C9A" w:rsidRDefault="00607C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C9A" w:rsidRDefault="004966DF">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607C9A" w:rsidRDefault="004966DF">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C9A" w:rsidRDefault="004966DF">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607C9A" w:rsidRDefault="004966DF">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07C9A"/>
    <w:rsid w:val="00044DA7"/>
    <w:rsid w:val="004966DF"/>
    <w:rsid w:val="00607C9A"/>
    <w:rsid w:val="008146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CDA5A-0CB6-49FC-A286-00380E1F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normal1">
    <w:name w:val="normal1"/>
    <w:qFormat/>
    <w:pPr>
      <w:spacing w:line="276" w:lineRule="auto"/>
    </w:p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482</Words>
  <Characters>2651</Characters>
  <Application>Microsoft Office Word</Application>
  <DocSecurity>0</DocSecurity>
  <Lines>22</Lines>
  <Paragraphs>6</Paragraphs>
  <ScaleCrop>false</ScaleCrop>
  <Company>ayto</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Carlos Alarcón Sánchez</cp:lastModifiedBy>
  <cp:revision>15</cp:revision>
  <dcterms:created xsi:type="dcterms:W3CDTF">2025-05-02T07:07:00Z</dcterms:created>
  <dcterms:modified xsi:type="dcterms:W3CDTF">2025-05-02T08:44:00Z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