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5561DE" w:rsidRDefault="005561DE" w:rsidP="0001284E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El Gobierno municipal valora la evolución de los datos de desempleo que consolidan el descenso de nuevo en abril</w:t>
      </w:r>
    </w:p>
    <w:p w:rsidR="00725EAD" w:rsidRPr="00EB5EBA" w:rsidRDefault="0001284E" w:rsidP="0001284E">
      <w:pPr>
        <w:rPr>
          <w:rFonts w:ascii="Arial Narrow" w:hAnsi="Arial Narrow"/>
          <w:bCs/>
          <w:sz w:val="36"/>
          <w:szCs w:val="40"/>
        </w:rPr>
      </w:pPr>
      <w:r>
        <w:rPr>
          <w:rFonts w:ascii="Arial Narrow" w:hAnsi="Arial Narrow"/>
          <w:bCs/>
          <w:sz w:val="36"/>
          <w:szCs w:val="40"/>
        </w:rPr>
        <w:t>El E</w:t>
      </w:r>
      <w:r w:rsidR="00725EAD">
        <w:rPr>
          <w:rFonts w:ascii="Arial Narrow" w:hAnsi="Arial Narrow"/>
          <w:bCs/>
          <w:sz w:val="36"/>
          <w:szCs w:val="40"/>
        </w:rPr>
        <w:t>jecutivo local subraya el impulso a</w:t>
      </w:r>
      <w:r w:rsidR="008D082F">
        <w:rPr>
          <w:rFonts w:ascii="Arial Narrow" w:hAnsi="Arial Narrow"/>
          <w:bCs/>
          <w:sz w:val="36"/>
          <w:szCs w:val="40"/>
        </w:rPr>
        <w:t xml:space="preserve"> la actividad y al desarrollo empresarial en la ciudad</w:t>
      </w:r>
    </w:p>
    <w:p w:rsidR="00F6711D" w:rsidRDefault="00234F38" w:rsidP="00F6711D">
      <w:pPr>
        <w:jc w:val="both"/>
        <w:rPr>
          <w:rFonts w:ascii="Arial Narrow" w:hAnsi="Arial Narrow"/>
          <w:sz w:val="26"/>
          <w:szCs w:val="26"/>
        </w:rPr>
      </w:pPr>
      <w:bookmarkStart w:id="1" w:name="_GoBack"/>
      <w:bookmarkEnd w:id="1"/>
      <w:r>
        <w:rPr>
          <w:rFonts w:ascii="Arial Narrow" w:hAnsi="Arial Narrow"/>
          <w:b/>
          <w:sz w:val="26"/>
          <w:szCs w:val="26"/>
        </w:rPr>
        <w:t>6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>de ma</w:t>
      </w:r>
      <w:r w:rsidR="00C82C33">
        <w:rPr>
          <w:rFonts w:ascii="Arial Narrow" w:hAnsi="Arial Narrow"/>
          <w:b/>
          <w:sz w:val="26"/>
          <w:szCs w:val="26"/>
        </w:rPr>
        <w:t>yo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</w:t>
      </w:r>
      <w:r>
        <w:rPr>
          <w:rFonts w:ascii="Arial Narrow" w:hAnsi="Arial Narrow"/>
          <w:b/>
          <w:sz w:val="26"/>
          <w:szCs w:val="26"/>
        </w:rPr>
        <w:t xml:space="preserve">. </w:t>
      </w:r>
      <w:r w:rsidRPr="00234F38">
        <w:rPr>
          <w:rFonts w:ascii="Arial Narrow" w:hAnsi="Arial Narrow"/>
          <w:sz w:val="26"/>
          <w:szCs w:val="26"/>
        </w:rPr>
        <w:t>El número de desempleados ha bajado en Jerez durante el mes de abril en 756 personas</w:t>
      </w:r>
      <w:r w:rsidR="0035068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35068E" w:rsidRPr="0035068E">
        <w:rPr>
          <w:rFonts w:ascii="Arial Narrow" w:hAnsi="Arial Narrow"/>
          <w:sz w:val="26"/>
          <w:szCs w:val="26"/>
        </w:rPr>
        <w:t>lo que supone un 3,33 % menos que en</w:t>
      </w:r>
      <w:r w:rsidR="0035068E">
        <w:rPr>
          <w:rFonts w:ascii="Arial Narrow" w:hAnsi="Arial Narrow"/>
          <w:sz w:val="26"/>
          <w:szCs w:val="26"/>
        </w:rPr>
        <w:t xml:space="preserve"> el mes de</w:t>
      </w:r>
      <w:r w:rsidR="0035068E" w:rsidRPr="0035068E">
        <w:rPr>
          <w:rFonts w:ascii="Arial Narrow" w:hAnsi="Arial Narrow"/>
          <w:sz w:val="26"/>
          <w:szCs w:val="26"/>
        </w:rPr>
        <w:t xml:space="preserve"> marzo</w:t>
      </w:r>
      <w:r w:rsidR="0035068E">
        <w:rPr>
          <w:rFonts w:ascii="Arial Narrow" w:hAnsi="Arial Narrow"/>
          <w:sz w:val="26"/>
          <w:szCs w:val="26"/>
        </w:rPr>
        <w:t xml:space="preserve">, situando la cifra de parados en nuestra ciudad </w:t>
      </w:r>
      <w:r w:rsidR="0035068E" w:rsidRPr="0035068E">
        <w:rPr>
          <w:rFonts w:ascii="Arial Narrow" w:hAnsi="Arial Narrow"/>
          <w:sz w:val="26"/>
          <w:szCs w:val="26"/>
        </w:rPr>
        <w:t>en 21.942 personas</w:t>
      </w:r>
      <w:r w:rsidR="0035068E">
        <w:rPr>
          <w:rFonts w:ascii="Arial Narrow" w:hAnsi="Arial Narrow"/>
          <w:sz w:val="26"/>
          <w:szCs w:val="26"/>
        </w:rPr>
        <w:t xml:space="preserve"> (</w:t>
      </w:r>
      <w:r w:rsidR="0035068E" w:rsidRPr="0035068E">
        <w:rPr>
          <w:rFonts w:ascii="Arial Narrow" w:hAnsi="Arial Narrow"/>
          <w:sz w:val="26"/>
          <w:szCs w:val="26"/>
        </w:rPr>
        <w:t>frente a los 22.698 del mes anterior)</w:t>
      </w:r>
      <w:r w:rsidR="0035068E">
        <w:rPr>
          <w:rFonts w:ascii="Arial Narrow" w:hAnsi="Arial Narrow"/>
          <w:sz w:val="26"/>
          <w:szCs w:val="26"/>
        </w:rPr>
        <w:t xml:space="preserve">. </w:t>
      </w:r>
      <w:r w:rsidR="007825F5">
        <w:rPr>
          <w:rFonts w:ascii="Arial Narrow" w:hAnsi="Arial Narrow"/>
          <w:sz w:val="26"/>
          <w:szCs w:val="26"/>
        </w:rPr>
        <w:t xml:space="preserve">Unos datos que mejoran los registrados </w:t>
      </w:r>
      <w:r w:rsidR="006B789F">
        <w:rPr>
          <w:rFonts w:ascii="Arial Narrow" w:hAnsi="Arial Narrow"/>
          <w:sz w:val="26"/>
          <w:szCs w:val="26"/>
        </w:rPr>
        <w:t>justamente hace un año</w:t>
      </w:r>
      <w:r w:rsidR="007825F5">
        <w:rPr>
          <w:rFonts w:ascii="Arial Narrow" w:hAnsi="Arial Narrow"/>
          <w:sz w:val="26"/>
          <w:szCs w:val="26"/>
        </w:rPr>
        <w:t>, cuando el</w:t>
      </w:r>
      <w:r w:rsidR="006B789F">
        <w:rPr>
          <w:rFonts w:ascii="Arial Narrow" w:hAnsi="Arial Narrow"/>
          <w:sz w:val="26"/>
          <w:szCs w:val="26"/>
        </w:rPr>
        <w:t xml:space="preserve"> paro descendió en 702</w:t>
      </w:r>
      <w:r w:rsidR="007825F5">
        <w:rPr>
          <w:rFonts w:ascii="Arial Narrow" w:hAnsi="Arial Narrow"/>
          <w:sz w:val="26"/>
          <w:szCs w:val="26"/>
        </w:rPr>
        <w:t xml:space="preserve"> personas</w:t>
      </w:r>
      <w:r w:rsidR="006B789F">
        <w:rPr>
          <w:rFonts w:ascii="Arial Narrow" w:hAnsi="Arial Narrow"/>
          <w:sz w:val="26"/>
          <w:szCs w:val="26"/>
        </w:rPr>
        <w:t xml:space="preserve">, </w:t>
      </w:r>
      <w:r w:rsidR="007825F5">
        <w:rPr>
          <w:rFonts w:ascii="Arial Narrow" w:hAnsi="Arial Narrow"/>
          <w:sz w:val="26"/>
          <w:szCs w:val="26"/>
        </w:rPr>
        <w:t xml:space="preserve">cifrándose entonces en </w:t>
      </w:r>
      <w:r w:rsidR="007825F5" w:rsidRPr="0053461A">
        <w:rPr>
          <w:rFonts w:ascii="Arial Narrow" w:hAnsi="Arial Narrow"/>
          <w:sz w:val="26"/>
          <w:szCs w:val="26"/>
        </w:rPr>
        <w:t>23.761</w:t>
      </w:r>
      <w:r w:rsidR="007825F5">
        <w:rPr>
          <w:rFonts w:ascii="Arial Narrow" w:hAnsi="Arial Narrow"/>
          <w:sz w:val="26"/>
          <w:szCs w:val="26"/>
        </w:rPr>
        <w:t xml:space="preserve"> el número de parados en nuestra ciudad.</w:t>
      </w:r>
      <w:r w:rsidR="00F6711D" w:rsidRPr="00F6711D">
        <w:rPr>
          <w:rFonts w:ascii="Arial Narrow" w:hAnsi="Arial Narrow"/>
          <w:sz w:val="26"/>
          <w:szCs w:val="26"/>
        </w:rPr>
        <w:t xml:space="preserve"> </w:t>
      </w:r>
    </w:p>
    <w:p w:rsidR="005561DE" w:rsidRDefault="005561DE" w:rsidP="00234F3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F6711D">
        <w:rPr>
          <w:rFonts w:ascii="Arial Narrow" w:hAnsi="Arial Narrow"/>
          <w:sz w:val="26"/>
          <w:szCs w:val="26"/>
        </w:rPr>
        <w:t xml:space="preserve">l Gobierno municipal ha valorado positivamente </w:t>
      </w:r>
      <w:r>
        <w:rPr>
          <w:rFonts w:ascii="Arial Narrow" w:hAnsi="Arial Narrow"/>
          <w:sz w:val="26"/>
          <w:szCs w:val="26"/>
        </w:rPr>
        <w:t xml:space="preserve">estas cifras que </w:t>
      </w:r>
      <w:r w:rsidR="00F6711D">
        <w:rPr>
          <w:rFonts w:ascii="Arial Narrow" w:hAnsi="Arial Narrow"/>
          <w:sz w:val="26"/>
          <w:szCs w:val="26"/>
        </w:rPr>
        <w:t xml:space="preserve">demuestran cómo poco a poco se van generando las condiciones que refuerzan el mercado laboral en Jerez a la vez que alientan a seguir trabajando duro </w:t>
      </w:r>
      <w:r w:rsidR="008D082F">
        <w:rPr>
          <w:rFonts w:ascii="Arial Narrow" w:hAnsi="Arial Narrow"/>
          <w:sz w:val="26"/>
          <w:szCs w:val="26"/>
        </w:rPr>
        <w:t xml:space="preserve">y firmemente en esta línea. </w:t>
      </w:r>
      <w:r w:rsidR="00F6711D">
        <w:rPr>
          <w:rFonts w:ascii="Arial Narrow" w:hAnsi="Arial Narrow"/>
          <w:sz w:val="26"/>
          <w:szCs w:val="26"/>
        </w:rPr>
        <w:t>“</w:t>
      </w:r>
      <w:r w:rsidR="00F6711D" w:rsidRPr="007825F5">
        <w:rPr>
          <w:rFonts w:ascii="Arial Narrow" w:hAnsi="Arial Narrow"/>
          <w:sz w:val="26"/>
          <w:szCs w:val="26"/>
        </w:rPr>
        <w:t>Reconocemos el trabajo y esfuerzo del tejido empresarial y los autónomos de Jerez en la creación y mantenimiento de la a</w:t>
      </w:r>
      <w:r w:rsidR="00F6711D">
        <w:rPr>
          <w:rFonts w:ascii="Arial Narrow" w:hAnsi="Arial Narrow"/>
          <w:sz w:val="26"/>
          <w:szCs w:val="26"/>
        </w:rPr>
        <w:t xml:space="preserve">ctividad económica y el empleo. </w:t>
      </w:r>
      <w:r w:rsidR="00F6711D" w:rsidRPr="007825F5">
        <w:rPr>
          <w:rFonts w:ascii="Arial Narrow" w:hAnsi="Arial Narrow"/>
          <w:sz w:val="26"/>
          <w:szCs w:val="26"/>
        </w:rPr>
        <w:t xml:space="preserve">Trabajar conjuntamente en políticas útiles para seguir generando un clima atractivo y positivo a las inversiones y </w:t>
      </w:r>
      <w:r w:rsidR="000B2B72">
        <w:rPr>
          <w:rFonts w:ascii="Arial Narrow" w:hAnsi="Arial Narrow"/>
          <w:sz w:val="26"/>
          <w:szCs w:val="26"/>
        </w:rPr>
        <w:t>a</w:t>
      </w:r>
      <w:r w:rsidR="00F6711D" w:rsidRPr="007825F5">
        <w:rPr>
          <w:rFonts w:ascii="Arial Narrow" w:hAnsi="Arial Narrow"/>
          <w:sz w:val="26"/>
          <w:szCs w:val="26"/>
        </w:rPr>
        <w:t>l desarrollo empresarial de Jerez es nuestra prioridad</w:t>
      </w:r>
      <w:r w:rsidR="00F6711D">
        <w:rPr>
          <w:rFonts w:ascii="Arial Narrow" w:hAnsi="Arial Narrow"/>
          <w:sz w:val="26"/>
          <w:szCs w:val="26"/>
        </w:rPr>
        <w:t xml:space="preserve">”, ha asegurado la delegada de Empleo, Trabajo Autónomo y Empresa del Ayuntamiento de Jerez, </w:t>
      </w:r>
      <w:proofErr w:type="spellStart"/>
      <w:r w:rsidR="00F6711D">
        <w:rPr>
          <w:rFonts w:ascii="Arial Narrow" w:hAnsi="Arial Narrow"/>
          <w:sz w:val="26"/>
          <w:szCs w:val="26"/>
        </w:rPr>
        <w:t>Nela</w:t>
      </w:r>
      <w:proofErr w:type="spellEnd"/>
      <w:r w:rsidR="00F6711D">
        <w:rPr>
          <w:rFonts w:ascii="Arial Narrow" w:hAnsi="Arial Narrow"/>
          <w:sz w:val="26"/>
          <w:szCs w:val="26"/>
        </w:rPr>
        <w:t xml:space="preserve"> García Jarillo. </w:t>
      </w:r>
    </w:p>
    <w:p w:rsidR="00B400E2" w:rsidRDefault="005561DE" w:rsidP="00234F3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</w:t>
      </w:r>
      <w:r w:rsidR="00B17A92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ha puesto de manifiesto los esfuerzos por </w:t>
      </w:r>
      <w:r w:rsidR="00B17A92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gene</w:t>
      </w:r>
      <w:r w:rsidR="00B17A92">
        <w:rPr>
          <w:rFonts w:ascii="Arial Narrow" w:hAnsi="Arial Narrow"/>
          <w:sz w:val="26"/>
          <w:szCs w:val="26"/>
        </w:rPr>
        <w:t xml:space="preserve">rar confianza y tranquilidad entre </w:t>
      </w:r>
      <w:r>
        <w:rPr>
          <w:rFonts w:ascii="Arial Narrow" w:hAnsi="Arial Narrow"/>
          <w:sz w:val="26"/>
          <w:szCs w:val="26"/>
        </w:rPr>
        <w:t xml:space="preserve">los empresarios y emprendedores, algo que se está </w:t>
      </w:r>
      <w:r w:rsidR="00B17A92">
        <w:rPr>
          <w:rFonts w:ascii="Arial Narrow" w:hAnsi="Arial Narrow"/>
          <w:sz w:val="26"/>
          <w:szCs w:val="26"/>
        </w:rPr>
        <w:t xml:space="preserve">viendo </w:t>
      </w:r>
      <w:r>
        <w:rPr>
          <w:rFonts w:ascii="Arial Narrow" w:hAnsi="Arial Narrow"/>
          <w:sz w:val="26"/>
          <w:szCs w:val="26"/>
        </w:rPr>
        <w:t xml:space="preserve">también en la creación de empresas y </w:t>
      </w:r>
      <w:r w:rsidR="00B17A92">
        <w:rPr>
          <w:rFonts w:ascii="Arial Narrow" w:hAnsi="Arial Narrow"/>
          <w:sz w:val="26"/>
          <w:szCs w:val="26"/>
        </w:rPr>
        <w:t xml:space="preserve">en el aumento del número de autónomos; </w:t>
      </w:r>
      <w:r w:rsidR="00B17A92" w:rsidRPr="00B17A92">
        <w:rPr>
          <w:rFonts w:ascii="Arial Narrow" w:hAnsi="Arial Narrow"/>
          <w:sz w:val="26"/>
          <w:szCs w:val="26"/>
        </w:rPr>
        <w:t>el tejido empresarial sigue creciendo y eso hace que baje el desempleo</w:t>
      </w:r>
      <w:r w:rsidR="00B17A92">
        <w:rPr>
          <w:rFonts w:ascii="Arial Narrow" w:hAnsi="Arial Narrow"/>
          <w:sz w:val="26"/>
          <w:szCs w:val="26"/>
        </w:rPr>
        <w:t xml:space="preserve">”, ha añadido la delegada. Prueba de ello es que </w:t>
      </w:r>
      <w:r w:rsidR="00B17A92" w:rsidRPr="00B17A92">
        <w:rPr>
          <w:rFonts w:ascii="Arial Narrow" w:hAnsi="Arial Narrow"/>
          <w:sz w:val="26"/>
          <w:szCs w:val="26"/>
        </w:rPr>
        <w:t>Jerez registró 5.918 empresas tras la final</w:t>
      </w:r>
      <w:r w:rsidR="00725EAD">
        <w:rPr>
          <w:rFonts w:ascii="Arial Narrow" w:hAnsi="Arial Narrow"/>
          <w:sz w:val="26"/>
          <w:szCs w:val="26"/>
        </w:rPr>
        <w:t>ización del primer trimestre de este</w:t>
      </w:r>
      <w:r w:rsidR="00B17A92" w:rsidRPr="00B17A92">
        <w:rPr>
          <w:rFonts w:ascii="Arial Narrow" w:hAnsi="Arial Narrow"/>
          <w:sz w:val="26"/>
          <w:szCs w:val="26"/>
        </w:rPr>
        <w:t xml:space="preserve"> año, 108 más con respecto a hace un año y 183 más que en el mismo periodo de 2023</w:t>
      </w:r>
      <w:r w:rsidR="00B400E2">
        <w:rPr>
          <w:rFonts w:ascii="Arial Narrow" w:hAnsi="Arial Narrow"/>
          <w:sz w:val="26"/>
          <w:szCs w:val="26"/>
        </w:rPr>
        <w:t xml:space="preserve">. </w:t>
      </w:r>
      <w:r w:rsidR="00B400E2" w:rsidRPr="00B400E2">
        <w:rPr>
          <w:rFonts w:ascii="Arial Narrow" w:hAnsi="Arial Narrow"/>
          <w:sz w:val="26"/>
          <w:szCs w:val="26"/>
        </w:rPr>
        <w:t>Un incremento que</w:t>
      </w:r>
      <w:r w:rsidR="00B400E2">
        <w:rPr>
          <w:rFonts w:ascii="Arial Narrow" w:hAnsi="Arial Narrow"/>
          <w:sz w:val="26"/>
          <w:szCs w:val="26"/>
        </w:rPr>
        <w:t xml:space="preserve"> fue</w:t>
      </w:r>
      <w:r w:rsidR="00B400E2" w:rsidRPr="00B400E2">
        <w:rPr>
          <w:rFonts w:ascii="Arial Narrow" w:hAnsi="Arial Narrow"/>
          <w:sz w:val="26"/>
          <w:szCs w:val="26"/>
        </w:rPr>
        <w:t xml:space="preserve"> generalizado en todos los sectores</w:t>
      </w:r>
      <w:r w:rsidR="00B400E2">
        <w:rPr>
          <w:rFonts w:ascii="Arial Narrow" w:hAnsi="Arial Narrow"/>
          <w:sz w:val="26"/>
          <w:szCs w:val="26"/>
        </w:rPr>
        <w:t xml:space="preserve"> </w:t>
      </w:r>
      <w:r w:rsidR="00B400E2" w:rsidRPr="00B400E2">
        <w:rPr>
          <w:rFonts w:ascii="Arial Narrow" w:hAnsi="Arial Narrow"/>
          <w:sz w:val="26"/>
          <w:szCs w:val="26"/>
        </w:rPr>
        <w:t>siendo la subida más destacada en el de los servicios que representa el 78.84% de empresas que existen en la ciudad</w:t>
      </w:r>
    </w:p>
    <w:p w:rsidR="00663E3A" w:rsidRDefault="0035068E" w:rsidP="00234F38">
      <w:pPr>
        <w:jc w:val="both"/>
        <w:rPr>
          <w:rFonts w:ascii="Arial Narrow" w:hAnsi="Arial Narrow"/>
          <w:sz w:val="26"/>
          <w:szCs w:val="26"/>
        </w:rPr>
      </w:pPr>
      <w:r w:rsidRPr="00234F38">
        <w:rPr>
          <w:rFonts w:ascii="Arial Narrow" w:hAnsi="Arial Narrow"/>
          <w:sz w:val="26"/>
          <w:szCs w:val="26"/>
        </w:rPr>
        <w:t>Cabe destacar que desde enero de 202</w:t>
      </w:r>
      <w:r w:rsidR="00F6711D">
        <w:rPr>
          <w:rFonts w:ascii="Arial Narrow" w:hAnsi="Arial Narrow"/>
          <w:sz w:val="26"/>
          <w:szCs w:val="26"/>
        </w:rPr>
        <w:t>4</w:t>
      </w:r>
      <w:r>
        <w:rPr>
          <w:rFonts w:ascii="Arial Narrow" w:hAnsi="Arial Narrow"/>
          <w:sz w:val="26"/>
          <w:szCs w:val="26"/>
        </w:rPr>
        <w:t xml:space="preserve"> la cifra de </w:t>
      </w:r>
      <w:r w:rsidR="0053461A">
        <w:rPr>
          <w:rFonts w:ascii="Arial Narrow" w:hAnsi="Arial Narrow"/>
          <w:sz w:val="26"/>
          <w:szCs w:val="26"/>
        </w:rPr>
        <w:t>desempleado</w:t>
      </w:r>
      <w:r>
        <w:rPr>
          <w:rFonts w:ascii="Arial Narrow" w:hAnsi="Arial Narrow"/>
          <w:sz w:val="26"/>
          <w:szCs w:val="26"/>
        </w:rPr>
        <w:t>s ha caído en la ciudad en 3.174 per</w:t>
      </w:r>
      <w:r w:rsidRPr="00234F38">
        <w:rPr>
          <w:rFonts w:ascii="Arial Narrow" w:hAnsi="Arial Narrow"/>
          <w:sz w:val="26"/>
          <w:szCs w:val="26"/>
        </w:rPr>
        <w:t>sonas y desde el</w:t>
      </w:r>
      <w:r w:rsidR="007825F5">
        <w:rPr>
          <w:rFonts w:ascii="Arial Narrow" w:hAnsi="Arial Narrow"/>
          <w:sz w:val="26"/>
          <w:szCs w:val="26"/>
        </w:rPr>
        <w:t xml:space="preserve"> mismo</w:t>
      </w:r>
      <w:r>
        <w:rPr>
          <w:rFonts w:ascii="Arial Narrow" w:hAnsi="Arial Narrow"/>
          <w:sz w:val="26"/>
          <w:szCs w:val="26"/>
        </w:rPr>
        <w:t xml:space="preserve"> mes del </w:t>
      </w:r>
      <w:r w:rsidRPr="00234F38">
        <w:rPr>
          <w:rFonts w:ascii="Arial Narrow" w:hAnsi="Arial Narrow"/>
          <w:sz w:val="26"/>
          <w:szCs w:val="26"/>
        </w:rPr>
        <w:t xml:space="preserve">año 2023 </w:t>
      </w:r>
      <w:r>
        <w:rPr>
          <w:rFonts w:ascii="Arial Narrow" w:hAnsi="Arial Narrow"/>
          <w:sz w:val="26"/>
          <w:szCs w:val="26"/>
        </w:rPr>
        <w:t xml:space="preserve">también ha descendido </w:t>
      </w:r>
      <w:r w:rsidR="00D32A25">
        <w:rPr>
          <w:rFonts w:ascii="Arial Narrow" w:hAnsi="Arial Narrow"/>
          <w:sz w:val="26"/>
          <w:szCs w:val="26"/>
        </w:rPr>
        <w:t>el número</w:t>
      </w:r>
      <w:r>
        <w:rPr>
          <w:rFonts w:ascii="Arial Narrow" w:hAnsi="Arial Narrow"/>
          <w:sz w:val="26"/>
          <w:szCs w:val="26"/>
        </w:rPr>
        <w:t xml:space="preserve"> de parados en 4.428 personas</w:t>
      </w:r>
      <w:r w:rsidR="007825F5">
        <w:rPr>
          <w:rFonts w:ascii="Arial Narrow" w:hAnsi="Arial Narrow"/>
          <w:sz w:val="26"/>
          <w:szCs w:val="26"/>
        </w:rPr>
        <w:t xml:space="preserve"> (-12%)</w:t>
      </w:r>
      <w:r>
        <w:rPr>
          <w:rFonts w:ascii="Arial Narrow" w:hAnsi="Arial Narrow"/>
          <w:sz w:val="26"/>
          <w:szCs w:val="26"/>
        </w:rPr>
        <w:t xml:space="preserve">, lo que supone una tendencia </w:t>
      </w:r>
      <w:r w:rsidRPr="00234F38">
        <w:rPr>
          <w:rFonts w:ascii="Arial Narrow" w:hAnsi="Arial Narrow"/>
          <w:sz w:val="26"/>
          <w:szCs w:val="26"/>
        </w:rPr>
        <w:t>decreciente en cuanto al número de demandantes de empleo</w:t>
      </w:r>
      <w:r>
        <w:rPr>
          <w:rFonts w:ascii="Arial Narrow" w:hAnsi="Arial Narrow"/>
          <w:sz w:val="26"/>
          <w:szCs w:val="26"/>
        </w:rPr>
        <w:t>.</w:t>
      </w:r>
      <w:r w:rsidR="0053461A">
        <w:rPr>
          <w:rFonts w:ascii="Arial Narrow" w:hAnsi="Arial Narrow"/>
          <w:sz w:val="26"/>
          <w:szCs w:val="26"/>
        </w:rPr>
        <w:t xml:space="preserve"> </w:t>
      </w:r>
      <w:r w:rsidR="00663E3A">
        <w:rPr>
          <w:rFonts w:ascii="Arial Narrow" w:hAnsi="Arial Narrow"/>
          <w:sz w:val="26"/>
          <w:szCs w:val="26"/>
        </w:rPr>
        <w:t>Igualmente es reseñable que por sexos, tanto hombres como mujeres se han visto beneficiados de este descenso; 376 mujeres han encontrado una ocupación laboral durante el pasado mes</w:t>
      </w:r>
      <w:r w:rsidR="00317D27">
        <w:rPr>
          <w:rFonts w:ascii="Arial Narrow" w:hAnsi="Arial Narrow"/>
          <w:sz w:val="26"/>
          <w:szCs w:val="26"/>
        </w:rPr>
        <w:t xml:space="preserve"> de abril</w:t>
      </w:r>
      <w:r w:rsidR="00663E3A">
        <w:rPr>
          <w:rFonts w:ascii="Arial Narrow" w:hAnsi="Arial Narrow"/>
          <w:sz w:val="26"/>
          <w:szCs w:val="26"/>
        </w:rPr>
        <w:t xml:space="preserve"> frente a 380 hombres. En este sentido, en los dos últimos años en Jerez han encontrado trabajo 1.218 hombres frente a 1.870 mujeres, colectivo</w:t>
      </w:r>
      <w:r w:rsidR="00F6711D">
        <w:rPr>
          <w:rFonts w:ascii="Arial Narrow" w:hAnsi="Arial Narrow"/>
          <w:sz w:val="26"/>
          <w:szCs w:val="26"/>
        </w:rPr>
        <w:t xml:space="preserve"> este último</w:t>
      </w:r>
      <w:r w:rsidR="00663E3A">
        <w:rPr>
          <w:rFonts w:ascii="Arial Narrow" w:hAnsi="Arial Narrow"/>
          <w:sz w:val="26"/>
          <w:szCs w:val="26"/>
        </w:rPr>
        <w:t xml:space="preserve"> especialmente golpeado por el desempleo.</w:t>
      </w:r>
    </w:p>
    <w:p w:rsidR="00663E3A" w:rsidRDefault="0053461A" w:rsidP="0053461A">
      <w:pPr>
        <w:jc w:val="both"/>
        <w:rPr>
          <w:rFonts w:ascii="Arial Narrow" w:hAnsi="Arial Narrow"/>
          <w:sz w:val="26"/>
          <w:szCs w:val="26"/>
        </w:rPr>
      </w:pPr>
      <w:r w:rsidRPr="0053461A">
        <w:rPr>
          <w:rFonts w:ascii="Arial Narrow" w:hAnsi="Arial Narrow"/>
          <w:sz w:val="26"/>
          <w:szCs w:val="26"/>
        </w:rPr>
        <w:lastRenderedPageBreak/>
        <w:t xml:space="preserve">En la </w:t>
      </w:r>
      <w:r>
        <w:rPr>
          <w:rFonts w:ascii="Arial Narrow" w:hAnsi="Arial Narrow"/>
          <w:sz w:val="26"/>
          <w:szCs w:val="26"/>
        </w:rPr>
        <w:t xml:space="preserve">provincia </w:t>
      </w:r>
      <w:r w:rsidRPr="0053461A">
        <w:rPr>
          <w:rFonts w:ascii="Arial Narrow" w:hAnsi="Arial Narrow"/>
          <w:sz w:val="26"/>
          <w:szCs w:val="26"/>
        </w:rPr>
        <w:t>el paro</w:t>
      </w:r>
      <w:r>
        <w:rPr>
          <w:rFonts w:ascii="Arial Narrow" w:hAnsi="Arial Narrow"/>
          <w:sz w:val="26"/>
          <w:szCs w:val="26"/>
        </w:rPr>
        <w:t xml:space="preserve"> también</w:t>
      </w:r>
      <w:r w:rsidRPr="0053461A">
        <w:rPr>
          <w:rFonts w:ascii="Arial Narrow" w:hAnsi="Arial Narrow"/>
          <w:sz w:val="26"/>
          <w:szCs w:val="26"/>
        </w:rPr>
        <w:t xml:space="preserve"> h</w:t>
      </w:r>
      <w:r w:rsidR="007825F5">
        <w:rPr>
          <w:rFonts w:ascii="Arial Narrow" w:hAnsi="Arial Narrow"/>
          <w:sz w:val="26"/>
          <w:szCs w:val="26"/>
        </w:rPr>
        <w:t xml:space="preserve">a descendido en 4.756 personas, </w:t>
      </w:r>
      <w:r w:rsidRPr="0053461A">
        <w:rPr>
          <w:rFonts w:ascii="Arial Narrow" w:hAnsi="Arial Narrow"/>
          <w:sz w:val="26"/>
          <w:szCs w:val="26"/>
        </w:rPr>
        <w:t>un 3,89 % menos que el mes anter</w:t>
      </w:r>
      <w:r w:rsidR="00317D27">
        <w:rPr>
          <w:rFonts w:ascii="Arial Narrow" w:hAnsi="Arial Narrow"/>
          <w:sz w:val="26"/>
          <w:szCs w:val="26"/>
        </w:rPr>
        <w:t>ior</w:t>
      </w:r>
      <w:r w:rsidR="009757BF">
        <w:rPr>
          <w:rFonts w:ascii="Arial Narrow" w:hAnsi="Arial Narrow"/>
          <w:sz w:val="26"/>
          <w:szCs w:val="26"/>
        </w:rPr>
        <w:t xml:space="preserve">, y </w:t>
      </w:r>
      <w:r w:rsidR="00317D27">
        <w:rPr>
          <w:rFonts w:ascii="Arial Narrow" w:hAnsi="Arial Narrow"/>
          <w:sz w:val="26"/>
          <w:szCs w:val="26"/>
        </w:rPr>
        <w:t xml:space="preserve">sitúa </w:t>
      </w:r>
      <w:r w:rsidR="009757BF">
        <w:rPr>
          <w:rFonts w:ascii="Arial Narrow" w:hAnsi="Arial Narrow"/>
          <w:sz w:val="26"/>
          <w:szCs w:val="26"/>
        </w:rPr>
        <w:t>a Cádiz con</w:t>
      </w:r>
      <w:r w:rsidR="00317D27">
        <w:rPr>
          <w:rFonts w:ascii="Arial Narrow" w:hAnsi="Arial Narrow"/>
          <w:sz w:val="26"/>
          <w:szCs w:val="26"/>
        </w:rPr>
        <w:t xml:space="preserve"> </w:t>
      </w:r>
      <w:r w:rsidR="00BA361F">
        <w:rPr>
          <w:rFonts w:ascii="Arial Narrow" w:hAnsi="Arial Narrow"/>
          <w:sz w:val="26"/>
          <w:szCs w:val="26"/>
        </w:rPr>
        <w:t xml:space="preserve">117.578 </w:t>
      </w:r>
      <w:r w:rsidRPr="0053461A">
        <w:rPr>
          <w:rFonts w:ascii="Arial Narrow" w:hAnsi="Arial Narrow"/>
          <w:sz w:val="26"/>
          <w:szCs w:val="26"/>
        </w:rPr>
        <w:t>personas desempleadas.</w:t>
      </w:r>
      <w:r w:rsidR="00663E3A">
        <w:rPr>
          <w:rFonts w:ascii="Arial Narrow" w:hAnsi="Arial Narrow"/>
          <w:sz w:val="26"/>
          <w:szCs w:val="26"/>
        </w:rPr>
        <w:t xml:space="preserve"> Por su parte en Andalucía</w:t>
      </w:r>
      <w:r>
        <w:rPr>
          <w:rFonts w:ascii="Arial Narrow" w:hAnsi="Arial Narrow"/>
          <w:sz w:val="26"/>
          <w:szCs w:val="26"/>
        </w:rPr>
        <w:t xml:space="preserve"> el número de parados también ha bajado (un -3,75%) </w:t>
      </w:r>
      <w:r w:rsidR="00663E3A" w:rsidRPr="0053461A">
        <w:rPr>
          <w:rFonts w:ascii="Arial Narrow" w:hAnsi="Arial Narrow"/>
          <w:sz w:val="26"/>
          <w:szCs w:val="26"/>
        </w:rPr>
        <w:t>en 24.119 personas</w:t>
      </w:r>
      <w:r w:rsidR="00663E3A">
        <w:rPr>
          <w:rFonts w:ascii="Arial Narrow" w:hAnsi="Arial Narrow"/>
          <w:sz w:val="26"/>
          <w:szCs w:val="26"/>
        </w:rPr>
        <w:t>,</w:t>
      </w:r>
      <w:r w:rsidR="00663E3A" w:rsidRPr="00663E3A">
        <w:rPr>
          <w:rFonts w:ascii="Arial Narrow" w:hAnsi="Arial Narrow"/>
          <w:sz w:val="26"/>
          <w:szCs w:val="26"/>
        </w:rPr>
        <w:t xml:space="preserve"> </w:t>
      </w:r>
      <w:r w:rsidR="00663E3A" w:rsidRPr="0053461A">
        <w:rPr>
          <w:rFonts w:ascii="Arial Narrow" w:hAnsi="Arial Narrow"/>
          <w:sz w:val="26"/>
          <w:szCs w:val="26"/>
        </w:rPr>
        <w:t>sit</w:t>
      </w:r>
      <w:r w:rsidR="00BA361F">
        <w:rPr>
          <w:rFonts w:ascii="Arial Narrow" w:hAnsi="Arial Narrow"/>
          <w:sz w:val="26"/>
          <w:szCs w:val="26"/>
        </w:rPr>
        <w:t>uando</w:t>
      </w:r>
      <w:r w:rsidR="00663E3A" w:rsidRPr="0053461A">
        <w:rPr>
          <w:rFonts w:ascii="Arial Narrow" w:hAnsi="Arial Narrow"/>
          <w:sz w:val="26"/>
          <w:szCs w:val="26"/>
        </w:rPr>
        <w:t xml:space="preserve"> en 619</w:t>
      </w:r>
      <w:r w:rsidR="00663E3A">
        <w:rPr>
          <w:rFonts w:ascii="Arial Narrow" w:hAnsi="Arial Narrow"/>
          <w:sz w:val="26"/>
          <w:szCs w:val="26"/>
        </w:rPr>
        <w:t xml:space="preserve">.103  las personas desempleadas en nuestra comunidad autónoma que lidera la caída del paro en el pasado mes y logra </w:t>
      </w:r>
      <w:r w:rsidR="00663E3A" w:rsidRPr="00663E3A">
        <w:rPr>
          <w:rFonts w:ascii="Arial Narrow" w:hAnsi="Arial Narrow"/>
          <w:sz w:val="26"/>
          <w:szCs w:val="26"/>
        </w:rPr>
        <w:t>la cifra más baja en un mes de abril desde 2008</w:t>
      </w:r>
      <w:r w:rsidR="00663E3A">
        <w:rPr>
          <w:rFonts w:ascii="Arial Narrow" w:hAnsi="Arial Narrow"/>
          <w:sz w:val="26"/>
          <w:szCs w:val="26"/>
        </w:rPr>
        <w:t>. Igualmente Andalucía ha</w:t>
      </w:r>
      <w:r w:rsidR="00663E3A" w:rsidRPr="00663E3A">
        <w:rPr>
          <w:rFonts w:ascii="Arial Narrow" w:hAnsi="Arial Narrow"/>
          <w:sz w:val="26"/>
          <w:szCs w:val="26"/>
        </w:rPr>
        <w:t xml:space="preserve"> registra</w:t>
      </w:r>
      <w:r w:rsidR="00663E3A">
        <w:rPr>
          <w:rFonts w:ascii="Arial Narrow" w:hAnsi="Arial Narrow"/>
          <w:sz w:val="26"/>
          <w:szCs w:val="26"/>
        </w:rPr>
        <w:t>do</w:t>
      </w:r>
      <w:r w:rsidR="00663E3A" w:rsidRPr="00663E3A">
        <w:rPr>
          <w:rFonts w:ascii="Arial Narrow" w:hAnsi="Arial Narrow"/>
          <w:sz w:val="26"/>
          <w:szCs w:val="26"/>
        </w:rPr>
        <w:t xml:space="preserve"> un récord de 3.521.802 cotizantes a la Seguridad Social tras ganar 53.980 en abril</w:t>
      </w:r>
      <w:r w:rsidR="00663E3A">
        <w:rPr>
          <w:rFonts w:ascii="Arial Narrow" w:hAnsi="Arial Narrow"/>
          <w:sz w:val="26"/>
          <w:szCs w:val="26"/>
        </w:rPr>
        <w:t>.</w:t>
      </w:r>
      <w:r w:rsidR="00836A4A">
        <w:t xml:space="preserve"> </w:t>
      </w:r>
      <w:r w:rsidR="00836A4A" w:rsidRPr="00836A4A">
        <w:rPr>
          <w:rFonts w:ascii="Arial Narrow" w:hAnsi="Arial Narrow"/>
          <w:sz w:val="26"/>
          <w:szCs w:val="26"/>
        </w:rPr>
        <w:t>En E</w:t>
      </w:r>
      <w:r w:rsidR="00836A4A">
        <w:rPr>
          <w:rFonts w:ascii="Arial Narrow" w:hAnsi="Arial Narrow"/>
          <w:sz w:val="26"/>
          <w:szCs w:val="26"/>
        </w:rPr>
        <w:t>spaña</w:t>
      </w:r>
      <w:r w:rsidR="00836A4A" w:rsidRPr="00836A4A">
        <w:rPr>
          <w:rFonts w:ascii="Arial Narrow" w:hAnsi="Arial Narrow"/>
          <w:sz w:val="26"/>
          <w:szCs w:val="26"/>
        </w:rPr>
        <w:t xml:space="preserve"> el paro ha bajado en 67.420 personas </w:t>
      </w:r>
      <w:r w:rsidR="00836A4A">
        <w:rPr>
          <w:rFonts w:ascii="Arial Narrow" w:hAnsi="Arial Narrow"/>
          <w:sz w:val="26"/>
          <w:szCs w:val="26"/>
        </w:rPr>
        <w:t>durante el pasado mes.</w:t>
      </w:r>
    </w:p>
    <w:p w:rsidR="005561DE" w:rsidRDefault="005561DE" w:rsidP="0053461A">
      <w:pPr>
        <w:jc w:val="both"/>
        <w:rPr>
          <w:rFonts w:ascii="Arial Narrow" w:hAnsi="Arial Narrow"/>
          <w:sz w:val="26"/>
          <w:szCs w:val="26"/>
        </w:rPr>
      </w:pPr>
    </w:p>
    <w:sectPr w:rsidR="005561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43" w:rsidRDefault="002E2143">
      <w:pPr>
        <w:spacing w:after="0"/>
      </w:pPr>
      <w:r>
        <w:separator/>
      </w:r>
    </w:p>
  </w:endnote>
  <w:endnote w:type="continuationSeparator" w:id="0">
    <w:p w:rsidR="002E2143" w:rsidRDefault="002E2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43" w:rsidRDefault="002E2143">
      <w:pPr>
        <w:spacing w:after="0"/>
      </w:pPr>
      <w:r>
        <w:separator/>
      </w:r>
    </w:p>
  </w:footnote>
  <w:footnote w:type="continuationSeparator" w:id="0">
    <w:p w:rsidR="002E2143" w:rsidRDefault="002E2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1284E"/>
    <w:rsid w:val="000B2B72"/>
    <w:rsid w:val="00234F38"/>
    <w:rsid w:val="00255B88"/>
    <w:rsid w:val="002E2143"/>
    <w:rsid w:val="00317D27"/>
    <w:rsid w:val="0035068E"/>
    <w:rsid w:val="0036471E"/>
    <w:rsid w:val="003A66DD"/>
    <w:rsid w:val="0046575B"/>
    <w:rsid w:val="0053461A"/>
    <w:rsid w:val="005561DE"/>
    <w:rsid w:val="00597686"/>
    <w:rsid w:val="005A04F7"/>
    <w:rsid w:val="005D3EBF"/>
    <w:rsid w:val="005E1B78"/>
    <w:rsid w:val="00601B39"/>
    <w:rsid w:val="00663E3A"/>
    <w:rsid w:val="006B789F"/>
    <w:rsid w:val="006D25EC"/>
    <w:rsid w:val="00725EAD"/>
    <w:rsid w:val="00770B9D"/>
    <w:rsid w:val="007825F5"/>
    <w:rsid w:val="007836B0"/>
    <w:rsid w:val="00836A4A"/>
    <w:rsid w:val="008546FC"/>
    <w:rsid w:val="008D082F"/>
    <w:rsid w:val="009336B0"/>
    <w:rsid w:val="009757BF"/>
    <w:rsid w:val="0099713E"/>
    <w:rsid w:val="009A4D56"/>
    <w:rsid w:val="009B3883"/>
    <w:rsid w:val="009E463D"/>
    <w:rsid w:val="00A45AF8"/>
    <w:rsid w:val="00AB1A2A"/>
    <w:rsid w:val="00B17A92"/>
    <w:rsid w:val="00B400E2"/>
    <w:rsid w:val="00B976AB"/>
    <w:rsid w:val="00BA361F"/>
    <w:rsid w:val="00BA5B92"/>
    <w:rsid w:val="00C53B6E"/>
    <w:rsid w:val="00C82B3D"/>
    <w:rsid w:val="00C82C33"/>
    <w:rsid w:val="00CB52C4"/>
    <w:rsid w:val="00CE2C11"/>
    <w:rsid w:val="00D32A25"/>
    <w:rsid w:val="00EB5EBA"/>
    <w:rsid w:val="00F25073"/>
    <w:rsid w:val="00F62E03"/>
    <w:rsid w:val="00F6711D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2F7F-2FC2-4186-9D50-739459D7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25</cp:revision>
  <cp:lastPrinted>2025-05-06T09:22:00Z</cp:lastPrinted>
  <dcterms:created xsi:type="dcterms:W3CDTF">2025-05-06T09:19:00Z</dcterms:created>
  <dcterms:modified xsi:type="dcterms:W3CDTF">2025-05-06T11:34:00Z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