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62D93" w:rsidRDefault="00E62D93"/>
    <w:p w:rsidR="00E62D93" w:rsidRPr="00DB5821" w:rsidRDefault="00DB5821">
      <w:pPr>
        <w:rPr>
          <w:rFonts w:ascii="Arial Narrow" w:hAnsi="Arial Narrow"/>
          <w:b/>
          <w:sz w:val="40"/>
          <w:szCs w:val="40"/>
        </w:rPr>
      </w:pPr>
      <w:r w:rsidRPr="00DB5821">
        <w:rPr>
          <w:rFonts w:ascii="Arial Narrow" w:hAnsi="Arial Narrow"/>
          <w:b/>
          <w:sz w:val="40"/>
          <w:szCs w:val="40"/>
        </w:rPr>
        <w:t xml:space="preserve">La alcaldesa destaca el crecimiento del empleo y las empresas en Jerez en la inauguración de la XI Feria de la Fontanería, Calefacción y Clima de </w:t>
      </w:r>
      <w:proofErr w:type="spellStart"/>
      <w:r w:rsidRPr="00DB5821">
        <w:rPr>
          <w:rFonts w:ascii="Arial Narrow" w:hAnsi="Arial Narrow"/>
          <w:b/>
          <w:sz w:val="40"/>
          <w:szCs w:val="40"/>
        </w:rPr>
        <w:t>Tubesan</w:t>
      </w:r>
      <w:proofErr w:type="spellEnd"/>
    </w:p>
    <w:p w:rsidR="00E62D93" w:rsidRDefault="00DB5821">
      <w:pPr>
        <w:rPr>
          <w:rFonts w:ascii="Arial Narrow" w:hAnsi="Arial Narrow"/>
          <w:sz w:val="36"/>
          <w:szCs w:val="36"/>
        </w:rPr>
      </w:pPr>
      <w:r>
        <w:rPr>
          <w:rFonts w:ascii="Arial Narrow" w:hAnsi="Arial Narrow"/>
          <w:sz w:val="36"/>
          <w:szCs w:val="36"/>
        </w:rPr>
        <w:t>Marí</w:t>
      </w:r>
      <w:r>
        <w:rPr>
          <w:rFonts w:ascii="Arial Narrow" w:hAnsi="Arial Narrow"/>
          <w:sz w:val="36"/>
          <w:szCs w:val="36"/>
        </w:rPr>
        <w:t>a José García-Pelay</w:t>
      </w:r>
      <w:r>
        <w:rPr>
          <w:rFonts w:ascii="Arial Narrow" w:hAnsi="Arial Narrow"/>
          <w:sz w:val="36"/>
          <w:szCs w:val="36"/>
        </w:rPr>
        <w:t>o ha felicitado al empresario Rafael Pérez y a su familia porque estamos “ante</w:t>
      </w:r>
      <w:r>
        <w:rPr>
          <w:rFonts w:ascii="Arial Narrow" w:hAnsi="Arial Narrow"/>
          <w:sz w:val="36"/>
          <w:szCs w:val="36"/>
        </w:rPr>
        <w:t xml:space="preserve"> una feria más que consolidada, </w:t>
      </w:r>
      <w:r>
        <w:rPr>
          <w:rFonts w:ascii="Arial Narrow" w:hAnsi="Arial Narrow"/>
          <w:sz w:val="36"/>
          <w:szCs w:val="36"/>
        </w:rPr>
        <w:t>un escaparate único para el sector en Andalucía”</w:t>
      </w:r>
    </w:p>
    <w:p w:rsidR="00E62D93" w:rsidRDefault="00DB5821">
      <w:pPr>
        <w:jc w:val="both"/>
        <w:rPr>
          <w:rFonts w:ascii="Arial Narrow" w:hAnsi="Arial Narrow"/>
          <w:sz w:val="26"/>
          <w:szCs w:val="26"/>
        </w:rPr>
      </w:pPr>
      <w:r>
        <w:rPr>
          <w:rFonts w:ascii="Arial Narrow" w:hAnsi="Arial Narrow"/>
          <w:b/>
          <w:sz w:val="26"/>
          <w:szCs w:val="26"/>
        </w:rPr>
        <w:t>14 de mayo de 2025</w:t>
      </w:r>
      <w:r>
        <w:rPr>
          <w:rFonts w:ascii="Arial Narrow" w:hAnsi="Arial Narrow"/>
          <w:sz w:val="26"/>
          <w:szCs w:val="26"/>
        </w:rPr>
        <w:t xml:space="preserve">. </w:t>
      </w:r>
      <w:r>
        <w:rPr>
          <w:rFonts w:ascii="Arial Narrow" w:eastAsia="Arial" w:hAnsi="Arial Narrow" w:cs="Arial Narrow"/>
          <w:sz w:val="26"/>
          <w:szCs w:val="26"/>
          <w:lang w:eastAsia="es-ES_tradnl"/>
        </w:rPr>
        <w:t xml:space="preserve">La alcaldesa de Jerez, Maria José García-Pelayo, junto al empresario de la sociedad </w:t>
      </w:r>
      <w:proofErr w:type="spellStart"/>
      <w:r>
        <w:rPr>
          <w:rFonts w:ascii="Arial Narrow" w:eastAsia="Arial" w:hAnsi="Arial Narrow" w:cs="Arial Narrow"/>
          <w:sz w:val="26"/>
          <w:szCs w:val="26"/>
          <w:lang w:eastAsia="es-ES_tradnl"/>
        </w:rPr>
        <w:t>Tubesan</w:t>
      </w:r>
      <w:proofErr w:type="spellEnd"/>
      <w:r>
        <w:rPr>
          <w:rFonts w:ascii="Arial Narrow" w:eastAsia="Arial" w:hAnsi="Arial Narrow" w:cs="Arial Narrow"/>
          <w:sz w:val="26"/>
          <w:szCs w:val="26"/>
          <w:lang w:eastAsia="es-ES_tradnl"/>
        </w:rPr>
        <w:t>, Rafael Pérez, ha</w:t>
      </w:r>
      <w:r>
        <w:rPr>
          <w:rFonts w:ascii="Arial Narrow" w:eastAsia="Arial" w:hAnsi="Arial Narrow" w:cs="Arial Narrow"/>
          <w:sz w:val="26"/>
          <w:szCs w:val="26"/>
          <w:lang w:eastAsia="es-ES_tradnl"/>
        </w:rPr>
        <w:t xml:space="preserve"> inaugurado la </w:t>
      </w:r>
      <w:r>
        <w:rPr>
          <w:rFonts w:ascii="Arial Narrow" w:eastAsia="Arial" w:hAnsi="Arial Narrow" w:cs="Arial Narrow"/>
          <w:color w:val="000000"/>
          <w:kern w:val="2"/>
          <w:sz w:val="26"/>
          <w:szCs w:val="26"/>
          <w:lang w:eastAsia="es-ES_tradnl"/>
        </w:rPr>
        <w:t>XI Feria de la Fontanería</w:t>
      </w:r>
      <w:r>
        <w:rPr>
          <w:rFonts w:ascii="Arial Narrow" w:eastAsia="Arial" w:hAnsi="Arial Narrow" w:cs="Arial Narrow"/>
          <w:color w:val="000000"/>
          <w:kern w:val="2"/>
          <w:sz w:val="26"/>
          <w:szCs w:val="26"/>
          <w:lang w:eastAsia="es-ES_tradnl"/>
        </w:rPr>
        <w:t>, Calefacción y Clima. Esta muestra, que presenta a 50 proveedores, es la única del sector que se organiza en Andalucía y moverá en torno a 800.000 euros de cifra de negocio en los dos días (14 y 15 de mayo) que permanece abierta en el Polígono de El Porta</w:t>
      </w:r>
      <w:r>
        <w:rPr>
          <w:rFonts w:ascii="Arial Narrow" w:eastAsia="Arial" w:hAnsi="Arial Narrow" w:cs="Arial Narrow"/>
          <w:color w:val="000000"/>
          <w:kern w:val="2"/>
          <w:sz w:val="26"/>
          <w:szCs w:val="26"/>
          <w:lang w:eastAsia="es-ES_tradnl"/>
        </w:rPr>
        <w:t xml:space="preserve">l. </w:t>
      </w:r>
    </w:p>
    <w:p w:rsidR="00E62D93" w:rsidRDefault="00DB5821">
      <w:pPr>
        <w:jc w:val="both"/>
        <w:rPr>
          <w:rFonts w:ascii="Arial Narrow" w:hAnsi="Arial Narrow"/>
          <w:sz w:val="26"/>
          <w:szCs w:val="26"/>
        </w:rPr>
      </w:pPr>
      <w:r>
        <w:rPr>
          <w:rFonts w:ascii="Arial Narrow" w:eastAsia="Arial" w:hAnsi="Arial Narrow" w:cs="Arial Narrow"/>
          <w:color w:val="000000"/>
          <w:kern w:val="2"/>
          <w:sz w:val="26"/>
          <w:szCs w:val="26"/>
          <w:lang w:eastAsia="es-ES_tradnl"/>
        </w:rPr>
        <w:t xml:space="preserve">La alcaldesa de Jerez, que ha estado acompañada de la delegada de Empleo, </w:t>
      </w:r>
      <w:proofErr w:type="spellStart"/>
      <w:r>
        <w:rPr>
          <w:rFonts w:ascii="Arial Narrow" w:eastAsia="Arial" w:hAnsi="Arial Narrow" w:cs="Arial Narrow"/>
          <w:color w:val="000000"/>
          <w:kern w:val="2"/>
          <w:sz w:val="26"/>
          <w:szCs w:val="26"/>
          <w:lang w:eastAsia="es-ES_tradnl"/>
        </w:rPr>
        <w:t>Nela</w:t>
      </w:r>
      <w:proofErr w:type="spellEnd"/>
      <w:r>
        <w:rPr>
          <w:rFonts w:ascii="Arial Narrow" w:eastAsia="Arial" w:hAnsi="Arial Narrow" w:cs="Arial Narrow"/>
          <w:color w:val="000000"/>
          <w:kern w:val="2"/>
          <w:sz w:val="26"/>
          <w:szCs w:val="26"/>
          <w:lang w:eastAsia="es-ES_tradnl"/>
        </w:rPr>
        <w:t xml:space="preserve"> García, la delegada de Urbanismo, Belén de la Cuadra, y los representantes de </w:t>
      </w:r>
      <w:proofErr w:type="spellStart"/>
      <w:r>
        <w:rPr>
          <w:rFonts w:ascii="Arial Narrow" w:eastAsia="Arial" w:hAnsi="Arial Narrow" w:cs="Arial Narrow"/>
          <w:color w:val="000000"/>
          <w:kern w:val="2"/>
          <w:sz w:val="26"/>
          <w:szCs w:val="26"/>
          <w:lang w:eastAsia="es-ES_tradnl"/>
        </w:rPr>
        <w:t>Tubesan</w:t>
      </w:r>
      <w:proofErr w:type="spellEnd"/>
      <w:r>
        <w:rPr>
          <w:rFonts w:ascii="Arial Narrow" w:eastAsia="Arial" w:hAnsi="Arial Narrow" w:cs="Arial Narrow"/>
          <w:color w:val="000000"/>
          <w:kern w:val="2"/>
          <w:sz w:val="26"/>
          <w:szCs w:val="26"/>
          <w:lang w:eastAsia="es-ES_tradnl"/>
        </w:rPr>
        <w:t xml:space="preserve"> Pedro y Rosa Pérez, ha destacado que esta feria es única en la provincia y Andalucía, h</w:t>
      </w:r>
      <w:r>
        <w:rPr>
          <w:rFonts w:ascii="Arial Narrow" w:eastAsia="Arial" w:hAnsi="Arial Narrow" w:cs="Arial Narrow"/>
          <w:color w:val="000000"/>
          <w:kern w:val="2"/>
          <w:sz w:val="26"/>
          <w:szCs w:val="26"/>
          <w:lang w:eastAsia="es-ES_tradnl"/>
        </w:rPr>
        <w:t>echo que conlleva también que Jerez sea conocida a nivel empresarial. La primera autoridad municipal ha puesto en valor el empuje de Jerez en la creación de empresas y empleo. “Jerez es una ciudad emprendedora que no deja de crecer en empresas y empleo. Se</w:t>
      </w:r>
      <w:r>
        <w:rPr>
          <w:rFonts w:ascii="Arial Narrow" w:eastAsia="Arial" w:hAnsi="Arial Narrow" w:cs="Arial Narrow"/>
          <w:color w:val="000000"/>
          <w:kern w:val="2"/>
          <w:sz w:val="26"/>
          <w:szCs w:val="26"/>
          <w:lang w:eastAsia="es-ES_tradnl"/>
        </w:rPr>
        <w:t xml:space="preserve"> han creado 2.300 empleos nuevos en estos dos últimos años, 229 empresas se han originado también en este mismo periodo, y 119 empresas ya en este último año. En Jerez se están cociendo a nivel empresarial y de autónomos cosas positivas”, ha comentado.</w:t>
      </w:r>
    </w:p>
    <w:p w:rsidR="00E62D93" w:rsidRDefault="00DB5821">
      <w:pPr>
        <w:jc w:val="both"/>
        <w:rPr>
          <w:rFonts w:ascii="Arial Narrow" w:hAnsi="Arial Narrow"/>
          <w:sz w:val="26"/>
          <w:szCs w:val="26"/>
        </w:rPr>
      </w:pPr>
      <w:r>
        <w:rPr>
          <w:rFonts w:ascii="Arial Narrow" w:eastAsia="Arial" w:hAnsi="Arial Narrow" w:cs="Arial Narrow"/>
          <w:color w:val="000000"/>
          <w:kern w:val="2"/>
          <w:sz w:val="26"/>
          <w:szCs w:val="26"/>
          <w:lang w:eastAsia="es-ES_tradnl"/>
        </w:rPr>
        <w:t>Los</w:t>
      </w:r>
      <w:r>
        <w:rPr>
          <w:rFonts w:ascii="Arial Narrow" w:eastAsia="Arial" w:hAnsi="Arial Narrow" w:cs="Arial Narrow"/>
          <w:color w:val="000000"/>
          <w:kern w:val="2"/>
          <w:sz w:val="26"/>
          <w:szCs w:val="26"/>
          <w:lang w:eastAsia="es-ES_tradnl"/>
        </w:rPr>
        <w:t xml:space="preserve"> principales fabricantes del sector exponen las últimas novedades de climatización del hogar, calefacción, agua caliente sanitaria, material de piscina, colecciones de baños, grupo de presión, sistemas de riego, tuberías y saneamientos, herramientas de tra</w:t>
      </w:r>
      <w:r>
        <w:rPr>
          <w:rFonts w:ascii="Arial Narrow" w:eastAsia="Arial" w:hAnsi="Arial Narrow" w:cs="Arial Narrow"/>
          <w:color w:val="000000"/>
          <w:kern w:val="2"/>
          <w:sz w:val="26"/>
          <w:szCs w:val="26"/>
          <w:lang w:eastAsia="es-ES_tradnl"/>
        </w:rPr>
        <w:t>bajo, tratamiento de aguas, todos ellos muy vinculados al sector de la construcción.  “El sector de la construcción nos transmite que Jerez se ha convertido en la ciudad más atractiva para invertir, construir. Pienso que la decisión de la Junta de Andalucí</w:t>
      </w:r>
      <w:r>
        <w:rPr>
          <w:rFonts w:ascii="Arial Narrow" w:eastAsia="Arial" w:hAnsi="Arial Narrow" w:cs="Arial Narrow"/>
          <w:color w:val="000000"/>
          <w:kern w:val="2"/>
          <w:sz w:val="26"/>
          <w:szCs w:val="26"/>
          <w:lang w:eastAsia="es-ES_tradnl"/>
        </w:rPr>
        <w:t>a de modificar la normativa para facilitar la construcción de viviendas VPO es importante porque va a posibilitar que muchas familias con rentas medias puedan a acceder a una vivienda”, ha señalado la alcaldesa.</w:t>
      </w:r>
    </w:p>
    <w:p w:rsidR="00E62D93" w:rsidRDefault="00DB5821">
      <w:pPr>
        <w:jc w:val="both"/>
        <w:rPr>
          <w:rFonts w:ascii="Arial Narrow" w:hAnsi="Arial Narrow"/>
          <w:sz w:val="26"/>
          <w:szCs w:val="26"/>
        </w:rPr>
      </w:pPr>
      <w:r>
        <w:rPr>
          <w:rFonts w:ascii="Arial Narrow" w:eastAsia="Arial" w:hAnsi="Arial Narrow" w:cs="Arial Narrow"/>
          <w:color w:val="000000"/>
          <w:kern w:val="2"/>
          <w:sz w:val="26"/>
          <w:szCs w:val="26"/>
          <w:lang w:eastAsia="es-ES_tradnl"/>
        </w:rPr>
        <w:t>María José García-Pelayo ha enfatizado que “</w:t>
      </w:r>
      <w:r>
        <w:rPr>
          <w:rFonts w:ascii="Arial Narrow" w:eastAsia="Arial" w:hAnsi="Arial Narrow" w:cs="Arial Narrow"/>
          <w:color w:val="000000"/>
          <w:kern w:val="2"/>
          <w:sz w:val="26"/>
          <w:szCs w:val="26"/>
          <w:lang w:eastAsia="es-ES_tradnl"/>
        </w:rPr>
        <w:t>si se construyen viviendas hay movimiento económico. Desde el Gobierno de Jerez estamos en esa línea de favorecer la generación de empresas y empleo en nuestra ciudad. Queremos felicitar a Rafael Pérez y a su familia porque estamos ante una feria más que c</w:t>
      </w:r>
      <w:r>
        <w:rPr>
          <w:rFonts w:ascii="Arial Narrow" w:eastAsia="Arial" w:hAnsi="Arial Narrow" w:cs="Arial Narrow"/>
          <w:color w:val="000000"/>
          <w:kern w:val="2"/>
          <w:sz w:val="26"/>
          <w:szCs w:val="26"/>
          <w:lang w:eastAsia="es-ES_tradnl"/>
        </w:rPr>
        <w:t xml:space="preserve">onsolidada. Es una feria muy importante, para </w:t>
      </w:r>
      <w:proofErr w:type="spellStart"/>
      <w:r>
        <w:rPr>
          <w:rFonts w:ascii="Arial Narrow" w:eastAsia="Arial" w:hAnsi="Arial Narrow" w:cs="Arial Narrow"/>
          <w:color w:val="000000"/>
          <w:kern w:val="2"/>
          <w:sz w:val="26"/>
          <w:szCs w:val="26"/>
          <w:lang w:eastAsia="es-ES_tradnl"/>
        </w:rPr>
        <w:t>Tubesan</w:t>
      </w:r>
      <w:proofErr w:type="spellEnd"/>
      <w:r>
        <w:rPr>
          <w:rFonts w:ascii="Arial Narrow" w:eastAsia="Arial" w:hAnsi="Arial Narrow" w:cs="Arial Narrow"/>
          <w:color w:val="000000"/>
          <w:kern w:val="2"/>
          <w:sz w:val="26"/>
          <w:szCs w:val="26"/>
          <w:lang w:eastAsia="es-ES_tradnl"/>
        </w:rPr>
        <w:t xml:space="preserve"> como empresa, porque crea un escaparate para el sector”, ha recordado.</w:t>
      </w:r>
    </w:p>
    <w:p w:rsidR="00E62D93" w:rsidRDefault="00DB5821">
      <w:pPr>
        <w:jc w:val="both"/>
        <w:rPr>
          <w:rFonts w:ascii="Arial Narrow" w:hAnsi="Arial Narrow"/>
          <w:sz w:val="26"/>
          <w:szCs w:val="26"/>
        </w:rPr>
      </w:pPr>
      <w:r>
        <w:rPr>
          <w:rFonts w:ascii="Arial Narrow" w:eastAsia="Arial" w:hAnsi="Arial Narrow" w:cs="Arial Narrow"/>
          <w:color w:val="000000"/>
          <w:kern w:val="2"/>
          <w:sz w:val="26"/>
          <w:szCs w:val="26"/>
          <w:lang w:eastAsia="es-ES_tradnl"/>
        </w:rPr>
        <w:lastRenderedPageBreak/>
        <w:t xml:space="preserve">Rafael Pérez ha explicado que promotores, constructores, “todo el público de la provincia, de Jerez pueden conocer los productos y </w:t>
      </w:r>
      <w:r>
        <w:rPr>
          <w:rFonts w:ascii="Arial Narrow" w:eastAsia="Arial" w:hAnsi="Arial Narrow" w:cs="Arial Narrow"/>
          <w:color w:val="000000"/>
          <w:kern w:val="2"/>
          <w:sz w:val="26"/>
          <w:szCs w:val="26"/>
          <w:lang w:eastAsia="es-ES_tradnl"/>
        </w:rPr>
        <w:t xml:space="preserve">novedades sin tener que pasar por una feria en Madrid o Barcelona. De hecho todos los fabricantes quieren venir a Jerez”. </w:t>
      </w:r>
    </w:p>
    <w:p w:rsidR="00E62D93" w:rsidRDefault="00DB5821">
      <w:pPr>
        <w:jc w:val="both"/>
        <w:rPr>
          <w:rFonts w:ascii="Arial Narrow" w:hAnsi="Arial Narrow"/>
          <w:sz w:val="26"/>
          <w:szCs w:val="26"/>
        </w:rPr>
      </w:pPr>
      <w:r>
        <w:rPr>
          <w:rFonts w:ascii="Arial Narrow" w:eastAsia="Arial" w:hAnsi="Arial Narrow" w:cs="Arial Narrow"/>
          <w:color w:val="000000"/>
          <w:kern w:val="2"/>
          <w:sz w:val="26"/>
          <w:szCs w:val="26"/>
          <w:lang w:eastAsia="es-ES_tradnl"/>
        </w:rPr>
        <w:t>El empresario ha organizado una muestra que se presenta sobre 1.500 metros cuadrados. “Las previsiones de cifra de negocio, está en t</w:t>
      </w:r>
      <w:r>
        <w:rPr>
          <w:rFonts w:ascii="Arial Narrow" w:eastAsia="Arial" w:hAnsi="Arial Narrow" w:cs="Arial Narrow"/>
          <w:color w:val="000000"/>
          <w:kern w:val="2"/>
          <w:sz w:val="26"/>
          <w:szCs w:val="26"/>
          <w:lang w:eastAsia="es-ES_tradnl"/>
        </w:rPr>
        <w:t>orno a los 800.000 euros de venta, no es en el mismo momento pero sí el plazo de unos quince días”, ha asegurado.</w:t>
      </w:r>
    </w:p>
    <w:p w:rsidR="00E62D93" w:rsidRDefault="00DB5821">
      <w:pPr>
        <w:jc w:val="both"/>
        <w:rPr>
          <w:rFonts w:ascii="Arial Narrow" w:hAnsi="Arial Narrow"/>
          <w:sz w:val="26"/>
          <w:szCs w:val="26"/>
        </w:rPr>
      </w:pPr>
      <w:r>
        <w:rPr>
          <w:rFonts w:ascii="Arial Narrow" w:eastAsia="Arial" w:hAnsi="Arial Narrow" w:cs="Arial Narrow"/>
          <w:color w:val="000000"/>
          <w:kern w:val="2"/>
          <w:sz w:val="26"/>
          <w:szCs w:val="26"/>
          <w:lang w:eastAsia="es-ES_tradnl"/>
        </w:rPr>
        <w:t>(S</w:t>
      </w:r>
      <w:r>
        <w:rPr>
          <w:rFonts w:ascii="Arial Narrow" w:eastAsia="Arial" w:hAnsi="Arial Narrow" w:cs="Arial Narrow"/>
          <w:color w:val="000000"/>
          <w:kern w:val="2"/>
          <w:sz w:val="26"/>
          <w:szCs w:val="26"/>
          <w:lang w:eastAsia="es-ES_tradnl"/>
        </w:rPr>
        <w:t>e adjunta fotografía y enlace de audio:</w:t>
      </w:r>
      <w:bookmarkStart w:id="0" w:name="_GoBack"/>
      <w:bookmarkEnd w:id="0"/>
    </w:p>
    <w:p w:rsidR="00E62D93" w:rsidRDefault="00E62D93">
      <w:pPr>
        <w:jc w:val="both"/>
        <w:rPr>
          <w:rFonts w:ascii="Arial Narrow" w:hAnsi="Arial Narrow"/>
          <w:sz w:val="26"/>
          <w:szCs w:val="26"/>
        </w:rPr>
      </w:pPr>
    </w:p>
    <w:p w:rsidR="00E62D93" w:rsidRDefault="00DB5821">
      <w:pPr>
        <w:jc w:val="both"/>
        <w:rPr>
          <w:rFonts w:ascii="Arial Narrow" w:hAnsi="Arial Narrow"/>
          <w:sz w:val="26"/>
          <w:szCs w:val="26"/>
        </w:rPr>
      </w:pPr>
      <w:hyperlink r:id="rId6" w:tgtFrame="_blank">
        <w:bookmarkStart w:id="1" w:name="LPlnk307099"/>
        <w:bookmarkEnd w:id="1"/>
        <w:r>
          <w:rPr>
            <w:rStyle w:val="Hipervnculo"/>
            <w:rFonts w:ascii="wf segoe-ui normal;Segoe UI;Seg" w:eastAsia="Arial" w:hAnsi="wf segoe-ui normal;Segoe UI;Seg" w:cs="Arial Narrow"/>
            <w:color w:val="000000"/>
            <w:kern w:val="2"/>
            <w:sz w:val="23"/>
            <w:szCs w:val="26"/>
            <w:lang w:eastAsia="es-ES_tradnl"/>
          </w:rPr>
          <w:t>https://we.tl/t-L3dd4GlXms</w:t>
        </w:r>
      </w:hyperlink>
      <w:r>
        <w:rPr>
          <w:rFonts w:ascii="Arial Narrow" w:eastAsia="Arial" w:hAnsi="Arial Narrow" w:cs="Arial Narrow"/>
          <w:color w:val="000000"/>
          <w:kern w:val="2"/>
          <w:sz w:val="26"/>
          <w:szCs w:val="26"/>
          <w:lang w:eastAsia="es-ES_tradnl"/>
        </w:rPr>
        <w:t xml:space="preserve"> </w:t>
      </w:r>
    </w:p>
    <w:p w:rsidR="00E62D93" w:rsidRDefault="00E62D93">
      <w:pPr>
        <w:jc w:val="both"/>
        <w:rPr>
          <w:rFonts w:ascii="Arial Narrow" w:hAnsi="Arial Narrow"/>
          <w:sz w:val="26"/>
          <w:szCs w:val="26"/>
        </w:rPr>
      </w:pPr>
    </w:p>
    <w:p w:rsidR="00E62D93" w:rsidRDefault="00E62D93">
      <w:pPr>
        <w:jc w:val="both"/>
        <w:rPr>
          <w:rFonts w:ascii="Arial Narrow" w:hAnsi="Arial Narrow"/>
          <w:sz w:val="26"/>
          <w:szCs w:val="26"/>
        </w:rPr>
      </w:pPr>
    </w:p>
    <w:p w:rsidR="00E62D93" w:rsidRDefault="00E62D93">
      <w:pPr>
        <w:jc w:val="both"/>
        <w:rPr>
          <w:rFonts w:ascii="Arial Narrow" w:hAnsi="Arial Narrow"/>
          <w:sz w:val="26"/>
          <w:szCs w:val="26"/>
        </w:rPr>
      </w:pPr>
    </w:p>
    <w:p w:rsidR="00E62D93" w:rsidRDefault="00E62D93">
      <w:pPr>
        <w:pStyle w:val="Textoindependiente"/>
        <w:spacing w:line="240" w:lineRule="auto"/>
        <w:jc w:val="both"/>
      </w:pPr>
    </w:p>
    <w:p w:rsidR="00E62D93" w:rsidRDefault="00E62D93">
      <w:pPr>
        <w:pStyle w:val="Textoindependiente"/>
        <w:spacing w:line="240" w:lineRule="auto"/>
        <w:jc w:val="both"/>
      </w:pPr>
    </w:p>
    <w:sectPr w:rsidR="00E62D93">
      <w:headerReference w:type="even" r:id="rId7"/>
      <w:headerReference w:type="default" r:id="rId8"/>
      <w:footerReference w:type="default" r:id="rId9"/>
      <w:headerReference w:type="first" r:id="rId10"/>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B5821">
      <w:pPr>
        <w:spacing w:after="0"/>
      </w:pPr>
      <w:r>
        <w:separator/>
      </w:r>
    </w:p>
  </w:endnote>
  <w:endnote w:type="continuationSeparator" w:id="0">
    <w:p w:rsidR="00000000" w:rsidRDefault="00DB58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wf segoe-ui normal;Segoe UI;Seg">
    <w:altName w:val="Times New Roman"/>
    <w:panose1 w:val="00000000000000000000"/>
    <w:charset w:val="00"/>
    <w:family w:val="roman"/>
    <w:notTrueType/>
    <w:pitch w:val="default"/>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93" w:rsidRDefault="00E62D93">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B5821">
      <w:pPr>
        <w:spacing w:after="0"/>
      </w:pPr>
      <w:r>
        <w:separator/>
      </w:r>
    </w:p>
  </w:footnote>
  <w:footnote w:type="continuationSeparator" w:id="0">
    <w:p w:rsidR="00000000" w:rsidRDefault="00DB58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93" w:rsidRDefault="00E62D9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93" w:rsidRDefault="00DB5821">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E62D93" w:rsidRDefault="00DB5821">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93" w:rsidRDefault="00DB5821">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E62D93" w:rsidRDefault="00DB5821">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62D93"/>
    <w:rsid w:val="00DB5821"/>
    <w:rsid w:val="00E62D9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98637-BAC2-452E-AC97-C60CCB30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Internetlink">
    <w:name w:val="Internet link"/>
    <w:qFormat/>
    <w:rPr>
      <w:color w:val="000080"/>
      <w:u w:val="single"/>
    </w:rPr>
  </w:style>
  <w:style w:type="character" w:customStyle="1" w:styleId="TextoindependienteCar">
    <w:name w:val="Texto independiente Car"/>
    <w:qFormat/>
    <w:rPr>
      <w:rFonts w:ascii="Tahoma" w:eastAsia="Times New Roman" w:hAnsi="Tahoma" w:cs="Tahoma"/>
      <w:color w:val="000000"/>
      <w:szCs w:val="24"/>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paragraph" w:styleId="Prrafodelista">
    <w:name w:val="List Paragraph"/>
    <w:basedOn w:val="Normal"/>
    <w:qFormat/>
    <w:pPr>
      <w:spacing w:after="160"/>
      <w:ind w:left="720"/>
      <w:contextualSpacing/>
    </w:pPr>
  </w:style>
  <w:style w:type="paragraph" w:customStyle="1" w:styleId="Textbody">
    <w:name w:val="Text body"/>
    <w:basedOn w:val="Normal"/>
    <w:qFormat/>
    <w:pPr>
      <w:spacing w:after="140" w:line="288" w:lineRule="auto"/>
    </w:p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L3dd4GlXm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509</Words>
  <Characters>2805</Characters>
  <Application>Microsoft Office Word</Application>
  <DocSecurity>0</DocSecurity>
  <Lines>23</Lines>
  <Paragraphs>6</Paragraphs>
  <ScaleCrop>false</ScaleCrop>
  <Company>ayto</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28</cp:revision>
  <dcterms:created xsi:type="dcterms:W3CDTF">2025-05-14T12:40:00Z</dcterms:created>
  <dcterms:modified xsi:type="dcterms:W3CDTF">2025-05-14T12:43:00Z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