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3845" w:rsidRDefault="001E3845"/>
    <w:p w:rsidR="001E3845" w:rsidRDefault="00E365E6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La alcaldesa y la consejera de Fomento visitan la nueva vía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ciclopeatonal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de la A-2003 que da respuesta a una reivindicación histórica</w:t>
      </w:r>
    </w:p>
    <w:p w:rsidR="001E3845" w:rsidRDefault="00E365E6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María José García-Pelayo destaca que "cuando las administraciones trabajamos juntas, las cosas se hacen bien y los vecinos son los beneficiados"</w:t>
      </w:r>
      <w:bookmarkStart w:id="0" w:name="_GoBack"/>
      <w:bookmarkEnd w:id="0"/>
    </w:p>
    <w:p w:rsidR="00E365E6" w:rsidRPr="00E365E6" w:rsidRDefault="00C6417A" w:rsidP="00C6417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14</w:t>
      </w:r>
      <w:r w:rsidR="001F410D">
        <w:rPr>
          <w:rFonts w:ascii="Arial Narrow" w:hAnsi="Arial Narrow"/>
          <w:b/>
          <w:bCs/>
          <w:sz w:val="26"/>
          <w:szCs w:val="26"/>
        </w:rPr>
        <w:t xml:space="preserve"> de mayo de 2025.</w:t>
      </w:r>
      <w:r w:rsidR="001F410D">
        <w:rPr>
          <w:rFonts w:ascii="Arial Narrow" w:hAnsi="Arial Narrow"/>
          <w:sz w:val="26"/>
          <w:szCs w:val="26"/>
        </w:rPr>
        <w:t xml:space="preserve"> </w:t>
      </w:r>
      <w:r w:rsidR="00E365E6">
        <w:rPr>
          <w:rFonts w:ascii="Arial Narrow" w:hAnsi="Arial Narrow"/>
          <w:sz w:val="26"/>
          <w:szCs w:val="26"/>
        </w:rPr>
        <w:t xml:space="preserve">La alcaldesa de Jerez, María José García-Pelayo, y </w:t>
      </w:r>
      <w:r w:rsidR="00E365E6">
        <w:rPr>
          <w:rFonts w:ascii="Arial Narrow" w:hAnsi="Arial Narrow" w:cs="Arial"/>
          <w:color w:val="000000"/>
          <w:sz w:val="26"/>
          <w:szCs w:val="26"/>
        </w:rPr>
        <w:t>l</w:t>
      </w:r>
      <w:r w:rsidR="00E365E6" w:rsidRPr="00E365E6">
        <w:rPr>
          <w:rFonts w:ascii="Arial Narrow" w:hAnsi="Arial Narrow" w:cs="Arial"/>
          <w:color w:val="000000"/>
          <w:sz w:val="26"/>
          <w:szCs w:val="26"/>
        </w:rPr>
        <w:t>a consejera de Fomento, Articulación del Territorio y Vivienda, </w:t>
      </w:r>
      <w:r w:rsidR="00E365E6" w:rsidRPr="00E365E6">
        <w:rPr>
          <w:rStyle w:val="Textoennegrita"/>
          <w:rFonts w:ascii="Arial Narrow" w:hAnsi="Arial Narrow" w:cs="Arial"/>
          <w:b w:val="0"/>
          <w:color w:val="000000"/>
          <w:sz w:val="26"/>
          <w:szCs w:val="26"/>
          <w:bdr w:val="none" w:sz="0" w:space="0" w:color="auto" w:frame="1"/>
        </w:rPr>
        <w:t>Rocío Díaz</w:t>
      </w:r>
      <w:r w:rsidR="00E365E6">
        <w:rPr>
          <w:rFonts w:ascii="Arial Narrow" w:hAnsi="Arial Narrow" w:cs="Arial"/>
          <w:color w:val="000000"/>
          <w:sz w:val="26"/>
          <w:szCs w:val="26"/>
        </w:rPr>
        <w:t xml:space="preserve">, </w:t>
      </w:r>
      <w:r w:rsidR="00E365E6" w:rsidRPr="00E365E6">
        <w:rPr>
          <w:rFonts w:ascii="Arial Narrow" w:hAnsi="Arial Narrow" w:cs="Arial"/>
          <w:color w:val="000000"/>
          <w:sz w:val="26"/>
          <w:szCs w:val="26"/>
        </w:rPr>
        <w:t xml:space="preserve">han visitado la nueva vía </w:t>
      </w:r>
      <w:proofErr w:type="spellStart"/>
      <w:r w:rsidR="00E365E6" w:rsidRPr="00E365E6">
        <w:rPr>
          <w:rFonts w:ascii="Arial Narrow" w:hAnsi="Arial Narrow" w:cs="Arial"/>
          <w:color w:val="000000"/>
          <w:sz w:val="26"/>
          <w:szCs w:val="26"/>
        </w:rPr>
        <w:t>ciclopeatonal</w:t>
      </w:r>
      <w:proofErr w:type="spellEnd"/>
      <w:r w:rsidR="00E365E6" w:rsidRPr="00E365E6">
        <w:rPr>
          <w:rFonts w:ascii="Arial Narrow" w:hAnsi="Arial Narrow" w:cs="Arial"/>
          <w:color w:val="000000"/>
          <w:sz w:val="26"/>
          <w:szCs w:val="26"/>
        </w:rPr>
        <w:t xml:space="preserve"> de la A-2003, que conecta Jerez de la Front</w:t>
      </w:r>
      <w:r w:rsidR="00E365E6">
        <w:rPr>
          <w:rFonts w:ascii="Arial Narrow" w:hAnsi="Arial Narrow" w:cs="Arial"/>
          <w:color w:val="000000"/>
          <w:sz w:val="26"/>
          <w:szCs w:val="26"/>
        </w:rPr>
        <w:t xml:space="preserve">era con La Barca de la Florida, que </w:t>
      </w:r>
      <w:r w:rsidR="00E365E6" w:rsidRPr="00E365E6">
        <w:rPr>
          <w:rFonts w:ascii="Arial Narrow" w:hAnsi="Arial Narrow" w:cs="Arial"/>
          <w:color w:val="000000"/>
          <w:sz w:val="26"/>
          <w:szCs w:val="26"/>
        </w:rPr>
        <w:t xml:space="preserve">ha supuesto una inversión de 5,3 millones de euros, cofinanciados con fondos europeos </w:t>
      </w:r>
      <w:proofErr w:type="spellStart"/>
      <w:r w:rsidR="00E365E6" w:rsidRPr="00E365E6">
        <w:rPr>
          <w:rFonts w:ascii="Arial Narrow" w:hAnsi="Arial Narrow" w:cs="Arial"/>
          <w:color w:val="000000"/>
          <w:sz w:val="26"/>
          <w:szCs w:val="26"/>
        </w:rPr>
        <w:t>Next</w:t>
      </w:r>
      <w:proofErr w:type="spellEnd"/>
      <w:r w:rsidR="00E365E6" w:rsidRPr="00E365E6">
        <w:rPr>
          <w:rFonts w:ascii="Arial Narrow" w:hAnsi="Arial Narrow" w:cs="Arial"/>
          <w:color w:val="000000"/>
          <w:sz w:val="26"/>
          <w:szCs w:val="26"/>
        </w:rPr>
        <w:t xml:space="preserve"> </w:t>
      </w:r>
      <w:proofErr w:type="spellStart"/>
      <w:r w:rsidR="00E365E6" w:rsidRPr="00E365E6">
        <w:rPr>
          <w:rFonts w:ascii="Arial Narrow" w:hAnsi="Arial Narrow" w:cs="Arial"/>
          <w:color w:val="000000"/>
          <w:sz w:val="26"/>
          <w:szCs w:val="26"/>
        </w:rPr>
        <w:t>Generation</w:t>
      </w:r>
      <w:proofErr w:type="spellEnd"/>
      <w:r w:rsidR="00E365E6" w:rsidRPr="00E365E6">
        <w:rPr>
          <w:rFonts w:ascii="Arial Narrow" w:hAnsi="Arial Narrow" w:cs="Arial"/>
          <w:color w:val="000000"/>
          <w:sz w:val="26"/>
          <w:szCs w:val="26"/>
        </w:rPr>
        <w:t>.</w:t>
      </w:r>
    </w:p>
    <w:p w:rsidR="00C6417A" w:rsidRPr="00C6417A" w:rsidRDefault="00E365E6" w:rsidP="00C6417A">
      <w:pPr>
        <w:jc w:val="both"/>
        <w:rPr>
          <w:rFonts w:ascii="Arial Narrow" w:eastAsia="Times New Roman" w:hAnsi="Arial Narrow"/>
          <w:color w:val="000000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000000"/>
          <w:sz w:val="26"/>
          <w:szCs w:val="26"/>
        </w:rPr>
        <w:t>La</w:t>
      </w:r>
      <w:r w:rsidR="00C6417A" w:rsidRPr="00C6417A">
        <w:rPr>
          <w:rFonts w:ascii="Arial Narrow" w:eastAsia="Times New Roman" w:hAnsi="Arial Narrow"/>
          <w:color w:val="000000"/>
          <w:sz w:val="26"/>
          <w:szCs w:val="26"/>
        </w:rPr>
        <w:t xml:space="preserve"> alcaldesa de Jerez, María Jose García-Pelayo ha destacado que se trata de una "obra muy importante pa</w:t>
      </w:r>
      <w:r>
        <w:rPr>
          <w:rFonts w:ascii="Arial Narrow" w:eastAsia="Times New Roman" w:hAnsi="Arial Narrow"/>
          <w:color w:val="000000"/>
          <w:sz w:val="26"/>
          <w:szCs w:val="26"/>
        </w:rPr>
        <w:t>ra la zona rural de Jerez y, por</w:t>
      </w:r>
      <w:r w:rsidR="00C6417A" w:rsidRPr="00C6417A">
        <w:rPr>
          <w:rFonts w:ascii="Arial Narrow" w:eastAsia="Times New Roman" w:hAnsi="Arial Narrow"/>
          <w:color w:val="000000"/>
          <w:sz w:val="26"/>
          <w:szCs w:val="26"/>
        </w:rPr>
        <w:t xml:space="preserve"> tanto, para todo el municipio".</w:t>
      </w:r>
      <w:r>
        <w:rPr>
          <w:rFonts w:ascii="Arial Narrow" w:eastAsia="Times New Roman" w:hAnsi="Arial Narrow"/>
          <w:color w:val="000000"/>
          <w:sz w:val="26"/>
          <w:szCs w:val="26"/>
          <w:lang w:eastAsia="es-ES"/>
        </w:rPr>
        <w:t xml:space="preserve"> </w:t>
      </w:r>
      <w:r>
        <w:rPr>
          <w:rFonts w:ascii="Arial Narrow" w:eastAsia="Times New Roman" w:hAnsi="Arial Narrow"/>
          <w:color w:val="000000"/>
          <w:sz w:val="26"/>
          <w:szCs w:val="26"/>
        </w:rPr>
        <w:t>García-Pelayo</w:t>
      </w:r>
      <w:r w:rsidR="00C6417A" w:rsidRPr="00C6417A">
        <w:rPr>
          <w:rFonts w:ascii="Arial Narrow" w:eastAsia="Times New Roman" w:hAnsi="Arial Narrow"/>
          <w:color w:val="000000"/>
          <w:sz w:val="26"/>
          <w:szCs w:val="26"/>
        </w:rPr>
        <w:t xml:space="preserve"> ha dado las gracias a la consejera "por estar siempre con Jerez" y ha destacado que hoy es un "día para estar de enhorabuena después de años de esper</w:t>
      </w:r>
      <w:r>
        <w:rPr>
          <w:rFonts w:ascii="Arial Narrow" w:eastAsia="Times New Roman" w:hAnsi="Arial Narrow"/>
          <w:color w:val="000000"/>
          <w:sz w:val="26"/>
          <w:szCs w:val="26"/>
        </w:rPr>
        <w:t>a</w:t>
      </w:r>
      <w:r w:rsidR="00C6417A" w:rsidRPr="00C6417A">
        <w:rPr>
          <w:rFonts w:ascii="Arial Narrow" w:eastAsia="Times New Roman" w:hAnsi="Arial Narrow"/>
          <w:color w:val="000000"/>
          <w:sz w:val="26"/>
          <w:szCs w:val="26"/>
        </w:rPr>
        <w:t>".</w:t>
      </w:r>
    </w:p>
    <w:p w:rsidR="00C6417A" w:rsidRPr="00C6417A" w:rsidRDefault="00C6417A" w:rsidP="00C6417A">
      <w:pPr>
        <w:jc w:val="both"/>
        <w:rPr>
          <w:rFonts w:ascii="Arial Narrow" w:eastAsia="Times New Roman" w:hAnsi="Arial Narrow"/>
          <w:color w:val="000000"/>
          <w:sz w:val="26"/>
          <w:szCs w:val="26"/>
        </w:rPr>
      </w:pPr>
      <w:r w:rsidRPr="00C6417A">
        <w:rPr>
          <w:rFonts w:ascii="Arial Narrow" w:eastAsia="Times New Roman" w:hAnsi="Arial Narrow"/>
          <w:color w:val="000000"/>
          <w:sz w:val="26"/>
          <w:szCs w:val="26"/>
        </w:rPr>
        <w:t>García-Pelayo ha recordado que "primero fue la obra de la carretera para hacerla más segura y ahora este carril bici, además de los puentes elevados tan importantes para conectar ambas zonas de la carretera".  </w:t>
      </w:r>
    </w:p>
    <w:p w:rsidR="00C6417A" w:rsidRDefault="00C6417A" w:rsidP="00C6417A">
      <w:pPr>
        <w:jc w:val="both"/>
        <w:rPr>
          <w:rFonts w:ascii="Arial Narrow" w:eastAsia="Times New Roman" w:hAnsi="Arial Narrow"/>
          <w:color w:val="000000"/>
          <w:sz w:val="26"/>
          <w:szCs w:val="26"/>
        </w:rPr>
      </w:pPr>
      <w:r w:rsidRPr="00C6417A">
        <w:rPr>
          <w:rFonts w:ascii="Arial Narrow" w:eastAsia="Times New Roman" w:hAnsi="Arial Narrow"/>
          <w:color w:val="000000"/>
          <w:sz w:val="26"/>
          <w:szCs w:val="26"/>
        </w:rPr>
        <w:t>Por todo ello, espera que "los vecinos lo disfruten porque era una reclamación histórica y es un orgullo estar aquí como alcaldesa, demostrando que ya es una realidad, porque cuando escuchamos a los vecinos y las administraciones nos unimos, dejamos los enfrentamos y tendemos la mano para trabajar, las cosas se hacen bien".</w:t>
      </w:r>
    </w:p>
    <w:p w:rsidR="00E365E6" w:rsidRPr="00E365E6" w:rsidRDefault="00E365E6" w:rsidP="00E365E6">
      <w:pPr>
        <w:pStyle w:val="NormalWeb"/>
        <w:spacing w:before="0" w:after="0"/>
        <w:jc w:val="both"/>
        <w:textAlignment w:val="baseline"/>
        <w:rPr>
          <w:rFonts w:ascii="Arial Narrow" w:hAnsi="Arial Narrow" w:cs="Arial"/>
          <w:color w:val="000000"/>
          <w:sz w:val="26"/>
          <w:szCs w:val="26"/>
        </w:rPr>
      </w:pPr>
      <w:r w:rsidRPr="00E365E6">
        <w:rPr>
          <w:rFonts w:ascii="Arial Narrow" w:hAnsi="Arial Narrow" w:cs="Arial"/>
          <w:color w:val="000000"/>
          <w:sz w:val="26"/>
          <w:szCs w:val="26"/>
        </w:rPr>
        <w:t>La infraestructura, que discurre paralela a la carretera autonómica,</w:t>
      </w:r>
      <w:r w:rsidRPr="00E365E6">
        <w:rPr>
          <w:rStyle w:val="Textoennegrita"/>
          <w:rFonts w:ascii="Arial Narrow" w:hAnsi="Arial Narrow" w:cs="Arial"/>
          <w:color w:val="000000"/>
          <w:sz w:val="26"/>
          <w:szCs w:val="26"/>
          <w:bdr w:val="none" w:sz="0" w:space="0" w:color="auto" w:frame="1"/>
        </w:rPr>
        <w:t> </w:t>
      </w:r>
      <w:r w:rsidRPr="00E365E6">
        <w:rPr>
          <w:rStyle w:val="Textoennegrita"/>
          <w:rFonts w:ascii="Arial Narrow" w:hAnsi="Arial Narrow" w:cs="Arial"/>
          <w:b w:val="0"/>
          <w:color w:val="000000"/>
          <w:sz w:val="26"/>
          <w:szCs w:val="26"/>
          <w:bdr w:val="none" w:sz="0" w:space="0" w:color="auto" w:frame="1"/>
        </w:rPr>
        <w:t>ofrece un carril bici protegido y aceras peatonales</w:t>
      </w:r>
      <w:r w:rsidRPr="00E365E6">
        <w:rPr>
          <w:rFonts w:ascii="Arial Narrow" w:hAnsi="Arial Narrow" w:cs="Arial"/>
          <w:b/>
          <w:color w:val="000000"/>
          <w:sz w:val="26"/>
          <w:szCs w:val="26"/>
        </w:rPr>
        <w:t>,</w:t>
      </w:r>
      <w:r w:rsidRPr="00E365E6">
        <w:rPr>
          <w:rFonts w:ascii="Arial Narrow" w:hAnsi="Arial Narrow" w:cs="Arial"/>
          <w:color w:val="000000"/>
          <w:sz w:val="26"/>
          <w:szCs w:val="26"/>
        </w:rPr>
        <w:t xml:space="preserve"> mejorando la seguridad vial en una ruta tradicionalmente conflictiva. Según datos de la Junta, el trazado registra ya un uso intensivo, especialmente por parte de ciclistas y corredores.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E365E6">
        <w:rPr>
          <w:rFonts w:ascii="Arial Narrow" w:hAnsi="Arial Narrow" w:cs="Arial"/>
          <w:color w:val="000000"/>
          <w:sz w:val="26"/>
          <w:szCs w:val="26"/>
        </w:rPr>
        <w:t>El diseño incorpora </w:t>
      </w:r>
      <w:r w:rsidRPr="00E365E6">
        <w:rPr>
          <w:rStyle w:val="Textoennegrita"/>
          <w:rFonts w:ascii="Arial Narrow" w:hAnsi="Arial Narrow" w:cs="Arial"/>
          <w:b w:val="0"/>
          <w:color w:val="000000"/>
          <w:sz w:val="26"/>
          <w:szCs w:val="26"/>
          <w:bdr w:val="none" w:sz="0" w:space="0" w:color="auto" w:frame="1"/>
        </w:rPr>
        <w:t>medidas de accesibilidad universal y vegetación autóctona en los márgenes</w:t>
      </w:r>
      <w:r w:rsidRPr="00E365E6">
        <w:rPr>
          <w:rFonts w:ascii="Arial Narrow" w:hAnsi="Arial Narrow" w:cs="Arial"/>
          <w:color w:val="000000"/>
          <w:sz w:val="26"/>
          <w:szCs w:val="26"/>
        </w:rPr>
        <w:t xml:space="preserve">. </w:t>
      </w:r>
    </w:p>
    <w:p w:rsidR="00E365E6" w:rsidRDefault="00E365E6" w:rsidP="00E365E6">
      <w:pPr>
        <w:jc w:val="both"/>
        <w:rPr>
          <w:rFonts w:ascii="Arial Narrow" w:eastAsia="Times New Roman" w:hAnsi="Arial Narrow"/>
          <w:color w:val="000000"/>
          <w:sz w:val="26"/>
          <w:szCs w:val="26"/>
        </w:rPr>
      </w:pPr>
    </w:p>
    <w:p w:rsidR="00E365E6" w:rsidRPr="00E365E6" w:rsidRDefault="00E365E6" w:rsidP="00E365E6">
      <w:pPr>
        <w:jc w:val="both"/>
        <w:rPr>
          <w:rFonts w:ascii="Arial Narrow" w:eastAsia="Times New Roman" w:hAnsi="Arial Narrow"/>
          <w:color w:val="000000"/>
          <w:sz w:val="26"/>
          <w:szCs w:val="26"/>
        </w:rPr>
      </w:pPr>
      <w:r w:rsidRPr="00E365E6">
        <w:rPr>
          <w:rFonts w:ascii="Arial Narrow" w:hAnsi="Arial Narrow" w:cs="Arial"/>
          <w:color w:val="000000"/>
          <w:sz w:val="26"/>
          <w:szCs w:val="26"/>
        </w:rPr>
        <w:t xml:space="preserve">La vía, ya en uso, ha revelado una necesidad no prevista inicialmente: la iluminación nocturna, dada su frecuente utilización en horarios sin luz natural. Díaz anunció que la Junta ha licitado ya </w:t>
      </w:r>
      <w:r w:rsidRPr="00E365E6">
        <w:rPr>
          <w:rFonts w:ascii="Arial Narrow" w:hAnsi="Arial Narrow" w:cs="Arial"/>
          <w:color w:val="000000"/>
          <w:sz w:val="26"/>
          <w:szCs w:val="26"/>
        </w:rPr>
        <w:lastRenderedPageBreak/>
        <w:t xml:space="preserve">una partida de 200.000 euros —procedentes de fondos FEDER— </w:t>
      </w:r>
      <w:r w:rsidRPr="00E365E6">
        <w:rPr>
          <w:rFonts w:ascii="Arial Narrow" w:hAnsi="Arial Narrow" w:cs="Arial"/>
          <w:b/>
          <w:color w:val="000000"/>
          <w:sz w:val="26"/>
          <w:szCs w:val="26"/>
        </w:rPr>
        <w:t>para</w:t>
      </w:r>
      <w:r w:rsidRPr="00E365E6">
        <w:rPr>
          <w:rStyle w:val="Textoennegrita"/>
          <w:rFonts w:ascii="Arial Narrow" w:hAnsi="Arial Narrow" w:cs="Arial"/>
          <w:b w:val="0"/>
          <w:color w:val="000000"/>
          <w:sz w:val="26"/>
          <w:szCs w:val="26"/>
          <w:bdr w:val="none" w:sz="0" w:space="0" w:color="auto" w:frame="1"/>
        </w:rPr>
        <w:t xml:space="preserve"> instalar alumbrado en el tramo entre Jerez y </w:t>
      </w:r>
      <w:proofErr w:type="spellStart"/>
      <w:r w:rsidRPr="00E365E6">
        <w:rPr>
          <w:rStyle w:val="Textoennegrita"/>
          <w:rFonts w:ascii="Arial Narrow" w:hAnsi="Arial Narrow" w:cs="Arial"/>
          <w:b w:val="0"/>
          <w:color w:val="000000"/>
          <w:sz w:val="26"/>
          <w:szCs w:val="26"/>
          <w:bdr w:val="none" w:sz="0" w:space="0" w:color="auto" w:frame="1"/>
        </w:rPr>
        <w:t>Estella</w:t>
      </w:r>
      <w:proofErr w:type="spellEnd"/>
      <w:r w:rsidRPr="00E365E6">
        <w:rPr>
          <w:rFonts w:ascii="Arial Narrow" w:hAnsi="Arial Narrow" w:cs="Arial"/>
          <w:color w:val="000000"/>
          <w:sz w:val="26"/>
          <w:szCs w:val="26"/>
        </w:rPr>
        <w:t>. "Era una reclamación pendiente que hoy podemos resolver", afirmó.</w:t>
      </w:r>
    </w:p>
    <w:p w:rsidR="00E365E6" w:rsidRDefault="00E365E6" w:rsidP="00C6417A">
      <w:pPr>
        <w:jc w:val="both"/>
        <w:rPr>
          <w:rFonts w:ascii="Arial Narrow" w:eastAsia="Times New Roman" w:hAnsi="Arial Narrow"/>
          <w:color w:val="000000"/>
          <w:sz w:val="26"/>
          <w:szCs w:val="26"/>
        </w:rPr>
      </w:pPr>
    </w:p>
    <w:p w:rsidR="00E365E6" w:rsidRDefault="00E365E6" w:rsidP="00E365E6">
      <w:pPr>
        <w:pStyle w:val="Ttulo4"/>
        <w:rPr>
          <w:rFonts w:ascii="Arial" w:hAnsi="Arial" w:cs="Arial"/>
          <w:color w:val="444444"/>
          <w:sz w:val="24"/>
          <w:szCs w:val="24"/>
          <w:lang w:val="en" w:eastAsia="es-ES"/>
        </w:rPr>
      </w:pPr>
      <w:hyperlink r:id="rId6" w:history="1">
        <w:r>
          <w:rPr>
            <w:rStyle w:val="Hipervnculo"/>
            <w:rFonts w:ascii="Arial" w:hAnsi="Arial" w:cs="Arial"/>
            <w:color w:val="349CCC"/>
            <w:sz w:val="29"/>
            <w:szCs w:val="29"/>
            <w:lang w:val="en"/>
          </w:rPr>
          <w:t>https://ssweb.seap.minhap.es/almacen/descarga/envio/a3b5182718a4fcebd2afd1f737e4214356a34199</w:t>
        </w:r>
      </w:hyperlink>
    </w:p>
    <w:p w:rsidR="00E365E6" w:rsidRPr="00C6417A" w:rsidRDefault="00E365E6" w:rsidP="00C6417A">
      <w:pPr>
        <w:jc w:val="both"/>
        <w:rPr>
          <w:rFonts w:ascii="Arial Narrow" w:eastAsia="Times New Roman" w:hAnsi="Arial Narrow"/>
          <w:color w:val="000000"/>
          <w:sz w:val="26"/>
          <w:szCs w:val="26"/>
        </w:rPr>
      </w:pPr>
    </w:p>
    <w:p w:rsidR="001E3845" w:rsidRDefault="001E3845" w:rsidP="00C6417A">
      <w:pPr>
        <w:jc w:val="both"/>
      </w:pPr>
    </w:p>
    <w:sectPr w:rsidR="001E3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20" w:rsidRDefault="001F410D">
      <w:pPr>
        <w:spacing w:after="0"/>
      </w:pPr>
      <w:r>
        <w:separator/>
      </w:r>
    </w:p>
  </w:endnote>
  <w:endnote w:type="continuationSeparator" w:id="0">
    <w:p w:rsidR="009F3520" w:rsidRDefault="001F41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45" w:rsidRDefault="001E38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45" w:rsidRDefault="001E3845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45" w:rsidRDefault="001E3845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20" w:rsidRDefault="001F410D">
      <w:pPr>
        <w:spacing w:after="0"/>
      </w:pPr>
      <w:r>
        <w:separator/>
      </w:r>
    </w:p>
  </w:footnote>
  <w:footnote w:type="continuationSeparator" w:id="0">
    <w:p w:rsidR="009F3520" w:rsidRDefault="001F41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45" w:rsidRDefault="001E38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45" w:rsidRDefault="001F410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3845" w:rsidRDefault="001F410D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45" w:rsidRDefault="001F410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3845" w:rsidRDefault="001F410D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45"/>
    <w:rsid w:val="001E3845"/>
    <w:rsid w:val="001F410D"/>
    <w:rsid w:val="009F3520"/>
    <w:rsid w:val="00AE09EC"/>
    <w:rsid w:val="00C6417A"/>
    <w:rsid w:val="00E07D0F"/>
    <w:rsid w:val="00E3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7DB9E-F04D-4518-A23F-7769106A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ar1"/>
    <w:uiPriority w:val="9"/>
    <w:semiHidden/>
    <w:unhideWhenUsed/>
    <w:qFormat/>
    <w:rsid w:val="00E365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E365E6"/>
    <w:pPr>
      <w:suppressAutoHyphens w:val="0"/>
      <w:spacing w:before="100" w:beforeAutospacing="1" w:after="100" w:afterAutospacing="1"/>
      <w:outlineLvl w:val="3"/>
    </w:pPr>
    <w:rPr>
      <w:rFonts w:ascii="Calibri" w:eastAsia="Times New Roman" w:hAnsi="Calibri"/>
      <w:b/>
      <w:bCs/>
      <w:color w:val="auto"/>
      <w:sz w:val="28"/>
      <w:szCs w:val="28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link w:val="Ttulo4"/>
    <w:uiPriority w:val="9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1">
    <w:name w:val="Título 4 Car1"/>
    <w:basedOn w:val="Fuentedeprrafopredeter"/>
    <w:uiPriority w:val="9"/>
    <w:semiHidden/>
    <w:rsid w:val="00E365E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Ttulo3Car1">
    <w:name w:val="Título 3 Car1"/>
    <w:basedOn w:val="Fuentedeprrafopredeter"/>
    <w:link w:val="Ttulo3"/>
    <w:uiPriority w:val="9"/>
    <w:semiHidden/>
    <w:rsid w:val="00E365E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a3b5182718a4fcebd2afd1f737e4214356a3419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4</cp:revision>
  <dcterms:created xsi:type="dcterms:W3CDTF">2025-05-15T06:29:00Z</dcterms:created>
  <dcterms:modified xsi:type="dcterms:W3CDTF">2025-05-15T06:39:00Z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