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A3FB2" w:rsidRDefault="009A3FB2"/>
    <w:p w:rsidR="008269EC" w:rsidRDefault="008269EC" w:rsidP="008269EC">
      <w:pPr>
        <w:pStyle w:val="Textoindependiente"/>
        <w:spacing w:line="240" w:lineRule="auto"/>
        <w:rPr>
          <w:rFonts w:ascii="Arial Narrow" w:eastAsia="Arial" w:hAnsi="Arial Narrow" w:cs="Arial Narrow"/>
          <w:b/>
          <w:sz w:val="40"/>
          <w:szCs w:val="26"/>
          <w:lang w:eastAsia="es-ES_tradnl"/>
        </w:rPr>
      </w:pPr>
      <w:r>
        <w:rPr>
          <w:rFonts w:ascii="Arial Narrow" w:eastAsia="Arial" w:hAnsi="Arial Narrow" w:cs="Arial Narrow"/>
          <w:b/>
          <w:sz w:val="40"/>
          <w:szCs w:val="26"/>
          <w:lang w:eastAsia="es-ES_tradnl"/>
        </w:rPr>
        <w:t>La alcaldesa felicita a los ganadores del Concurso de Casetas por embellecer la Feria con su magnífica decoración</w:t>
      </w:r>
    </w:p>
    <w:p w:rsidR="008269EC" w:rsidRDefault="008269EC" w:rsidP="008269EC">
      <w:pPr>
        <w:pStyle w:val="Textoindependiente"/>
        <w:spacing w:line="240" w:lineRule="auto"/>
        <w:rPr>
          <w:rFonts w:ascii="Arial Narrow" w:eastAsia="Arial" w:hAnsi="Arial Narrow" w:cs="Arial Narrow"/>
          <w:bCs/>
          <w:sz w:val="18"/>
          <w:szCs w:val="12"/>
          <w:lang w:eastAsia="es-ES_tradnl"/>
        </w:rPr>
      </w:pPr>
    </w:p>
    <w:p w:rsidR="008269EC" w:rsidRDefault="002E0137" w:rsidP="008269EC">
      <w:pPr>
        <w:pStyle w:val="Textoindependiente"/>
        <w:spacing w:line="240" w:lineRule="auto"/>
        <w:rPr>
          <w:rFonts w:ascii="Arial Narrow" w:eastAsia="Arial" w:hAnsi="Arial Narrow" w:cs="Arial Narrow"/>
          <w:bCs/>
          <w:sz w:val="36"/>
          <w:lang w:eastAsia="es-ES_tradnl"/>
        </w:rPr>
      </w:pPr>
      <w:r>
        <w:rPr>
          <w:rFonts w:ascii="Arial Narrow" w:eastAsia="Arial" w:hAnsi="Arial Narrow" w:cs="Arial Narrow"/>
          <w:bCs/>
          <w:sz w:val="36"/>
          <w:lang w:eastAsia="es-ES_tradnl"/>
        </w:rPr>
        <w:t>Este año como novedad se pedía a los responsables de casetas que incluyeran motivos referentes a la candidatura Jerez 2031, Capital Europea de la Cultura</w:t>
      </w:r>
    </w:p>
    <w:p w:rsidR="008269EC" w:rsidRDefault="008269EC" w:rsidP="008269EC">
      <w:pPr>
        <w:rPr>
          <w:rFonts w:ascii="Arial Narrow" w:eastAsia="Arial" w:hAnsi="Arial Narrow" w:cs="Arial Narrow"/>
          <w:b/>
          <w:bCs/>
          <w:sz w:val="26"/>
          <w:szCs w:val="26"/>
          <w:lang w:eastAsia="es-ES_tradnl"/>
        </w:rPr>
      </w:pPr>
    </w:p>
    <w:p w:rsidR="008269EC" w:rsidRDefault="008269EC" w:rsidP="008269EC">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19 de mayo de 2024.</w:t>
      </w:r>
      <w:r>
        <w:rPr>
          <w:rFonts w:ascii="Arial Narrow" w:eastAsia="Arial" w:hAnsi="Arial Narrow" w:cs="Arial Narrow"/>
          <w:sz w:val="26"/>
          <w:szCs w:val="26"/>
          <w:lang w:eastAsia="es-ES_tradnl"/>
        </w:rPr>
        <w:t xml:space="preserve"> La alcaldesa de Jerez, María José García-Pelayo, ha felicitado a los representantes de las casetas </w:t>
      </w:r>
      <w:r w:rsidR="00926621">
        <w:rPr>
          <w:rFonts w:ascii="Arial Narrow" w:eastAsia="Arial" w:hAnsi="Arial Narrow" w:cs="Arial Narrow"/>
          <w:sz w:val="26"/>
          <w:szCs w:val="26"/>
          <w:lang w:eastAsia="es-ES_tradnl"/>
        </w:rPr>
        <w:t>Entre Amigos, El Trasiego y Fundador</w:t>
      </w:r>
      <w:r>
        <w:rPr>
          <w:rFonts w:ascii="Arial Narrow" w:eastAsia="Arial" w:hAnsi="Arial Narrow" w:cs="Arial Narrow"/>
          <w:sz w:val="26"/>
          <w:szCs w:val="26"/>
          <w:lang w:eastAsia="es-ES_tradnl"/>
        </w:rPr>
        <w:t>, ganadoras de la presente edición del Concurso de Casetas de la Feria del Caballo, durante el acto de entrega de premios que ha tenido lugar en el Templete Municipal, acompañada por miembros del Gobierno Municipal.</w:t>
      </w:r>
      <w:r w:rsidR="00926621">
        <w:rPr>
          <w:rFonts w:ascii="Arial Narrow" w:eastAsia="Arial" w:hAnsi="Arial Narrow" w:cs="Arial Narrow"/>
          <w:sz w:val="26"/>
          <w:szCs w:val="26"/>
          <w:lang w:eastAsia="es-ES_tradnl"/>
        </w:rPr>
        <w:t xml:space="preserve"> Así como a las casetas Tertulia Palo Cortado y </w:t>
      </w:r>
      <w:proofErr w:type="spellStart"/>
      <w:r w:rsidR="00926621">
        <w:rPr>
          <w:rFonts w:ascii="Arial Narrow" w:eastAsia="Arial" w:hAnsi="Arial Narrow" w:cs="Arial Narrow"/>
          <w:sz w:val="26"/>
          <w:szCs w:val="26"/>
          <w:lang w:eastAsia="es-ES_tradnl"/>
        </w:rPr>
        <w:t>Octtava</w:t>
      </w:r>
      <w:proofErr w:type="spellEnd"/>
      <w:r w:rsidR="00926621">
        <w:rPr>
          <w:rFonts w:ascii="Arial Narrow" w:eastAsia="Arial" w:hAnsi="Arial Narrow" w:cs="Arial Narrow"/>
          <w:sz w:val="26"/>
          <w:szCs w:val="26"/>
          <w:lang w:eastAsia="es-ES_tradnl"/>
        </w:rPr>
        <w:t xml:space="preserve"> </w:t>
      </w:r>
      <w:proofErr w:type="spellStart"/>
      <w:r w:rsidR="00926621">
        <w:rPr>
          <w:rFonts w:ascii="Arial Narrow" w:eastAsia="Arial" w:hAnsi="Arial Narrow" w:cs="Arial Narrow"/>
          <w:sz w:val="26"/>
          <w:szCs w:val="26"/>
          <w:lang w:eastAsia="es-ES_tradnl"/>
        </w:rPr>
        <w:t>Flamenkura</w:t>
      </w:r>
      <w:proofErr w:type="spellEnd"/>
      <w:r w:rsidR="00926621">
        <w:rPr>
          <w:rFonts w:ascii="Arial Narrow" w:eastAsia="Arial" w:hAnsi="Arial Narrow" w:cs="Arial Narrow"/>
          <w:sz w:val="26"/>
          <w:szCs w:val="26"/>
          <w:lang w:eastAsia="es-ES_tradnl"/>
        </w:rPr>
        <w:t xml:space="preserve"> que han obten</w:t>
      </w:r>
      <w:r w:rsidR="004A081D">
        <w:rPr>
          <w:rFonts w:ascii="Arial Narrow" w:eastAsia="Arial" w:hAnsi="Arial Narrow" w:cs="Arial Narrow"/>
          <w:sz w:val="26"/>
          <w:szCs w:val="26"/>
          <w:lang w:eastAsia="es-ES_tradnl"/>
        </w:rPr>
        <w:t>ido dos accésit.</w:t>
      </w:r>
    </w:p>
    <w:p w:rsidR="008269EC" w:rsidRDefault="008269EC" w:rsidP="008269EC">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La alcaldesa les ha agradecido su implicación y nivel de detalle en la decoración, ambientación y accesibilidad de sus respectivas casetas. Asimismo, María José García-Pelayo ha hecho extensivo este agradecimiento a todos los caseteros que engrandecen este evento de la ciudad a través de sus dotes decorativas, incorporando nuevos elementos y materiales que conviven con los rasgos ornamentales tradicionales.</w:t>
      </w:r>
    </w:p>
    <w:p w:rsidR="008269EC" w:rsidRDefault="00926621" w:rsidP="008269EC">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La alcaldesa ha sido la encargada de entregar los premios a los ganadores, </w:t>
      </w:r>
      <w:r w:rsidR="004A081D">
        <w:rPr>
          <w:rFonts w:ascii="Arial Narrow" w:eastAsia="Arial" w:hAnsi="Arial Narrow" w:cs="Arial Narrow"/>
          <w:sz w:val="26"/>
          <w:szCs w:val="26"/>
          <w:lang w:eastAsia="es-ES_tradnl"/>
        </w:rPr>
        <w:t>que están patrocinados por CC Área Sur</w:t>
      </w:r>
      <w:r>
        <w:rPr>
          <w:rFonts w:ascii="Arial Narrow" w:eastAsia="Arial" w:hAnsi="Arial Narrow" w:cs="Arial Narrow"/>
          <w:sz w:val="26"/>
          <w:szCs w:val="26"/>
          <w:lang w:eastAsia="es-ES_tradnl"/>
        </w:rPr>
        <w:t>. Han acompañado</w:t>
      </w:r>
      <w:r w:rsidR="004A081D">
        <w:rPr>
          <w:rFonts w:ascii="Arial Narrow" w:eastAsia="Arial" w:hAnsi="Arial Narrow" w:cs="Arial Narrow"/>
          <w:sz w:val="26"/>
          <w:szCs w:val="26"/>
          <w:lang w:eastAsia="es-ES_tradnl"/>
        </w:rPr>
        <w:t xml:space="preserve"> a la alcaldesa</w:t>
      </w:r>
      <w:r>
        <w:rPr>
          <w:rFonts w:ascii="Arial Narrow" w:eastAsia="Arial" w:hAnsi="Arial Narrow" w:cs="Arial Narrow"/>
          <w:sz w:val="26"/>
          <w:szCs w:val="26"/>
          <w:lang w:eastAsia="es-ES_tradnl"/>
        </w:rPr>
        <w:t xml:space="preserve"> en el escenario los miembros del jurado </w:t>
      </w:r>
      <w:r w:rsidR="004A081D">
        <w:rPr>
          <w:rFonts w:ascii="Arial Narrow" w:eastAsia="Arial" w:hAnsi="Arial Narrow" w:cs="Arial Narrow"/>
          <w:sz w:val="26"/>
          <w:szCs w:val="26"/>
          <w:lang w:eastAsia="es-ES_tradnl"/>
        </w:rPr>
        <w:t xml:space="preserve">y miembros del Gobierno municipal. </w:t>
      </w:r>
    </w:p>
    <w:p w:rsidR="004A081D" w:rsidRDefault="004A081D" w:rsidP="008269EC">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El primer premio ha sido para la caseta Entre Amigos (número 168), y lo ha recogido su presidente Antonio López. El premio lo han donado a la Asociación de Párkinson.</w:t>
      </w:r>
    </w:p>
    <w:p w:rsidR="00F67409" w:rsidRDefault="0066347F" w:rsidP="008269EC">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El segundo premio ha recaído en la caseta Trasiego (número 23) y lo ha recogido su presidente Borja Gómez mientras que el tercer premio, Fundador (número 36) lo ha recogido su directora de </w:t>
      </w:r>
      <w:proofErr w:type="spellStart"/>
      <w:r>
        <w:rPr>
          <w:rFonts w:ascii="Arial Narrow" w:eastAsia="Arial" w:hAnsi="Arial Narrow" w:cs="Arial Narrow"/>
          <w:sz w:val="26"/>
          <w:szCs w:val="26"/>
          <w:lang w:eastAsia="es-ES_tradnl"/>
        </w:rPr>
        <w:t>Enoturismo</w:t>
      </w:r>
      <w:proofErr w:type="spellEnd"/>
      <w:r>
        <w:rPr>
          <w:rFonts w:ascii="Arial Narrow" w:eastAsia="Arial" w:hAnsi="Arial Narrow" w:cs="Arial Narrow"/>
          <w:sz w:val="26"/>
          <w:szCs w:val="26"/>
          <w:lang w:eastAsia="es-ES_tradnl"/>
        </w:rPr>
        <w:t xml:space="preserve">, Eugenia Herrera, este premio ha sido donado a la organización musical benéfico de lucha contra el cáncer infantil, y lo ha recogido </w:t>
      </w:r>
      <w:proofErr w:type="spellStart"/>
      <w:r>
        <w:rPr>
          <w:rFonts w:ascii="Arial Narrow" w:eastAsia="Arial" w:hAnsi="Arial Narrow" w:cs="Arial Narrow"/>
          <w:sz w:val="26"/>
          <w:szCs w:val="26"/>
          <w:lang w:eastAsia="es-ES_tradnl"/>
        </w:rPr>
        <w:t>Fredes</w:t>
      </w:r>
      <w:proofErr w:type="spellEnd"/>
      <w:r>
        <w:rPr>
          <w:rFonts w:ascii="Arial Narrow" w:eastAsia="Arial" w:hAnsi="Arial Narrow" w:cs="Arial Narrow"/>
          <w:sz w:val="26"/>
          <w:szCs w:val="26"/>
          <w:lang w:eastAsia="es-ES_tradnl"/>
        </w:rPr>
        <w:t xml:space="preserve"> </w:t>
      </w:r>
      <w:proofErr w:type="spellStart"/>
      <w:r>
        <w:rPr>
          <w:rFonts w:ascii="Arial Narrow" w:eastAsia="Arial" w:hAnsi="Arial Narrow" w:cs="Arial Narrow"/>
          <w:sz w:val="26"/>
          <w:szCs w:val="26"/>
          <w:lang w:eastAsia="es-ES_tradnl"/>
        </w:rPr>
        <w:t>Insa</w:t>
      </w:r>
      <w:proofErr w:type="spellEnd"/>
      <w:r>
        <w:rPr>
          <w:rFonts w:ascii="Arial Narrow" w:eastAsia="Arial" w:hAnsi="Arial Narrow" w:cs="Arial Narrow"/>
          <w:sz w:val="26"/>
          <w:szCs w:val="26"/>
          <w:lang w:eastAsia="es-ES_tradnl"/>
        </w:rPr>
        <w:t xml:space="preserve">. </w:t>
      </w:r>
    </w:p>
    <w:p w:rsidR="008269EC" w:rsidRDefault="008269EC" w:rsidP="008269EC">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Los   galardones han sido, respectivamente, de 2.500, 1.000 y 500 euros, más diploma y trofeo, por parte del Ayuntamiento. Cabe recordar que el objeto de este certamen es recompensar el esfuerzo y la labor que realizan los titulares de las casetas para su montaje y exorno en el real, contribuyendo de esta manera a un mayor esplendor de la Feria del Caballo.</w:t>
      </w:r>
    </w:p>
    <w:p w:rsidR="002E0137" w:rsidRPr="002E0137" w:rsidRDefault="002E0137" w:rsidP="002E0137">
      <w:pPr>
        <w:jc w:val="both"/>
        <w:rPr>
          <w:rFonts w:ascii="Arial Narrow" w:hAnsi="Arial Narrow"/>
          <w:sz w:val="26"/>
          <w:szCs w:val="26"/>
        </w:rPr>
      </w:pPr>
      <w:r w:rsidRPr="002E0137">
        <w:rPr>
          <w:rFonts w:ascii="Arial Narrow" w:hAnsi="Arial Narrow"/>
          <w:sz w:val="26"/>
          <w:szCs w:val="26"/>
        </w:rPr>
        <w:lastRenderedPageBreak/>
        <w:t xml:space="preserve">En cada edición, el nivel de las propuestas presentadas continúa creciendo, consolidando a la Feria como un escaparate de arte efímero donde conviven el respeto por la estética tradicional y las nuevas formas de expresión creativa. </w:t>
      </w:r>
    </w:p>
    <w:p w:rsidR="002E0137" w:rsidRPr="002E0137" w:rsidRDefault="002E0137" w:rsidP="002E0137">
      <w:pPr>
        <w:jc w:val="both"/>
        <w:rPr>
          <w:rFonts w:ascii="Arial Narrow" w:hAnsi="Arial Narrow"/>
          <w:sz w:val="26"/>
          <w:szCs w:val="26"/>
        </w:rPr>
      </w:pPr>
      <w:r w:rsidRPr="002E0137">
        <w:rPr>
          <w:rFonts w:ascii="Arial Narrow" w:hAnsi="Arial Narrow"/>
          <w:sz w:val="26"/>
          <w:szCs w:val="26"/>
        </w:rPr>
        <w:t xml:space="preserve">Se valora especialmente el uso de motivos relacionados con la feria, como el caballo, el flamenco, la vid o los guiños a la cultura jerezana, que otorgan identidad y coherencia al conjunto. </w:t>
      </w:r>
    </w:p>
    <w:p w:rsidR="002E0137" w:rsidRPr="002E0137" w:rsidRDefault="002E0137" w:rsidP="002E0137">
      <w:pPr>
        <w:jc w:val="both"/>
        <w:rPr>
          <w:rFonts w:ascii="Arial Narrow" w:hAnsi="Arial Narrow"/>
          <w:sz w:val="26"/>
          <w:szCs w:val="26"/>
        </w:rPr>
      </w:pPr>
      <w:r w:rsidRPr="002E0137">
        <w:rPr>
          <w:rFonts w:ascii="Arial Narrow" w:hAnsi="Arial Narrow"/>
          <w:sz w:val="26"/>
          <w:szCs w:val="26"/>
        </w:rPr>
        <w:t xml:space="preserve">Este año, como novedad, desde el Ayuntamiento se ha invitado a los responsables de las casetas a incluir referencias a la candidatura de Jerez 2031, Capital Europea de la Cultura. El concurso se convierte así en un incentivo para la excelencia decorativa, fomentando el ambiente festivo y embelleciendo cada rincón del Parque González </w:t>
      </w:r>
      <w:proofErr w:type="spellStart"/>
      <w:r w:rsidRPr="002E0137">
        <w:rPr>
          <w:rFonts w:ascii="Arial Narrow" w:hAnsi="Arial Narrow"/>
          <w:sz w:val="26"/>
          <w:szCs w:val="26"/>
        </w:rPr>
        <w:t>Hontoria</w:t>
      </w:r>
      <w:proofErr w:type="spellEnd"/>
      <w:r w:rsidRPr="002E0137">
        <w:rPr>
          <w:rFonts w:ascii="Arial Narrow" w:hAnsi="Arial Narrow"/>
          <w:sz w:val="26"/>
          <w:szCs w:val="26"/>
        </w:rPr>
        <w:t>.</w:t>
      </w:r>
    </w:p>
    <w:p w:rsidR="00926621" w:rsidRDefault="00926621" w:rsidP="008269EC">
      <w:pPr>
        <w:pStyle w:val="Textoindependiente"/>
        <w:widowControl w:val="0"/>
        <w:shd w:val="clear" w:color="auto" w:fill="FFFFFF"/>
        <w:tabs>
          <w:tab w:val="left" w:pos="729"/>
        </w:tabs>
        <w:spacing w:after="142" w:line="240" w:lineRule="auto"/>
        <w:jc w:val="both"/>
        <w:rPr>
          <w:rFonts w:ascii="Gill Sans MT" w:hAnsi="Gill Sans MT"/>
          <w:b/>
        </w:rPr>
      </w:pPr>
    </w:p>
    <w:p w:rsidR="008269EC" w:rsidRDefault="00926621" w:rsidP="008269EC">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 (Se adjuntan fotografías y enlace de audio:</w:t>
      </w:r>
    </w:p>
    <w:p w:rsidR="002048B9" w:rsidRDefault="002048B9" w:rsidP="008269EC">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rsidR="002048B9" w:rsidRDefault="002048B9" w:rsidP="002048B9">
      <w:pPr>
        <w:pStyle w:val="Ttulo4"/>
        <w:rPr>
          <w:rFonts w:ascii="Arial" w:eastAsia="Times New Roman" w:hAnsi="Arial" w:cs="Arial"/>
          <w:color w:val="444444"/>
          <w:lang w:val="en" w:eastAsia="es-ES"/>
        </w:rPr>
      </w:pPr>
      <w:hyperlink r:id="rId6" w:history="1">
        <w:r>
          <w:rPr>
            <w:rStyle w:val="Hipervnculo"/>
            <w:rFonts w:ascii="Arial" w:eastAsia="Times New Roman" w:hAnsi="Arial" w:cs="Arial"/>
            <w:color w:val="349CCC"/>
            <w:sz w:val="29"/>
            <w:szCs w:val="29"/>
            <w:lang w:val="en"/>
          </w:rPr>
          <w:t>https://ssweb.seap.minhap.es/almacen/descarga/envio/c7c8b85178f8a94d641ccaaca2536f4432f22707</w:t>
        </w:r>
      </w:hyperlink>
    </w:p>
    <w:p w:rsidR="002048B9" w:rsidRDefault="002048B9" w:rsidP="008269EC">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bookmarkStart w:id="0" w:name="_GoBack"/>
      <w:bookmarkEnd w:id="0"/>
    </w:p>
    <w:p w:rsidR="008269EC" w:rsidRDefault="008269EC" w:rsidP="008269EC">
      <w:pPr>
        <w:rPr>
          <w:rFonts w:eastAsia="Tahoma"/>
        </w:rPr>
      </w:pPr>
    </w:p>
    <w:p w:rsidR="009A3FB2" w:rsidRDefault="00FE3F55">
      <w:pPr>
        <w:jc w:val="both"/>
        <w:rPr>
          <w:rFonts w:ascii="Arial Narrow" w:eastAsia="Century Gothic" w:hAnsi="Arial Narrow"/>
          <w:color w:val="000000"/>
          <w:kern w:val="2"/>
          <w:sz w:val="26"/>
          <w:szCs w:val="26"/>
        </w:rPr>
      </w:pPr>
      <w:r>
        <w:rPr>
          <w:rFonts w:ascii="Arial Narrow" w:eastAsia="Century Gothic" w:hAnsi="Arial Narrow" w:cs="Helvetica"/>
          <w:color w:val="000000"/>
          <w:kern w:val="2"/>
          <w:sz w:val="26"/>
          <w:szCs w:val="26"/>
          <w:lang w:eastAsia="es-ES_tradnl"/>
        </w:rPr>
        <w:t xml:space="preserve"> </w:t>
      </w:r>
    </w:p>
    <w:p w:rsidR="009A3FB2" w:rsidRDefault="009A3FB2">
      <w:pPr>
        <w:jc w:val="both"/>
        <w:rPr>
          <w:rFonts w:ascii="Arial Narrow" w:eastAsia="Century Gothic" w:hAnsi="Arial Narrow"/>
          <w:color w:val="000000"/>
          <w:kern w:val="2"/>
          <w:sz w:val="26"/>
          <w:szCs w:val="26"/>
        </w:rPr>
      </w:pPr>
    </w:p>
    <w:p w:rsidR="009A3FB2" w:rsidRDefault="009A3FB2">
      <w:pPr>
        <w:jc w:val="both"/>
        <w:rPr>
          <w:rFonts w:ascii="Arial Narrow" w:eastAsia="Century Gothic" w:hAnsi="Arial Narrow"/>
          <w:color w:val="000000"/>
          <w:kern w:val="2"/>
          <w:sz w:val="26"/>
          <w:szCs w:val="26"/>
        </w:rPr>
      </w:pPr>
    </w:p>
    <w:p w:rsidR="009A3FB2" w:rsidRDefault="009A3FB2">
      <w:pPr>
        <w:jc w:val="both"/>
        <w:rPr>
          <w:rFonts w:ascii="Arial Narrow" w:eastAsia="Century Gothic" w:hAnsi="Arial Narrow"/>
          <w:color w:val="000000"/>
          <w:kern w:val="2"/>
          <w:sz w:val="26"/>
          <w:szCs w:val="26"/>
        </w:rPr>
      </w:pPr>
    </w:p>
    <w:p w:rsidR="009A3FB2" w:rsidRDefault="009A3FB2">
      <w:pPr>
        <w:jc w:val="both"/>
        <w:rPr>
          <w:rFonts w:ascii="Arial Narrow" w:eastAsia="Century Gothic" w:hAnsi="Arial Narrow"/>
          <w:color w:val="000000"/>
          <w:kern w:val="2"/>
          <w:sz w:val="26"/>
          <w:szCs w:val="26"/>
        </w:rPr>
      </w:pPr>
    </w:p>
    <w:p w:rsidR="009A3FB2" w:rsidRDefault="009A3FB2">
      <w:pPr>
        <w:jc w:val="both"/>
        <w:rPr>
          <w:rFonts w:ascii="Arial Narrow" w:eastAsia="Century Gothic" w:hAnsi="Arial Narrow" w:cs="Helvetica"/>
          <w:color w:val="000000"/>
          <w:kern w:val="2"/>
          <w:sz w:val="26"/>
          <w:szCs w:val="26"/>
          <w:lang w:eastAsia="es-ES_tradnl"/>
        </w:rPr>
      </w:pPr>
    </w:p>
    <w:p w:rsidR="009A3FB2" w:rsidRDefault="00FE3F55">
      <w:pPr>
        <w:jc w:val="both"/>
        <w:rPr>
          <w:rFonts w:ascii="Arial Narrow" w:eastAsia="Century Gothic" w:hAnsi="Arial Narrow"/>
          <w:color w:val="000000"/>
          <w:kern w:val="2"/>
          <w:sz w:val="26"/>
          <w:szCs w:val="26"/>
        </w:rPr>
      </w:pPr>
      <w:r>
        <w:rPr>
          <w:rFonts w:ascii="Arial Narrow" w:eastAsia="Century Gothic" w:hAnsi="Arial Narrow"/>
          <w:color w:val="000000"/>
          <w:kern w:val="2"/>
          <w:sz w:val="26"/>
          <w:szCs w:val="26"/>
        </w:rPr>
        <w:t xml:space="preserve"> </w:t>
      </w:r>
    </w:p>
    <w:sectPr w:rsidR="009A3FB2">
      <w:headerReference w:type="default" r:id="rId7"/>
      <w:footerReference w:type="default" r:id="rId8"/>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252" w:rsidRDefault="00FE3F55">
      <w:pPr>
        <w:spacing w:after="0"/>
      </w:pPr>
      <w:r>
        <w:separator/>
      </w:r>
    </w:p>
  </w:endnote>
  <w:endnote w:type="continuationSeparator" w:id="0">
    <w:p w:rsidR="00803252" w:rsidRDefault="00FE3F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FB2" w:rsidRDefault="009A3FB2">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252" w:rsidRDefault="00FE3F55">
      <w:pPr>
        <w:spacing w:after="0"/>
      </w:pPr>
      <w:r>
        <w:separator/>
      </w:r>
    </w:p>
  </w:footnote>
  <w:footnote w:type="continuationSeparator" w:id="0">
    <w:p w:rsidR="00803252" w:rsidRDefault="00FE3F5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FB2" w:rsidRDefault="00FE3F55">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9A3FB2" w:rsidRDefault="00FE3F55">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B2"/>
    <w:rsid w:val="002048B9"/>
    <w:rsid w:val="002B1B96"/>
    <w:rsid w:val="002E0137"/>
    <w:rsid w:val="004A081D"/>
    <w:rsid w:val="0066347F"/>
    <w:rsid w:val="00803252"/>
    <w:rsid w:val="008269EC"/>
    <w:rsid w:val="00926621"/>
    <w:rsid w:val="009A3FB2"/>
    <w:rsid w:val="00F67409"/>
    <w:rsid w:val="00FE3F5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5FE246-16A5-4DF8-9690-99F6465F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qFormat/>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Bolos">
    <w:name w:val="Bolos"/>
    <w:qFormat/>
    <w:rPr>
      <w:rFonts w:ascii="OpenSymbol" w:eastAsia="OpenSymbol" w:hAnsi="OpenSymbol" w:cs="OpenSymbo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caption11">
    <w:name w:val="caption11"/>
    <w:basedOn w:val="Normal"/>
    <w:qFormat/>
    <w:pPr>
      <w:suppressLineNumbers/>
      <w:spacing w:before="120" w:after="120"/>
    </w:pPr>
    <w:rPr>
      <w:rFonts w:cs="Arial"/>
      <w:i/>
      <w:iCs/>
    </w:rPr>
  </w:style>
  <w:style w:type="paragraph" w:customStyle="1" w:styleId="caption111">
    <w:name w:val="caption111"/>
    <w:basedOn w:val="Normal"/>
    <w:qFormat/>
    <w:pPr>
      <w:suppressLineNumbers/>
      <w:spacing w:before="120" w:after="120"/>
    </w:pPr>
    <w:rPr>
      <w:rFonts w:cs="Arial"/>
      <w:i/>
      <w:iCs/>
    </w:rPr>
  </w:style>
  <w:style w:type="paragraph" w:customStyle="1" w:styleId="caption1111">
    <w:name w:val="caption1111"/>
    <w:basedOn w:val="Normal"/>
    <w:qFormat/>
    <w:pPr>
      <w:suppressLineNumbers/>
      <w:spacing w:before="120" w:after="120"/>
    </w:pPr>
    <w:rPr>
      <w:rFonts w:cs="Arial"/>
      <w:i/>
      <w:iC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qFormat/>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111">
    <w:name w:val="caption11111"/>
    <w:basedOn w:val="Normal"/>
    <w:qFormat/>
    <w:pPr>
      <w:spacing w:before="120" w:after="120"/>
    </w:pPr>
    <w:rPr>
      <w:i/>
      <w:iCs/>
    </w:rPr>
  </w:style>
  <w:style w:type="paragraph" w:customStyle="1" w:styleId="caption12">
    <w:name w:val="caption12"/>
    <w:basedOn w:val="Normal"/>
    <w:qFormat/>
    <w:pPr>
      <w:spacing w:before="120" w:after="120"/>
    </w:pPr>
    <w:rPr>
      <w:i/>
      <w:iCs/>
    </w:rPr>
  </w:style>
  <w:style w:type="paragraph" w:customStyle="1" w:styleId="Encabezado20">
    <w:name w:val="Encabezado 2"/>
    <w:basedOn w:val="Normal"/>
    <w:next w:val="Normal"/>
    <w:qFormat/>
    <w:pPr>
      <w:keepNext/>
      <w:ind w:firstLine="709"/>
      <w:outlineLvl w:val="1"/>
    </w:pPr>
    <w:rPr>
      <w:b/>
    </w:rPr>
  </w:style>
  <w:style w:type="paragraph" w:customStyle="1" w:styleId="Normal1">
    <w:name w:val="Normal1"/>
    <w:qFormat/>
    <w:rPr>
      <w:rFonts w:ascii="Liberation Serif" w:eastAsia="NSimSun" w:hAnsi="Liberation Serif" w:cs="Arial"/>
      <w:kern w:val="2"/>
      <w:sz w:val="24"/>
      <w:szCs w:val="24"/>
      <w:lang w:eastAsia="zh-CN" w:bidi="hi-IN"/>
    </w:rPr>
  </w:style>
  <w:style w:type="numbering" w:customStyle="1" w:styleId="Ningunalista">
    <w:name w:val="Ninguna lista"/>
    <w:qFormat/>
  </w:style>
  <w:style w:type="numbering" w:customStyle="1" w:styleId="WW8Num2">
    <w:name w:val="WW8Num2"/>
    <w:qFormat/>
  </w:style>
  <w:style w:type="table" w:styleId="Tablaconcuadrcula">
    <w:name w:val="Table Grid"/>
    <w:basedOn w:val="Tablanormal"/>
    <w:uiPriority w:val="39"/>
    <w:rsid w:val="00826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696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c7c8b85178f8a94d641ccaaca2536f4432f2270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503</Words>
  <Characters>2770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9</cp:revision>
  <cp:lastPrinted>2025-05-15T10:59:00Z</cp:lastPrinted>
  <dcterms:created xsi:type="dcterms:W3CDTF">2025-05-17T09:42:00Z</dcterms:created>
  <dcterms:modified xsi:type="dcterms:W3CDTF">2025-05-19T14:26:00Z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