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2C33" w:rsidRDefault="00F91584" w:rsidP="00C82C33">
      <w:pPr>
        <w:jc w:val="both"/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>Jerez supera las previsiones con una ocupación hotelera media de casi un 93% durante la Feria</w:t>
      </w:r>
      <w:r w:rsidR="005D4680">
        <w:rPr>
          <w:rFonts w:ascii="Arial Narrow" w:hAnsi="Arial Narrow"/>
          <w:b/>
          <w:bCs/>
          <w:sz w:val="40"/>
          <w:szCs w:val="40"/>
        </w:rPr>
        <w:t xml:space="preserve"> del Caballo</w:t>
      </w:r>
    </w:p>
    <w:p w:rsidR="00AB1A2A" w:rsidRPr="00AB1A2A" w:rsidRDefault="00F91584" w:rsidP="00C82C33">
      <w:pPr>
        <w:jc w:val="both"/>
        <w:rPr>
          <w:rFonts w:ascii="Arial Narrow" w:hAnsi="Arial Narrow"/>
          <w:bCs/>
          <w:sz w:val="36"/>
          <w:szCs w:val="40"/>
        </w:rPr>
      </w:pPr>
      <w:r>
        <w:rPr>
          <w:rFonts w:ascii="Arial Narrow" w:hAnsi="Arial Narrow"/>
          <w:bCs/>
          <w:sz w:val="36"/>
          <w:szCs w:val="40"/>
        </w:rPr>
        <w:t>Los puntos de atención</w:t>
      </w:r>
      <w:r w:rsidR="005D4680">
        <w:rPr>
          <w:rFonts w:ascii="Arial Narrow" w:hAnsi="Arial Narrow"/>
          <w:bCs/>
          <w:sz w:val="36"/>
          <w:szCs w:val="40"/>
        </w:rPr>
        <w:t xml:space="preserve"> </w:t>
      </w:r>
      <w:r>
        <w:rPr>
          <w:rFonts w:ascii="Arial Narrow" w:hAnsi="Arial Narrow"/>
          <w:bCs/>
          <w:sz w:val="36"/>
          <w:szCs w:val="40"/>
        </w:rPr>
        <w:t>tur</w:t>
      </w:r>
      <w:r w:rsidR="005D4680">
        <w:rPr>
          <w:rFonts w:ascii="Arial Narrow" w:hAnsi="Arial Narrow"/>
          <w:bCs/>
          <w:sz w:val="36"/>
          <w:szCs w:val="40"/>
        </w:rPr>
        <w:t>ística</w:t>
      </w:r>
      <w:r>
        <w:rPr>
          <w:rFonts w:ascii="Arial Narrow" w:hAnsi="Arial Narrow"/>
          <w:bCs/>
          <w:sz w:val="36"/>
          <w:szCs w:val="40"/>
        </w:rPr>
        <w:t xml:space="preserve"> recibieron un 14,41% más de visitantes que el año pasado durante este periodo festivo</w:t>
      </w:r>
    </w:p>
    <w:p w:rsidR="00014AEC" w:rsidRDefault="00014AEC" w:rsidP="00014A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27</w:t>
      </w:r>
      <w:r w:rsidR="00C82C33">
        <w:rPr>
          <w:rFonts w:ascii="Arial Narrow" w:hAnsi="Arial Narrow"/>
          <w:b/>
          <w:sz w:val="26"/>
          <w:szCs w:val="26"/>
        </w:rPr>
        <w:t xml:space="preserve"> </w:t>
      </w:r>
      <w:r w:rsidR="009B3883" w:rsidRPr="008546FC">
        <w:rPr>
          <w:rFonts w:ascii="Arial Narrow" w:hAnsi="Arial Narrow"/>
          <w:b/>
          <w:sz w:val="26"/>
          <w:szCs w:val="26"/>
        </w:rPr>
        <w:t>de ma</w:t>
      </w:r>
      <w:r w:rsidR="00C82C33">
        <w:rPr>
          <w:rFonts w:ascii="Arial Narrow" w:hAnsi="Arial Narrow"/>
          <w:b/>
          <w:sz w:val="26"/>
          <w:szCs w:val="26"/>
        </w:rPr>
        <w:t>yo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 w:rsidR="00F91584">
        <w:rPr>
          <w:rFonts w:ascii="Arial Narrow" w:hAnsi="Arial Narrow"/>
          <w:sz w:val="26"/>
          <w:szCs w:val="26"/>
        </w:rPr>
        <w:t>La Feria del Caballo de este año ha dejado una ocupación</w:t>
      </w:r>
      <w:r w:rsidR="00DD12F7">
        <w:rPr>
          <w:rFonts w:ascii="Arial Narrow" w:hAnsi="Arial Narrow"/>
          <w:sz w:val="26"/>
          <w:szCs w:val="26"/>
        </w:rPr>
        <w:t xml:space="preserve"> media </w:t>
      </w:r>
      <w:r w:rsidR="00A236A5">
        <w:rPr>
          <w:rFonts w:ascii="Arial Narrow" w:hAnsi="Arial Narrow"/>
          <w:sz w:val="26"/>
          <w:szCs w:val="26"/>
        </w:rPr>
        <w:t>en</w:t>
      </w:r>
      <w:r w:rsidR="00DD12F7">
        <w:rPr>
          <w:rFonts w:ascii="Arial Narrow" w:hAnsi="Arial Narrow"/>
          <w:sz w:val="26"/>
          <w:szCs w:val="26"/>
        </w:rPr>
        <w:t xml:space="preserve"> las plazas hoteleras de Jerez </w:t>
      </w:r>
      <w:r w:rsidR="005D4680">
        <w:rPr>
          <w:rFonts w:ascii="Arial Narrow" w:hAnsi="Arial Narrow"/>
          <w:sz w:val="26"/>
          <w:szCs w:val="26"/>
        </w:rPr>
        <w:t xml:space="preserve">del 92,61% </w:t>
      </w:r>
      <w:r w:rsidR="00DD12F7">
        <w:rPr>
          <w:rFonts w:ascii="Arial Narrow" w:hAnsi="Arial Narrow"/>
          <w:sz w:val="26"/>
          <w:szCs w:val="26"/>
        </w:rPr>
        <w:t xml:space="preserve">en </w:t>
      </w:r>
      <w:r w:rsidR="005D4680">
        <w:rPr>
          <w:rFonts w:ascii="Arial Narrow" w:hAnsi="Arial Narrow"/>
          <w:sz w:val="26"/>
          <w:szCs w:val="26"/>
        </w:rPr>
        <w:t xml:space="preserve">el periodo comprendido entre el sábado 17 de mayo y el sábado 24, según se desprende de los datos facilitados por la patronal hostelera Horeca. De esta manera, como ha afirmado el teniente de alcaldesa y delegado de Turismo y Promoción de la Ciudad, Antonio Real, “hemos superado las previsiones y mejorado en unos cinco puntos los datos del año pasado creciendo durante toda la semana por lo que estamos muy agradecidos por el trabajo </w:t>
      </w:r>
      <w:r w:rsidR="00DD12F7">
        <w:rPr>
          <w:rFonts w:ascii="Arial Narrow" w:hAnsi="Arial Narrow"/>
          <w:sz w:val="26"/>
          <w:szCs w:val="26"/>
        </w:rPr>
        <w:t xml:space="preserve">realizado por todos los integrantes </w:t>
      </w:r>
      <w:r w:rsidR="005D4680">
        <w:rPr>
          <w:rFonts w:ascii="Arial Narrow" w:hAnsi="Arial Narrow"/>
          <w:sz w:val="26"/>
          <w:szCs w:val="26"/>
        </w:rPr>
        <w:t>de la industri</w:t>
      </w:r>
      <w:r w:rsidR="0047188D">
        <w:rPr>
          <w:rFonts w:ascii="Arial Narrow" w:hAnsi="Arial Narrow"/>
          <w:sz w:val="26"/>
          <w:szCs w:val="26"/>
        </w:rPr>
        <w:t>a tu</w:t>
      </w:r>
      <w:r w:rsidR="005D4680">
        <w:rPr>
          <w:rFonts w:ascii="Arial Narrow" w:hAnsi="Arial Narrow"/>
          <w:sz w:val="26"/>
          <w:szCs w:val="26"/>
        </w:rPr>
        <w:t>rística local y la colaboración brindada por la Mesa del Turismo</w:t>
      </w:r>
      <w:r w:rsidR="00051F74">
        <w:rPr>
          <w:rFonts w:ascii="Arial Narrow" w:hAnsi="Arial Narrow"/>
          <w:sz w:val="26"/>
          <w:szCs w:val="26"/>
        </w:rPr>
        <w:t>; el esfuerzo común</w:t>
      </w:r>
      <w:r w:rsidR="0047188D">
        <w:rPr>
          <w:rFonts w:ascii="Arial Narrow" w:hAnsi="Arial Narrow"/>
          <w:sz w:val="26"/>
          <w:szCs w:val="26"/>
        </w:rPr>
        <w:t xml:space="preserve"> de todos</w:t>
      </w:r>
      <w:r w:rsidR="00051F74">
        <w:rPr>
          <w:rFonts w:ascii="Arial Narrow" w:hAnsi="Arial Narrow"/>
          <w:sz w:val="26"/>
          <w:szCs w:val="26"/>
        </w:rPr>
        <w:t xml:space="preserve"> nos hace</w:t>
      </w:r>
      <w:r w:rsidR="005D4680">
        <w:rPr>
          <w:rFonts w:ascii="Arial Narrow" w:hAnsi="Arial Narrow"/>
          <w:sz w:val="26"/>
          <w:szCs w:val="26"/>
        </w:rPr>
        <w:t xml:space="preserve"> crecer cada año”, ha dicho</w:t>
      </w:r>
      <w:r w:rsidR="00051F74">
        <w:rPr>
          <w:rFonts w:ascii="Arial Narrow" w:hAnsi="Arial Narrow"/>
          <w:sz w:val="26"/>
          <w:szCs w:val="26"/>
        </w:rPr>
        <w:t>.</w:t>
      </w:r>
    </w:p>
    <w:p w:rsidR="00014AEC" w:rsidRDefault="0047188D" w:rsidP="00014A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sábado 17 </w:t>
      </w:r>
      <w:r w:rsidR="00DD12F7">
        <w:rPr>
          <w:rFonts w:ascii="Arial Narrow" w:hAnsi="Arial Narrow"/>
          <w:sz w:val="26"/>
          <w:szCs w:val="26"/>
        </w:rPr>
        <w:t xml:space="preserve">de mayo fue el día que mejores datos registró con una ocupación </w:t>
      </w:r>
      <w:r w:rsidR="00A236A5">
        <w:rPr>
          <w:rFonts w:ascii="Arial Narrow" w:hAnsi="Arial Narrow"/>
          <w:sz w:val="26"/>
          <w:szCs w:val="26"/>
        </w:rPr>
        <w:t xml:space="preserve">casi completa </w:t>
      </w:r>
      <w:r w:rsidR="00DD12F7">
        <w:rPr>
          <w:rFonts w:ascii="Arial Narrow" w:hAnsi="Arial Narrow"/>
          <w:sz w:val="26"/>
          <w:szCs w:val="26"/>
        </w:rPr>
        <w:t>en los hoteles de Jerez de</w:t>
      </w:r>
      <w:r w:rsidR="00A236A5">
        <w:rPr>
          <w:rFonts w:ascii="Arial Narrow" w:hAnsi="Arial Narrow"/>
          <w:sz w:val="26"/>
          <w:szCs w:val="26"/>
        </w:rPr>
        <w:t>l</w:t>
      </w:r>
      <w:r w:rsidR="00DD12F7">
        <w:rPr>
          <w:rFonts w:ascii="Arial Narrow" w:hAnsi="Arial Narrow"/>
          <w:sz w:val="26"/>
          <w:szCs w:val="26"/>
        </w:rPr>
        <w:t xml:space="preserve"> 98,58% (</w:t>
      </w:r>
      <w:r w:rsidR="00A236A5">
        <w:rPr>
          <w:rFonts w:ascii="Arial Narrow" w:hAnsi="Arial Narrow"/>
          <w:sz w:val="26"/>
          <w:szCs w:val="26"/>
        </w:rPr>
        <w:t>el año pasado fue</w:t>
      </w:r>
      <w:r w:rsidR="00DD12F7">
        <w:rPr>
          <w:rFonts w:ascii="Arial Narrow" w:hAnsi="Arial Narrow"/>
          <w:sz w:val="26"/>
          <w:szCs w:val="26"/>
        </w:rPr>
        <w:t xml:space="preserve"> del 90,69%). El domingo se registró un 88,82</w:t>
      </w:r>
      <w:r w:rsidR="00A236A5">
        <w:rPr>
          <w:rFonts w:ascii="Arial Narrow" w:hAnsi="Arial Narrow"/>
          <w:sz w:val="26"/>
          <w:szCs w:val="26"/>
        </w:rPr>
        <w:t>%</w:t>
      </w:r>
      <w:r w:rsidR="00DD12F7">
        <w:rPr>
          <w:rFonts w:ascii="Arial Narrow" w:hAnsi="Arial Narrow"/>
          <w:sz w:val="26"/>
          <w:szCs w:val="26"/>
        </w:rPr>
        <w:t xml:space="preserve"> mientras que el periodo del lunes al jueves las plazas se ocuparon en un 89,94%</w:t>
      </w:r>
      <w:r w:rsidR="00A57782">
        <w:rPr>
          <w:rFonts w:ascii="Arial Narrow" w:hAnsi="Arial Narrow"/>
          <w:sz w:val="26"/>
          <w:szCs w:val="26"/>
        </w:rPr>
        <w:t>;</w:t>
      </w:r>
      <w:r w:rsidR="00DD12F7">
        <w:rPr>
          <w:rFonts w:ascii="Arial Narrow" w:hAnsi="Arial Narrow"/>
          <w:sz w:val="26"/>
          <w:szCs w:val="26"/>
        </w:rPr>
        <w:t xml:space="preserve"> los dos últimos días de Feria (23 y 24 de mayo) los hoteles registraron un 93</w:t>
      </w:r>
      <w:r w:rsidR="00A236A5">
        <w:rPr>
          <w:rFonts w:ascii="Arial Narrow" w:hAnsi="Arial Narrow"/>
          <w:sz w:val="26"/>
          <w:szCs w:val="26"/>
        </w:rPr>
        <w:t>,11</w:t>
      </w:r>
      <w:r w:rsidR="00DD12F7">
        <w:rPr>
          <w:rFonts w:ascii="Arial Narrow" w:hAnsi="Arial Narrow"/>
          <w:sz w:val="26"/>
          <w:szCs w:val="26"/>
        </w:rPr>
        <w:t>%</w:t>
      </w:r>
      <w:r w:rsidR="00A57782">
        <w:rPr>
          <w:rFonts w:ascii="Arial Narrow" w:hAnsi="Arial Narrow"/>
          <w:sz w:val="26"/>
          <w:szCs w:val="26"/>
        </w:rPr>
        <w:t xml:space="preserve"> (frente al 88,80% de 2024)</w:t>
      </w:r>
      <w:r w:rsidR="00DD12F7">
        <w:rPr>
          <w:rFonts w:ascii="Arial Narrow" w:hAnsi="Arial Narrow"/>
          <w:sz w:val="26"/>
          <w:szCs w:val="26"/>
        </w:rPr>
        <w:t xml:space="preserve">. </w:t>
      </w:r>
      <w:r w:rsidR="00AD5C13">
        <w:rPr>
          <w:rFonts w:ascii="Arial Narrow" w:hAnsi="Arial Narrow"/>
          <w:sz w:val="26"/>
          <w:szCs w:val="26"/>
        </w:rPr>
        <w:t>A nivel provincial, sumando los hoteles de nuestra ciudad más las plazas hoteleras de Cádiz, El Puerto de Santa María, Rota y San Fernando el día más fuerte fue también el primer sábado con el 93,45% de las plazas ocupadas</w:t>
      </w:r>
      <w:r w:rsidR="00A57782">
        <w:rPr>
          <w:rFonts w:ascii="Arial Narrow" w:hAnsi="Arial Narrow"/>
          <w:sz w:val="26"/>
          <w:szCs w:val="26"/>
        </w:rPr>
        <w:t>,</w:t>
      </w:r>
      <w:r w:rsidR="00AD5C13">
        <w:rPr>
          <w:rFonts w:ascii="Arial Narrow" w:hAnsi="Arial Narrow"/>
          <w:sz w:val="26"/>
          <w:szCs w:val="26"/>
        </w:rPr>
        <w:t xml:space="preserve"> según Horeca.</w:t>
      </w:r>
    </w:p>
    <w:p w:rsidR="00014AEC" w:rsidRDefault="0001184C" w:rsidP="00014A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otra parte, l</w:t>
      </w:r>
      <w:r w:rsidR="00014AEC">
        <w:rPr>
          <w:rFonts w:ascii="Arial Narrow" w:hAnsi="Arial Narrow"/>
          <w:sz w:val="26"/>
          <w:szCs w:val="26"/>
        </w:rPr>
        <w:t>os puntos de atención a</w:t>
      </w:r>
      <w:r w:rsidR="00CE5561">
        <w:rPr>
          <w:rFonts w:ascii="Arial Narrow" w:hAnsi="Arial Narrow"/>
          <w:sz w:val="26"/>
          <w:szCs w:val="26"/>
        </w:rPr>
        <w:t>l visitante de la D</w:t>
      </w:r>
      <w:bookmarkStart w:id="1" w:name="_GoBack"/>
      <w:bookmarkEnd w:id="1"/>
      <w:r w:rsidR="00014AEC">
        <w:rPr>
          <w:rFonts w:ascii="Arial Narrow" w:hAnsi="Arial Narrow"/>
          <w:sz w:val="26"/>
          <w:szCs w:val="26"/>
        </w:rPr>
        <w:t>elegación de Turismo del Ayuntamiento de Jerez atendieron durante la pasada Feria del Caballo a 5.988 personas, 754 más que en el mismo periodo del año anterior (+14,41%). Unas cifras obtenidas de la suma de los tres puntos habilitados (Feria, Alcázar y la propia Oficina de Turismo de la Plaza del Arenal) si</w:t>
      </w:r>
      <w:r>
        <w:rPr>
          <w:rFonts w:ascii="Arial Narrow" w:hAnsi="Arial Narrow"/>
          <w:sz w:val="26"/>
          <w:szCs w:val="26"/>
        </w:rPr>
        <w:t xml:space="preserve">endo </w:t>
      </w:r>
      <w:r w:rsidR="00014AEC">
        <w:rPr>
          <w:rFonts w:ascii="Arial Narrow" w:hAnsi="Arial Narrow"/>
          <w:sz w:val="26"/>
          <w:szCs w:val="26"/>
        </w:rPr>
        <w:t>est</w:t>
      </w:r>
      <w:r w:rsidR="00512073">
        <w:rPr>
          <w:rFonts w:ascii="Arial Narrow" w:hAnsi="Arial Narrow"/>
          <w:sz w:val="26"/>
          <w:szCs w:val="26"/>
        </w:rPr>
        <w:t xml:space="preserve">e último </w:t>
      </w:r>
      <w:r w:rsidR="00014AEC">
        <w:rPr>
          <w:rFonts w:ascii="Arial Narrow" w:hAnsi="Arial Narrow"/>
          <w:sz w:val="26"/>
          <w:szCs w:val="26"/>
        </w:rPr>
        <w:t xml:space="preserve">emplazamiento el que más visitantes recibió </w:t>
      </w:r>
      <w:r>
        <w:rPr>
          <w:rFonts w:ascii="Arial Narrow" w:hAnsi="Arial Narrow"/>
          <w:sz w:val="26"/>
          <w:szCs w:val="26"/>
        </w:rPr>
        <w:t>(</w:t>
      </w:r>
      <w:r w:rsidR="00014AEC">
        <w:rPr>
          <w:rFonts w:ascii="Arial Narrow" w:hAnsi="Arial Narrow"/>
          <w:sz w:val="26"/>
          <w:szCs w:val="26"/>
        </w:rPr>
        <w:t>2.527</w:t>
      </w:r>
      <w:r>
        <w:rPr>
          <w:rFonts w:ascii="Arial Narrow" w:hAnsi="Arial Narrow"/>
          <w:sz w:val="26"/>
          <w:szCs w:val="26"/>
        </w:rPr>
        <w:t>)</w:t>
      </w:r>
      <w:r w:rsidR="00014AEC">
        <w:rPr>
          <w:rFonts w:ascii="Arial Narrow" w:hAnsi="Arial Narrow"/>
          <w:sz w:val="26"/>
          <w:szCs w:val="26"/>
        </w:rPr>
        <w:t xml:space="preserve"> experimentando una subida del 312,9%.</w:t>
      </w:r>
    </w:p>
    <w:p w:rsidR="00014AEC" w:rsidRDefault="00014AEC" w:rsidP="00014AE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Del total de personas atendidas, un 62,78% correspond</w:t>
      </w:r>
      <w:r w:rsidR="00FF7560">
        <w:rPr>
          <w:rFonts w:ascii="Arial Narrow" w:hAnsi="Arial Narrow"/>
          <w:sz w:val="26"/>
          <w:szCs w:val="26"/>
        </w:rPr>
        <w:t>ió</w:t>
      </w:r>
      <w:r>
        <w:rPr>
          <w:rFonts w:ascii="Arial Narrow" w:hAnsi="Arial Narrow"/>
          <w:sz w:val="26"/>
          <w:szCs w:val="26"/>
        </w:rPr>
        <w:t xml:space="preserve"> a visitantes nacionales frente a un 37,22% </w:t>
      </w:r>
      <w:r w:rsidR="008509C5">
        <w:rPr>
          <w:rFonts w:ascii="Arial Narrow" w:hAnsi="Arial Narrow"/>
          <w:sz w:val="26"/>
          <w:szCs w:val="26"/>
        </w:rPr>
        <w:t xml:space="preserve">de </w:t>
      </w:r>
      <w:r>
        <w:rPr>
          <w:rFonts w:ascii="Arial Narrow" w:hAnsi="Arial Narrow"/>
          <w:sz w:val="26"/>
          <w:szCs w:val="26"/>
        </w:rPr>
        <w:t xml:space="preserve">extranjeros. Por comunidades, el mayor número de atenciones se realizó a visitantes de la comunidad autónoma de Andalucía (44,30%), seguida de Madrid (11,68%) y Cataluña (7,95%). Por países, el primer país atendido por número de visitantes fue Francia seguido de Reino Unido y Alemania. </w:t>
      </w:r>
    </w:p>
    <w:p w:rsidR="00F91584" w:rsidRPr="00F91584" w:rsidRDefault="00F91584" w:rsidP="00F9158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cuanto al impulso de la C</w:t>
      </w:r>
      <w:r w:rsidRPr="00F91584">
        <w:rPr>
          <w:rFonts w:ascii="Arial Narrow" w:hAnsi="Arial Narrow"/>
          <w:sz w:val="26"/>
          <w:szCs w:val="26"/>
        </w:rPr>
        <w:t>andidatura de Jerez a capital Europea de la Cultura 2031</w:t>
      </w:r>
      <w:r>
        <w:rPr>
          <w:rFonts w:ascii="Arial Narrow" w:hAnsi="Arial Narrow"/>
          <w:sz w:val="26"/>
          <w:szCs w:val="26"/>
        </w:rPr>
        <w:t>, durante este periodo de Feria</w:t>
      </w:r>
      <w:r w:rsidRPr="00F91584">
        <w:rPr>
          <w:rFonts w:ascii="Arial Narrow" w:hAnsi="Arial Narrow"/>
          <w:sz w:val="26"/>
          <w:szCs w:val="26"/>
        </w:rPr>
        <w:t xml:space="preserve"> se ha conseguido un destacado número de adhesiones </w:t>
      </w:r>
      <w:r w:rsidR="00FF7560">
        <w:rPr>
          <w:rFonts w:ascii="Arial Narrow" w:hAnsi="Arial Narrow"/>
          <w:sz w:val="26"/>
          <w:szCs w:val="26"/>
        </w:rPr>
        <w:t xml:space="preserve">gracias al respaldo </w:t>
      </w:r>
      <w:r w:rsidR="00FF7560">
        <w:rPr>
          <w:rFonts w:ascii="Arial Narrow" w:hAnsi="Arial Narrow"/>
          <w:sz w:val="26"/>
          <w:szCs w:val="26"/>
        </w:rPr>
        <w:lastRenderedPageBreak/>
        <w:t>de ciudadano</w:t>
      </w:r>
      <w:r w:rsidR="00112279">
        <w:rPr>
          <w:rFonts w:ascii="Arial Narrow" w:hAnsi="Arial Narrow"/>
          <w:sz w:val="26"/>
          <w:szCs w:val="26"/>
        </w:rPr>
        <w:t>s</w:t>
      </w:r>
      <w:r w:rsidR="00FF7560">
        <w:rPr>
          <w:rFonts w:ascii="Arial Narrow" w:hAnsi="Arial Narrow"/>
          <w:sz w:val="26"/>
          <w:szCs w:val="26"/>
        </w:rPr>
        <w:t xml:space="preserve"> y visitantes</w:t>
      </w:r>
      <w:r w:rsidRPr="00F91584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En este sentido se han </w:t>
      </w:r>
      <w:r w:rsidR="00112279">
        <w:rPr>
          <w:rFonts w:ascii="Arial Narrow" w:hAnsi="Arial Narrow"/>
          <w:sz w:val="26"/>
          <w:szCs w:val="26"/>
        </w:rPr>
        <w:t>formalizado</w:t>
      </w:r>
      <w:r>
        <w:rPr>
          <w:rFonts w:ascii="Arial Narrow" w:hAnsi="Arial Narrow"/>
          <w:sz w:val="26"/>
          <w:szCs w:val="26"/>
        </w:rPr>
        <w:t xml:space="preserve"> 137 adhesiones</w:t>
      </w:r>
      <w:r w:rsidR="00FF7560">
        <w:rPr>
          <w:rFonts w:ascii="Arial Narrow" w:hAnsi="Arial Narrow"/>
          <w:sz w:val="26"/>
          <w:szCs w:val="26"/>
        </w:rPr>
        <w:t xml:space="preserve"> de personas provenientes de otros países</w:t>
      </w:r>
      <w:r>
        <w:rPr>
          <w:rFonts w:ascii="Arial Narrow" w:hAnsi="Arial Narrow"/>
          <w:sz w:val="26"/>
          <w:szCs w:val="26"/>
        </w:rPr>
        <w:t xml:space="preserve"> y 341 </w:t>
      </w:r>
      <w:r w:rsidR="00CB6105">
        <w:rPr>
          <w:rFonts w:ascii="Arial Narrow" w:hAnsi="Arial Narrow"/>
          <w:sz w:val="26"/>
          <w:szCs w:val="26"/>
        </w:rPr>
        <w:t>de España</w:t>
      </w:r>
      <w:r w:rsidRPr="00F91584">
        <w:rPr>
          <w:rFonts w:ascii="Arial Narrow" w:hAnsi="Arial Narrow"/>
          <w:sz w:val="26"/>
          <w:szCs w:val="26"/>
        </w:rPr>
        <w:t>.</w:t>
      </w:r>
    </w:p>
    <w:sectPr w:rsidR="00F91584" w:rsidRPr="00F9158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CF" w:rsidRDefault="00AA46CF">
      <w:pPr>
        <w:spacing w:after="0"/>
      </w:pPr>
      <w:r>
        <w:separator/>
      </w:r>
    </w:p>
  </w:endnote>
  <w:endnote w:type="continuationSeparator" w:id="0">
    <w:p w:rsidR="00AA46CF" w:rsidRDefault="00AA46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CF" w:rsidRDefault="00AA46CF">
      <w:pPr>
        <w:spacing w:after="0"/>
      </w:pPr>
      <w:r>
        <w:separator/>
      </w:r>
    </w:p>
  </w:footnote>
  <w:footnote w:type="continuationSeparator" w:id="0">
    <w:p w:rsidR="00AA46CF" w:rsidRDefault="00AA46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1184C"/>
    <w:rsid w:val="00014AEC"/>
    <w:rsid w:val="00051F74"/>
    <w:rsid w:val="00112279"/>
    <w:rsid w:val="00255B88"/>
    <w:rsid w:val="0036471E"/>
    <w:rsid w:val="003A66DD"/>
    <w:rsid w:val="0046575B"/>
    <w:rsid w:val="0047188D"/>
    <w:rsid w:val="00512073"/>
    <w:rsid w:val="00597686"/>
    <w:rsid w:val="005D3EBF"/>
    <w:rsid w:val="005D4680"/>
    <w:rsid w:val="005E1B78"/>
    <w:rsid w:val="00601B39"/>
    <w:rsid w:val="006D25EC"/>
    <w:rsid w:val="00770B9D"/>
    <w:rsid w:val="007836B0"/>
    <w:rsid w:val="008509C5"/>
    <w:rsid w:val="008546FC"/>
    <w:rsid w:val="008E5017"/>
    <w:rsid w:val="009336B0"/>
    <w:rsid w:val="009A4D56"/>
    <w:rsid w:val="009B3883"/>
    <w:rsid w:val="009E463D"/>
    <w:rsid w:val="00A236A5"/>
    <w:rsid w:val="00A45AF8"/>
    <w:rsid w:val="00A57782"/>
    <w:rsid w:val="00A81F1E"/>
    <w:rsid w:val="00AA46CF"/>
    <w:rsid w:val="00AB1A2A"/>
    <w:rsid w:val="00AD5C13"/>
    <w:rsid w:val="00C82B3D"/>
    <w:rsid w:val="00C82C33"/>
    <w:rsid w:val="00CB52C4"/>
    <w:rsid w:val="00CB6105"/>
    <w:rsid w:val="00CE2C11"/>
    <w:rsid w:val="00CE5561"/>
    <w:rsid w:val="00D40F62"/>
    <w:rsid w:val="00DD12F7"/>
    <w:rsid w:val="00F25073"/>
    <w:rsid w:val="00F62E03"/>
    <w:rsid w:val="00F77C4A"/>
    <w:rsid w:val="00F91584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17</cp:revision>
  <cp:lastPrinted>2025-05-27T08:43:00Z</cp:lastPrinted>
  <dcterms:created xsi:type="dcterms:W3CDTF">2025-05-27T06:31:00Z</dcterms:created>
  <dcterms:modified xsi:type="dcterms:W3CDTF">2025-05-27T09:46:00Z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