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3E89" w:rsidRDefault="00663E89" w:rsidP="00CF2D32">
      <w:pPr>
        <w:spacing w:before="100" w:beforeAutospacing="1" w:after="100" w:afterAutospacing="1"/>
        <w:outlineLvl w:val="2"/>
        <w:rPr>
          <w:rFonts w:ascii="Arial Narrow" w:hAnsi="Arial Narrow"/>
          <w:b/>
          <w:sz w:val="40"/>
          <w:szCs w:val="40"/>
        </w:rPr>
      </w:pPr>
      <w:r w:rsidRPr="00663E89">
        <w:rPr>
          <w:rFonts w:ascii="Arial Narrow" w:hAnsi="Arial Narrow"/>
          <w:b/>
          <w:sz w:val="40"/>
          <w:szCs w:val="40"/>
        </w:rPr>
        <w:t xml:space="preserve">El Consejo Rector refuerza la </w:t>
      </w:r>
      <w:r>
        <w:rPr>
          <w:rFonts w:ascii="Arial Narrow" w:hAnsi="Arial Narrow"/>
          <w:b/>
          <w:sz w:val="40"/>
          <w:szCs w:val="40"/>
        </w:rPr>
        <w:t xml:space="preserve">estrategia de Jerez 2031, Capital Europea de la Cultura </w:t>
      </w:r>
      <w:r w:rsidR="00775F1D">
        <w:rPr>
          <w:rFonts w:ascii="Arial Narrow" w:hAnsi="Arial Narrow"/>
          <w:b/>
          <w:sz w:val="40"/>
          <w:szCs w:val="40"/>
        </w:rPr>
        <w:t xml:space="preserve">de cara al </w:t>
      </w:r>
      <w:r>
        <w:rPr>
          <w:rFonts w:ascii="Arial Narrow" w:hAnsi="Arial Narrow"/>
          <w:b/>
          <w:sz w:val="40"/>
          <w:szCs w:val="40"/>
        </w:rPr>
        <w:t xml:space="preserve">segundo semestre </w:t>
      </w:r>
    </w:p>
    <w:p w:rsidR="00663E89" w:rsidRDefault="00663E89" w:rsidP="00663E89">
      <w:pPr>
        <w:spacing w:before="100" w:beforeAutospacing="1" w:after="100" w:afterAutospacing="1"/>
        <w:outlineLvl w:val="2"/>
        <w:rPr>
          <w:rFonts w:ascii="Arial Narrow" w:hAnsi="Arial Narrow"/>
          <w:sz w:val="36"/>
        </w:rPr>
      </w:pPr>
      <w:r>
        <w:rPr>
          <w:rFonts w:ascii="Arial Narrow" w:hAnsi="Arial Narrow"/>
          <w:sz w:val="36"/>
        </w:rPr>
        <w:t>El proyecto cultural</w:t>
      </w:r>
      <w:r w:rsidR="00775F1D">
        <w:rPr>
          <w:rFonts w:ascii="Arial Narrow" w:hAnsi="Arial Narrow"/>
          <w:sz w:val="36"/>
        </w:rPr>
        <w:t xml:space="preserve"> entra en una etapa crucial</w:t>
      </w:r>
      <w:r w:rsidRPr="00663E89">
        <w:rPr>
          <w:rFonts w:ascii="Arial Narrow" w:hAnsi="Arial Narrow"/>
          <w:sz w:val="36"/>
        </w:rPr>
        <w:t xml:space="preserve"> con una hoja de ruta reforzada, el compromiso de los agentes institucionales y el impulso de nuevas her</w:t>
      </w:r>
      <w:r>
        <w:rPr>
          <w:rFonts w:ascii="Arial Narrow" w:hAnsi="Arial Narrow"/>
          <w:sz w:val="36"/>
        </w:rPr>
        <w:t>ramientas digitales</w:t>
      </w:r>
    </w:p>
    <w:p w:rsidR="00663E89" w:rsidRDefault="00663E89" w:rsidP="00663E89">
      <w:pPr>
        <w:spacing w:before="100" w:beforeAutospacing="1" w:after="100" w:afterAutospacing="1"/>
        <w:outlineLvl w:val="2"/>
        <w:rPr>
          <w:rFonts w:ascii="Arial Narrow" w:hAnsi="Arial Narrow"/>
          <w:sz w:val="36"/>
        </w:rPr>
      </w:pPr>
      <w:r>
        <w:rPr>
          <w:rFonts w:ascii="Arial Narrow" w:hAnsi="Arial Narrow"/>
          <w:sz w:val="36"/>
        </w:rPr>
        <w:t xml:space="preserve">Agustín Muñoz subraya el </w:t>
      </w:r>
      <w:r w:rsidR="00A5256A">
        <w:rPr>
          <w:rFonts w:ascii="Arial Narrow" w:hAnsi="Arial Narrow"/>
          <w:sz w:val="36"/>
        </w:rPr>
        <w:t>impulso</w:t>
      </w:r>
      <w:r>
        <w:rPr>
          <w:rFonts w:ascii="Arial Narrow" w:hAnsi="Arial Narrow"/>
          <w:sz w:val="36"/>
        </w:rPr>
        <w:t xml:space="preserve"> de los mecanismos de coordinación y la planificación de acciones con agentes culturales provinciales y de ciudades culturales europeas</w:t>
      </w:r>
    </w:p>
    <w:p w:rsidR="00CF2D32" w:rsidRPr="00CF2D32" w:rsidRDefault="00CF2D32" w:rsidP="00775F1D">
      <w:pPr>
        <w:spacing w:before="100" w:beforeAutospacing="1" w:after="100" w:afterAutospacing="1"/>
        <w:jc w:val="both"/>
        <w:rPr>
          <w:rFonts w:ascii="Arial Narrow" w:eastAsia="Times New Roman" w:hAnsi="Arial Narrow"/>
          <w:b/>
          <w:color w:val="auto"/>
          <w:sz w:val="2"/>
          <w:szCs w:val="26"/>
          <w:lang w:eastAsia="es-ES"/>
        </w:rPr>
      </w:pPr>
    </w:p>
    <w:p w:rsidR="00663E89" w:rsidRPr="00663E89" w:rsidRDefault="00663E89" w:rsidP="00775F1D">
      <w:pPr>
        <w:spacing w:before="100" w:beforeAutospacing="1" w:after="100" w:afterAutospacing="1"/>
        <w:jc w:val="both"/>
        <w:rPr>
          <w:rFonts w:ascii="Arial Narrow" w:eastAsia="Times New Roman" w:hAnsi="Arial Narrow"/>
          <w:color w:val="auto"/>
          <w:sz w:val="26"/>
          <w:szCs w:val="26"/>
          <w:lang w:eastAsia="es-ES"/>
        </w:rPr>
      </w:pPr>
      <w:r w:rsidRPr="00663E89">
        <w:rPr>
          <w:rFonts w:ascii="Arial Narrow" w:eastAsia="Times New Roman" w:hAnsi="Arial Narrow"/>
          <w:b/>
          <w:color w:val="auto"/>
          <w:sz w:val="26"/>
          <w:szCs w:val="26"/>
          <w:lang w:eastAsia="es-ES"/>
        </w:rPr>
        <w:t xml:space="preserve">29 </w:t>
      </w:r>
      <w:r w:rsidR="001B14BD" w:rsidRPr="00663E89">
        <w:rPr>
          <w:rFonts w:ascii="Arial Narrow" w:eastAsia="Times New Roman" w:hAnsi="Arial Narrow"/>
          <w:b/>
          <w:color w:val="auto"/>
          <w:sz w:val="26"/>
          <w:szCs w:val="26"/>
          <w:lang w:eastAsia="es-ES"/>
        </w:rPr>
        <w:t xml:space="preserve">de mayo de 2025. </w:t>
      </w:r>
      <w:r w:rsidRPr="00663E89">
        <w:rPr>
          <w:rFonts w:ascii="Arial Narrow" w:eastAsia="Times New Roman" w:hAnsi="Arial Narrow"/>
          <w:color w:val="auto"/>
          <w:sz w:val="26"/>
          <w:szCs w:val="26"/>
          <w:lang w:eastAsia="es-ES"/>
        </w:rPr>
        <w:t>El primer teniente de alcaldesa, Agustín Muñoz, ha presidido</w:t>
      </w:r>
      <w:r w:rsidR="00D626C5">
        <w:rPr>
          <w:rFonts w:ascii="Arial Narrow" w:eastAsia="Times New Roman" w:hAnsi="Arial Narrow"/>
          <w:color w:val="auto"/>
          <w:sz w:val="26"/>
          <w:szCs w:val="26"/>
          <w:lang w:eastAsia="es-ES"/>
        </w:rPr>
        <w:t xml:space="preserve"> junto</w:t>
      </w:r>
      <w:r w:rsidR="00A9096A">
        <w:rPr>
          <w:rFonts w:ascii="Arial Narrow" w:eastAsia="Times New Roman" w:hAnsi="Arial Narrow"/>
          <w:color w:val="auto"/>
          <w:sz w:val="26"/>
          <w:szCs w:val="26"/>
          <w:lang w:eastAsia="es-ES"/>
        </w:rPr>
        <w:t xml:space="preserve"> al delegado de </w:t>
      </w:r>
      <w:r w:rsidR="00E270DC" w:rsidRPr="00341862">
        <w:rPr>
          <w:rFonts w:ascii="Arial Narrow" w:eastAsia="Times New Roman" w:hAnsi="Arial Narrow"/>
          <w:color w:val="auto"/>
          <w:sz w:val="26"/>
          <w:szCs w:val="26"/>
          <w:lang w:eastAsia="es-ES"/>
        </w:rPr>
        <w:t>Cultura, Fiestas, Patrimonio Histórico y Capitalidad Europea de la Cultura, Francisco Zurita,</w:t>
      </w:r>
      <w:r w:rsidR="00D626C5">
        <w:rPr>
          <w:rFonts w:ascii="Arial Narrow" w:eastAsia="Times New Roman" w:hAnsi="Arial Narrow"/>
          <w:color w:val="auto"/>
          <w:sz w:val="26"/>
          <w:szCs w:val="26"/>
          <w:lang w:eastAsia="es-ES"/>
        </w:rPr>
        <w:t xml:space="preserve"> </w:t>
      </w:r>
      <w:r w:rsidRPr="00663E89">
        <w:rPr>
          <w:rFonts w:ascii="Arial Narrow" w:eastAsia="Times New Roman" w:hAnsi="Arial Narrow"/>
          <w:color w:val="auto"/>
          <w:sz w:val="26"/>
          <w:szCs w:val="26"/>
          <w:lang w:eastAsia="es-ES"/>
        </w:rPr>
        <w:t>una nueva se</w:t>
      </w:r>
      <w:r w:rsidR="00A5256A">
        <w:rPr>
          <w:rFonts w:ascii="Arial Narrow" w:eastAsia="Times New Roman" w:hAnsi="Arial Narrow"/>
          <w:color w:val="auto"/>
          <w:sz w:val="26"/>
          <w:szCs w:val="26"/>
          <w:lang w:eastAsia="es-ES"/>
        </w:rPr>
        <w:t>sión del Consejo Rector de l</w:t>
      </w:r>
      <w:r w:rsidRPr="00663E89">
        <w:rPr>
          <w:rFonts w:ascii="Arial Narrow" w:eastAsia="Times New Roman" w:hAnsi="Arial Narrow"/>
          <w:color w:val="auto"/>
          <w:sz w:val="26"/>
          <w:szCs w:val="26"/>
          <w:lang w:eastAsia="es-ES"/>
        </w:rPr>
        <w:t xml:space="preserve">a Candidatura </w:t>
      </w:r>
      <w:r w:rsidR="00A5256A">
        <w:rPr>
          <w:rFonts w:ascii="Arial Narrow" w:eastAsia="Times New Roman" w:hAnsi="Arial Narrow"/>
          <w:color w:val="auto"/>
          <w:sz w:val="26"/>
          <w:szCs w:val="26"/>
          <w:lang w:eastAsia="es-ES"/>
        </w:rPr>
        <w:t xml:space="preserve">de Jerez 2031, Capital Europea de la Cultura, </w:t>
      </w:r>
      <w:r w:rsidR="00775F1D">
        <w:rPr>
          <w:rFonts w:ascii="Arial Narrow" w:eastAsia="Times New Roman" w:hAnsi="Arial Narrow"/>
          <w:color w:val="auto"/>
          <w:sz w:val="26"/>
          <w:szCs w:val="26"/>
          <w:lang w:eastAsia="es-ES"/>
        </w:rPr>
        <w:t>celebrada en el Ayuntamiento</w:t>
      </w:r>
      <w:r w:rsidRPr="00663E89">
        <w:rPr>
          <w:rFonts w:ascii="Arial Narrow" w:eastAsia="Times New Roman" w:hAnsi="Arial Narrow"/>
          <w:color w:val="auto"/>
          <w:sz w:val="26"/>
          <w:szCs w:val="26"/>
          <w:lang w:eastAsia="es-ES"/>
        </w:rPr>
        <w:t>, en la que han participado representantes de las entidades que conforman este órgano, como</w:t>
      </w:r>
      <w:r w:rsidR="00775F1D">
        <w:rPr>
          <w:rFonts w:ascii="Arial Narrow" w:eastAsia="Times New Roman" w:hAnsi="Arial Narrow"/>
          <w:color w:val="auto"/>
          <w:sz w:val="26"/>
          <w:szCs w:val="26"/>
          <w:lang w:eastAsia="es-ES"/>
        </w:rPr>
        <w:t xml:space="preserve"> son</w:t>
      </w:r>
      <w:r w:rsidRPr="00663E89">
        <w:rPr>
          <w:rFonts w:ascii="Arial Narrow" w:eastAsia="Times New Roman" w:hAnsi="Arial Narrow"/>
          <w:color w:val="auto"/>
          <w:sz w:val="26"/>
          <w:szCs w:val="26"/>
          <w:lang w:eastAsia="es-ES"/>
        </w:rPr>
        <w:t xml:space="preserve"> la Universidad de Cádiz, la Diputación Provincial y l</w:t>
      </w:r>
      <w:r w:rsidR="001C3A23">
        <w:rPr>
          <w:rFonts w:ascii="Arial Narrow" w:eastAsia="Times New Roman" w:hAnsi="Arial Narrow"/>
          <w:color w:val="auto"/>
          <w:sz w:val="26"/>
          <w:szCs w:val="26"/>
          <w:lang w:eastAsia="es-ES"/>
        </w:rPr>
        <w:t xml:space="preserve">a Cámara de Comercio de Jerez así como miembros de la asistencia técnica de la candidatura </w:t>
      </w:r>
      <w:proofErr w:type="spellStart"/>
      <w:r w:rsidR="001C3A23">
        <w:rPr>
          <w:rFonts w:ascii="Arial Narrow" w:eastAsia="Times New Roman" w:hAnsi="Arial Narrow"/>
          <w:color w:val="auto"/>
          <w:sz w:val="26"/>
          <w:szCs w:val="26"/>
          <w:lang w:eastAsia="es-ES"/>
        </w:rPr>
        <w:t>Daleph</w:t>
      </w:r>
      <w:proofErr w:type="spellEnd"/>
      <w:r w:rsidR="001C3A23">
        <w:rPr>
          <w:rFonts w:ascii="Arial Narrow" w:eastAsia="Times New Roman" w:hAnsi="Arial Narrow"/>
          <w:color w:val="auto"/>
          <w:sz w:val="26"/>
          <w:szCs w:val="26"/>
          <w:lang w:eastAsia="es-ES"/>
        </w:rPr>
        <w:t>.</w:t>
      </w:r>
      <w:bookmarkStart w:id="0" w:name="_GoBack"/>
      <w:bookmarkEnd w:id="0"/>
    </w:p>
    <w:p w:rsidR="00663E89" w:rsidRPr="00663E89" w:rsidRDefault="00775F1D" w:rsidP="00775F1D">
      <w:pPr>
        <w:spacing w:before="100" w:beforeAutospacing="1" w:after="100" w:afterAutospacing="1"/>
        <w:jc w:val="both"/>
        <w:rPr>
          <w:rFonts w:ascii="Arial Narrow" w:eastAsia="Times New Roman" w:hAnsi="Arial Narrow"/>
          <w:color w:val="auto"/>
          <w:sz w:val="26"/>
          <w:szCs w:val="26"/>
          <w:lang w:eastAsia="es-ES"/>
        </w:rPr>
      </w:pPr>
      <w:r>
        <w:rPr>
          <w:rFonts w:ascii="Arial Narrow" w:eastAsia="Times New Roman" w:hAnsi="Arial Narrow"/>
          <w:color w:val="auto"/>
          <w:sz w:val="26"/>
          <w:szCs w:val="26"/>
          <w:lang w:eastAsia="es-ES"/>
        </w:rPr>
        <w:t>E</w:t>
      </w:r>
      <w:r w:rsidR="00663E89" w:rsidRPr="00663E89">
        <w:rPr>
          <w:rFonts w:ascii="Arial Narrow" w:eastAsia="Times New Roman" w:hAnsi="Arial Narrow"/>
          <w:color w:val="auto"/>
          <w:sz w:val="26"/>
          <w:szCs w:val="26"/>
          <w:lang w:eastAsia="es-ES"/>
        </w:rPr>
        <w:t xml:space="preserve">n nombre de la alcaldesa, </w:t>
      </w:r>
      <w:r>
        <w:rPr>
          <w:rFonts w:ascii="Arial Narrow" w:eastAsia="Times New Roman" w:hAnsi="Arial Narrow"/>
          <w:color w:val="auto"/>
          <w:sz w:val="26"/>
          <w:szCs w:val="26"/>
          <w:lang w:eastAsia="es-ES"/>
        </w:rPr>
        <w:t xml:space="preserve">María José García-Pelayo, Agustín Muñoz ha resaltado </w:t>
      </w:r>
      <w:r w:rsidR="00663E89" w:rsidRPr="00663E89">
        <w:rPr>
          <w:rFonts w:ascii="Arial Narrow" w:eastAsia="Times New Roman" w:hAnsi="Arial Narrow"/>
          <w:color w:val="auto"/>
          <w:sz w:val="26"/>
          <w:szCs w:val="26"/>
          <w:lang w:eastAsia="es-ES"/>
        </w:rPr>
        <w:t>la impo</w:t>
      </w:r>
      <w:r>
        <w:rPr>
          <w:rFonts w:ascii="Arial Narrow" w:eastAsia="Times New Roman" w:hAnsi="Arial Narrow"/>
          <w:color w:val="auto"/>
          <w:sz w:val="26"/>
          <w:szCs w:val="26"/>
          <w:lang w:eastAsia="es-ES"/>
        </w:rPr>
        <w:t>rtancia del compromiso colectivo de las instituciones que conforman el Consejo Rector, "un factor clave</w:t>
      </w:r>
      <w:r w:rsidR="00663E89" w:rsidRPr="00663E89">
        <w:rPr>
          <w:rFonts w:ascii="Arial Narrow" w:eastAsia="Times New Roman" w:hAnsi="Arial Narrow"/>
          <w:color w:val="auto"/>
          <w:sz w:val="26"/>
          <w:szCs w:val="26"/>
          <w:lang w:eastAsia="es-ES"/>
        </w:rPr>
        <w:t xml:space="preserve"> para construir un proyecto cultural y transformador, tanto para Je</w:t>
      </w:r>
      <w:r>
        <w:rPr>
          <w:rFonts w:ascii="Arial Narrow" w:eastAsia="Times New Roman" w:hAnsi="Arial Narrow"/>
          <w:color w:val="auto"/>
          <w:sz w:val="26"/>
          <w:szCs w:val="26"/>
          <w:lang w:eastAsia="es-ES"/>
        </w:rPr>
        <w:t>rez como para toda la provincia".</w:t>
      </w:r>
    </w:p>
    <w:p w:rsidR="00663E89" w:rsidRPr="00663E89" w:rsidRDefault="00A5256A" w:rsidP="00083EDA">
      <w:pPr>
        <w:spacing w:before="100" w:beforeAutospacing="1" w:after="100" w:afterAutospacing="1"/>
        <w:jc w:val="both"/>
        <w:rPr>
          <w:rFonts w:ascii="Arial Narrow" w:eastAsia="Times New Roman" w:hAnsi="Arial Narrow"/>
          <w:color w:val="auto"/>
          <w:sz w:val="26"/>
          <w:szCs w:val="26"/>
          <w:lang w:eastAsia="es-ES"/>
        </w:rPr>
      </w:pPr>
      <w:r>
        <w:rPr>
          <w:rFonts w:ascii="Arial Narrow" w:eastAsia="Times New Roman" w:hAnsi="Arial Narrow"/>
          <w:color w:val="auto"/>
          <w:sz w:val="26"/>
          <w:szCs w:val="26"/>
          <w:lang w:eastAsia="es-ES"/>
        </w:rPr>
        <w:t>Asimismo, el</w:t>
      </w:r>
      <w:r w:rsidR="00775F1D">
        <w:rPr>
          <w:rFonts w:ascii="Arial Narrow" w:eastAsia="Times New Roman" w:hAnsi="Arial Narrow"/>
          <w:color w:val="auto"/>
          <w:sz w:val="26"/>
          <w:szCs w:val="26"/>
          <w:lang w:eastAsia="es-ES"/>
        </w:rPr>
        <w:t xml:space="preserve"> primer teniente de alcaldesa también ha anunciado </w:t>
      </w:r>
      <w:r w:rsidR="00663E89" w:rsidRPr="00663E89">
        <w:rPr>
          <w:rFonts w:ascii="Arial Narrow" w:eastAsia="Times New Roman" w:hAnsi="Arial Narrow"/>
          <w:color w:val="auto"/>
          <w:sz w:val="26"/>
          <w:szCs w:val="26"/>
          <w:lang w:eastAsia="es-ES"/>
        </w:rPr>
        <w:t>el refuerzo de los mecanismos de coordinación y la planifica</w:t>
      </w:r>
      <w:r w:rsidR="00775F1D">
        <w:rPr>
          <w:rFonts w:ascii="Arial Narrow" w:eastAsia="Times New Roman" w:hAnsi="Arial Narrow"/>
          <w:color w:val="auto"/>
          <w:sz w:val="26"/>
          <w:szCs w:val="26"/>
          <w:lang w:eastAsia="es-ES"/>
        </w:rPr>
        <w:t>ción de acciones colaborativas</w:t>
      </w:r>
      <w:r w:rsidR="00663E89" w:rsidRPr="00663E89">
        <w:rPr>
          <w:rFonts w:ascii="Arial Narrow" w:eastAsia="Times New Roman" w:hAnsi="Arial Narrow"/>
          <w:color w:val="auto"/>
          <w:sz w:val="26"/>
          <w:szCs w:val="26"/>
          <w:lang w:eastAsia="es-ES"/>
        </w:rPr>
        <w:t xml:space="preserve"> con a</w:t>
      </w:r>
      <w:r w:rsidR="00775F1D">
        <w:rPr>
          <w:rFonts w:ascii="Arial Narrow" w:eastAsia="Times New Roman" w:hAnsi="Arial Narrow"/>
          <w:color w:val="auto"/>
          <w:sz w:val="26"/>
          <w:szCs w:val="26"/>
          <w:lang w:eastAsia="es-ES"/>
        </w:rPr>
        <w:t xml:space="preserve">gentes culturales provinciales así como </w:t>
      </w:r>
      <w:r w:rsidR="00663E89" w:rsidRPr="00663E89">
        <w:rPr>
          <w:rFonts w:ascii="Arial Narrow" w:eastAsia="Times New Roman" w:hAnsi="Arial Narrow"/>
          <w:color w:val="auto"/>
          <w:sz w:val="26"/>
          <w:szCs w:val="26"/>
          <w:lang w:eastAsia="es-ES"/>
        </w:rPr>
        <w:t>co</w:t>
      </w:r>
      <w:r w:rsidR="00775F1D">
        <w:rPr>
          <w:rFonts w:ascii="Arial Narrow" w:eastAsia="Times New Roman" w:hAnsi="Arial Narrow"/>
          <w:color w:val="auto"/>
          <w:sz w:val="26"/>
          <w:szCs w:val="26"/>
          <w:lang w:eastAsia="es-ES"/>
        </w:rPr>
        <w:t>n ciudades culturales europeas. "U</w:t>
      </w:r>
      <w:r w:rsidR="00663E89" w:rsidRPr="00663E89">
        <w:rPr>
          <w:rFonts w:ascii="Arial Narrow" w:eastAsia="Times New Roman" w:hAnsi="Arial Narrow"/>
          <w:color w:val="auto"/>
          <w:sz w:val="26"/>
          <w:szCs w:val="26"/>
          <w:lang w:eastAsia="es-ES"/>
        </w:rPr>
        <w:t>n trabajo que afianza la dimensión europea del proyecto y fomenta la implicación activa de los municipios</w:t>
      </w:r>
      <w:r w:rsidR="00775F1D">
        <w:rPr>
          <w:rFonts w:ascii="Arial Narrow" w:eastAsia="Times New Roman" w:hAnsi="Arial Narrow"/>
          <w:color w:val="auto"/>
          <w:sz w:val="26"/>
          <w:szCs w:val="26"/>
          <w:lang w:eastAsia="es-ES"/>
        </w:rPr>
        <w:t xml:space="preserve"> vecinos</w:t>
      </w:r>
      <w:r w:rsidR="00663E89" w:rsidRPr="00663E89">
        <w:rPr>
          <w:rFonts w:ascii="Arial Narrow" w:eastAsia="Times New Roman" w:hAnsi="Arial Narrow"/>
          <w:color w:val="auto"/>
          <w:sz w:val="26"/>
          <w:szCs w:val="26"/>
          <w:lang w:eastAsia="es-ES"/>
        </w:rPr>
        <w:t xml:space="preserve"> y la ciudadanía</w:t>
      </w:r>
      <w:r w:rsidR="00775F1D">
        <w:rPr>
          <w:rFonts w:ascii="Arial Narrow" w:eastAsia="Times New Roman" w:hAnsi="Arial Narrow"/>
          <w:color w:val="auto"/>
          <w:sz w:val="26"/>
          <w:szCs w:val="26"/>
          <w:lang w:eastAsia="es-ES"/>
        </w:rPr>
        <w:t>.</w:t>
      </w:r>
      <w:r w:rsidR="00663E89" w:rsidRPr="00663E89">
        <w:rPr>
          <w:rFonts w:ascii="Arial Narrow" w:eastAsia="Times New Roman" w:hAnsi="Arial Narrow"/>
          <w:color w:val="auto"/>
          <w:sz w:val="26"/>
          <w:szCs w:val="26"/>
          <w:lang w:eastAsia="es-ES"/>
        </w:rPr>
        <w:t xml:space="preserve"> Este es</w:t>
      </w:r>
      <w:r w:rsidR="00775F1D">
        <w:rPr>
          <w:rFonts w:ascii="Arial Narrow" w:eastAsia="Times New Roman" w:hAnsi="Arial Narrow"/>
          <w:color w:val="auto"/>
          <w:sz w:val="26"/>
          <w:szCs w:val="26"/>
          <w:lang w:eastAsia="es-ES"/>
        </w:rPr>
        <w:t xml:space="preserve">fuerzo coordinado </w:t>
      </w:r>
      <w:r w:rsidR="00663E89" w:rsidRPr="00663E89">
        <w:rPr>
          <w:rFonts w:ascii="Arial Narrow" w:eastAsia="Times New Roman" w:hAnsi="Arial Narrow"/>
          <w:color w:val="auto"/>
          <w:sz w:val="26"/>
          <w:szCs w:val="26"/>
          <w:lang w:eastAsia="es-ES"/>
        </w:rPr>
        <w:t>permitirá ava</w:t>
      </w:r>
      <w:r w:rsidR="00775F1D">
        <w:rPr>
          <w:rFonts w:ascii="Arial Narrow" w:eastAsia="Times New Roman" w:hAnsi="Arial Narrow"/>
          <w:color w:val="auto"/>
          <w:sz w:val="26"/>
          <w:szCs w:val="26"/>
          <w:lang w:eastAsia="es-ES"/>
        </w:rPr>
        <w:t xml:space="preserve">nzar con paso firme </w:t>
      </w:r>
      <w:r w:rsidR="00663E89" w:rsidRPr="00663E89">
        <w:rPr>
          <w:rFonts w:ascii="Arial Narrow" w:eastAsia="Times New Roman" w:hAnsi="Arial Narrow"/>
          <w:color w:val="auto"/>
          <w:sz w:val="26"/>
          <w:szCs w:val="26"/>
          <w:lang w:eastAsia="es-ES"/>
        </w:rPr>
        <w:t>hacia el objet</w:t>
      </w:r>
      <w:r w:rsidR="00775F1D">
        <w:rPr>
          <w:rFonts w:ascii="Arial Narrow" w:eastAsia="Times New Roman" w:hAnsi="Arial Narrow"/>
          <w:color w:val="auto"/>
          <w:sz w:val="26"/>
          <w:szCs w:val="26"/>
          <w:lang w:eastAsia="es-ES"/>
        </w:rPr>
        <w:t>ivo de 2031", ha señalado.</w:t>
      </w:r>
    </w:p>
    <w:p w:rsidR="00663E89" w:rsidRPr="00663E89" w:rsidRDefault="00663E89" w:rsidP="00083EDA">
      <w:pPr>
        <w:spacing w:before="100" w:beforeAutospacing="1" w:after="100" w:afterAutospacing="1"/>
        <w:jc w:val="both"/>
        <w:rPr>
          <w:rFonts w:ascii="Arial Narrow" w:eastAsia="Times New Roman" w:hAnsi="Arial Narrow"/>
          <w:color w:val="auto"/>
          <w:sz w:val="26"/>
          <w:szCs w:val="26"/>
          <w:lang w:eastAsia="es-ES"/>
        </w:rPr>
      </w:pPr>
      <w:r w:rsidRPr="00663E89">
        <w:rPr>
          <w:rFonts w:ascii="Arial Narrow" w:eastAsia="Times New Roman" w:hAnsi="Arial Narrow"/>
          <w:color w:val="auto"/>
          <w:sz w:val="26"/>
          <w:szCs w:val="26"/>
          <w:lang w:eastAsia="es-ES"/>
        </w:rPr>
        <w:t xml:space="preserve">Durante la reunión se </w:t>
      </w:r>
      <w:r w:rsidR="00775F1D">
        <w:rPr>
          <w:rFonts w:ascii="Arial Narrow" w:eastAsia="Times New Roman" w:hAnsi="Arial Narrow"/>
          <w:color w:val="auto"/>
          <w:sz w:val="26"/>
          <w:szCs w:val="26"/>
          <w:lang w:eastAsia="es-ES"/>
        </w:rPr>
        <w:t>han abordado asuntos como</w:t>
      </w:r>
      <w:r w:rsidRPr="00663E89">
        <w:rPr>
          <w:rFonts w:ascii="Arial Narrow" w:eastAsia="Times New Roman" w:hAnsi="Arial Narrow"/>
          <w:color w:val="auto"/>
          <w:sz w:val="26"/>
          <w:szCs w:val="26"/>
          <w:lang w:eastAsia="es-ES"/>
        </w:rPr>
        <w:t xml:space="preserve"> la presentación de la Plataforma de Inteligencia Artificial por </w:t>
      </w:r>
      <w:proofErr w:type="spellStart"/>
      <w:r w:rsidRPr="00663E89">
        <w:rPr>
          <w:rFonts w:ascii="Arial Narrow" w:eastAsia="Times New Roman" w:hAnsi="Arial Narrow"/>
          <w:color w:val="auto"/>
          <w:sz w:val="26"/>
          <w:szCs w:val="26"/>
          <w:lang w:eastAsia="es-ES"/>
        </w:rPr>
        <w:t>C</w:t>
      </w:r>
      <w:r w:rsidR="00775F1D">
        <w:rPr>
          <w:rFonts w:ascii="Arial Narrow" w:eastAsia="Times New Roman" w:hAnsi="Arial Narrow"/>
          <w:color w:val="auto"/>
          <w:sz w:val="26"/>
          <w:szCs w:val="26"/>
          <w:lang w:eastAsia="es-ES"/>
        </w:rPr>
        <w:t>ontrolnet</w:t>
      </w:r>
      <w:proofErr w:type="spellEnd"/>
      <w:r w:rsidR="00775F1D">
        <w:rPr>
          <w:rFonts w:ascii="Arial Narrow" w:eastAsia="Times New Roman" w:hAnsi="Arial Narrow"/>
          <w:color w:val="auto"/>
          <w:sz w:val="26"/>
          <w:szCs w:val="26"/>
          <w:lang w:eastAsia="es-ES"/>
        </w:rPr>
        <w:t xml:space="preserve"> Web</w:t>
      </w:r>
      <w:r w:rsidRPr="00663E89">
        <w:rPr>
          <w:rFonts w:ascii="Arial Narrow" w:eastAsia="Times New Roman" w:hAnsi="Arial Narrow"/>
          <w:color w:val="auto"/>
          <w:sz w:val="26"/>
          <w:szCs w:val="26"/>
          <w:lang w:eastAsia="es-ES"/>
        </w:rPr>
        <w:t xml:space="preserve">, </w:t>
      </w:r>
      <w:r w:rsidR="00775F1D">
        <w:rPr>
          <w:rFonts w:ascii="Arial Narrow" w:eastAsia="Times New Roman" w:hAnsi="Arial Narrow"/>
          <w:color w:val="auto"/>
          <w:sz w:val="26"/>
          <w:szCs w:val="26"/>
          <w:lang w:eastAsia="es-ES"/>
        </w:rPr>
        <w:t>impulsada junto al Consejo Social de la Ciudad, así como la revisión de</w:t>
      </w:r>
      <w:r w:rsidRPr="00663E89">
        <w:rPr>
          <w:rFonts w:ascii="Arial Narrow" w:eastAsia="Times New Roman" w:hAnsi="Arial Narrow"/>
          <w:color w:val="auto"/>
          <w:sz w:val="26"/>
          <w:szCs w:val="26"/>
          <w:lang w:eastAsia="es-ES"/>
        </w:rPr>
        <w:t xml:space="preserve"> las actuaciones desarrolladas </w:t>
      </w:r>
      <w:r w:rsidR="00775F1D">
        <w:rPr>
          <w:rFonts w:ascii="Arial Narrow" w:eastAsia="Times New Roman" w:hAnsi="Arial Narrow"/>
          <w:color w:val="auto"/>
          <w:sz w:val="26"/>
          <w:szCs w:val="26"/>
          <w:lang w:eastAsia="es-ES"/>
        </w:rPr>
        <w:t>por la Oficina Técni</w:t>
      </w:r>
      <w:r w:rsidR="00083EDA">
        <w:rPr>
          <w:rFonts w:ascii="Arial Narrow" w:eastAsia="Times New Roman" w:hAnsi="Arial Narrow"/>
          <w:color w:val="auto"/>
          <w:sz w:val="26"/>
          <w:szCs w:val="26"/>
          <w:lang w:eastAsia="es-ES"/>
        </w:rPr>
        <w:t xml:space="preserve">ca de Jerez 2031 </w:t>
      </w:r>
      <w:r w:rsidRPr="00663E89">
        <w:rPr>
          <w:rFonts w:ascii="Arial Narrow" w:eastAsia="Times New Roman" w:hAnsi="Arial Narrow"/>
          <w:color w:val="auto"/>
          <w:sz w:val="26"/>
          <w:szCs w:val="26"/>
          <w:lang w:eastAsia="es-ES"/>
        </w:rPr>
        <w:t xml:space="preserve">y la planificación de las próximas iniciativas que marcarán la hoja de ruta hacia </w:t>
      </w:r>
      <w:r w:rsidR="00775F1D">
        <w:rPr>
          <w:rFonts w:ascii="Arial Narrow" w:eastAsia="Times New Roman" w:hAnsi="Arial Narrow"/>
          <w:color w:val="auto"/>
          <w:sz w:val="26"/>
          <w:szCs w:val="26"/>
          <w:lang w:eastAsia="es-ES"/>
        </w:rPr>
        <w:t>el título europeo</w:t>
      </w:r>
      <w:r w:rsidRPr="00663E89">
        <w:rPr>
          <w:rFonts w:ascii="Arial Narrow" w:eastAsia="Times New Roman" w:hAnsi="Arial Narrow"/>
          <w:color w:val="auto"/>
          <w:sz w:val="26"/>
          <w:szCs w:val="26"/>
          <w:lang w:eastAsia="es-ES"/>
        </w:rPr>
        <w:t>.</w:t>
      </w:r>
    </w:p>
    <w:p w:rsidR="00083EDA" w:rsidRPr="00083EDA" w:rsidRDefault="00083EDA" w:rsidP="00083EDA">
      <w:pPr>
        <w:spacing w:before="100" w:beforeAutospacing="1" w:after="100" w:afterAutospacing="1"/>
        <w:jc w:val="both"/>
        <w:rPr>
          <w:rFonts w:ascii="Arial Narrow" w:eastAsia="Times New Roman" w:hAnsi="Arial Narrow"/>
          <w:b/>
          <w:color w:val="auto"/>
          <w:sz w:val="26"/>
          <w:szCs w:val="26"/>
          <w:lang w:eastAsia="es-ES"/>
        </w:rPr>
      </w:pPr>
      <w:r w:rsidRPr="00083EDA">
        <w:rPr>
          <w:rFonts w:ascii="Arial Narrow" w:eastAsia="Times New Roman" w:hAnsi="Arial Narrow"/>
          <w:b/>
          <w:color w:val="auto"/>
          <w:sz w:val="26"/>
          <w:szCs w:val="26"/>
          <w:lang w:eastAsia="es-ES"/>
        </w:rPr>
        <w:t>Próximos pasos de la candidatura Jerez 2031</w:t>
      </w:r>
    </w:p>
    <w:p w:rsidR="00083EDA" w:rsidRPr="00083EDA" w:rsidRDefault="00A5256A" w:rsidP="00A5256A">
      <w:pPr>
        <w:spacing w:before="100" w:beforeAutospacing="1" w:after="100" w:afterAutospacing="1"/>
        <w:jc w:val="both"/>
        <w:rPr>
          <w:rFonts w:ascii="Arial Narrow" w:eastAsia="Times New Roman" w:hAnsi="Arial Narrow"/>
          <w:color w:val="auto"/>
          <w:sz w:val="26"/>
          <w:szCs w:val="26"/>
          <w:lang w:eastAsia="es-ES"/>
        </w:rPr>
      </w:pPr>
      <w:r>
        <w:rPr>
          <w:rFonts w:ascii="Arial Narrow" w:eastAsia="Times New Roman" w:hAnsi="Arial Narrow"/>
          <w:color w:val="auto"/>
          <w:sz w:val="26"/>
          <w:szCs w:val="26"/>
          <w:lang w:eastAsia="es-ES"/>
        </w:rPr>
        <w:lastRenderedPageBreak/>
        <w:t>Tal y como ha avanzado el primer teniente de alcaldesa, a</w:t>
      </w:r>
      <w:r w:rsidR="00083EDA" w:rsidRPr="00083EDA">
        <w:rPr>
          <w:rFonts w:ascii="Arial Narrow" w:eastAsia="Times New Roman" w:hAnsi="Arial Narrow"/>
          <w:color w:val="auto"/>
          <w:sz w:val="26"/>
          <w:szCs w:val="26"/>
          <w:lang w:eastAsia="es-ES"/>
        </w:rPr>
        <w:t xml:space="preserve"> lo largo del próximo semestre, la candidatura de Jerez 2031 intensificará el diálogo y la colaboración con la ciudadanía y los distintos sectores culturales de la provincia, organizando una serie de encuentros y actividades participativas para </w:t>
      </w:r>
      <w:r>
        <w:rPr>
          <w:rFonts w:ascii="Arial Narrow" w:eastAsia="Times New Roman" w:hAnsi="Arial Narrow"/>
          <w:color w:val="auto"/>
          <w:sz w:val="26"/>
          <w:szCs w:val="26"/>
          <w:lang w:eastAsia="es-ES"/>
        </w:rPr>
        <w:t xml:space="preserve">continuar con </w:t>
      </w:r>
      <w:r w:rsidR="00083EDA" w:rsidRPr="00083EDA">
        <w:rPr>
          <w:rFonts w:ascii="Arial Narrow" w:eastAsia="Times New Roman" w:hAnsi="Arial Narrow"/>
          <w:color w:val="auto"/>
          <w:sz w:val="26"/>
          <w:szCs w:val="26"/>
          <w:lang w:eastAsia="es-ES"/>
        </w:rPr>
        <w:t xml:space="preserve">la </w:t>
      </w:r>
      <w:proofErr w:type="spellStart"/>
      <w:r w:rsidR="00083EDA" w:rsidRPr="00083EDA">
        <w:rPr>
          <w:rFonts w:ascii="Arial Narrow" w:eastAsia="Times New Roman" w:hAnsi="Arial Narrow"/>
          <w:color w:val="auto"/>
          <w:sz w:val="26"/>
          <w:szCs w:val="26"/>
          <w:lang w:eastAsia="es-ES"/>
        </w:rPr>
        <w:t>cocreación</w:t>
      </w:r>
      <w:proofErr w:type="spellEnd"/>
      <w:r w:rsidR="00083EDA" w:rsidRPr="00083EDA">
        <w:rPr>
          <w:rFonts w:ascii="Arial Narrow" w:eastAsia="Times New Roman" w:hAnsi="Arial Narrow"/>
          <w:color w:val="auto"/>
          <w:sz w:val="26"/>
          <w:szCs w:val="26"/>
          <w:lang w:eastAsia="es-ES"/>
        </w:rPr>
        <w:t xml:space="preserve"> el proyecto de una candidatura inclusiva, diversa y representativa de la identidad cultural provincial.</w:t>
      </w:r>
    </w:p>
    <w:p w:rsidR="00A5256A" w:rsidRDefault="00A5256A" w:rsidP="00A5256A">
      <w:pPr>
        <w:spacing w:before="100" w:beforeAutospacing="1" w:after="100" w:afterAutospacing="1"/>
        <w:jc w:val="both"/>
        <w:rPr>
          <w:rFonts w:ascii="Arial Narrow" w:eastAsia="Times New Roman" w:hAnsi="Arial Narrow"/>
          <w:color w:val="auto"/>
          <w:sz w:val="26"/>
          <w:szCs w:val="26"/>
          <w:lang w:eastAsia="es-ES"/>
        </w:rPr>
      </w:pPr>
      <w:r>
        <w:rPr>
          <w:rFonts w:ascii="Arial Narrow" w:eastAsia="Times New Roman" w:hAnsi="Arial Narrow"/>
          <w:color w:val="auto"/>
          <w:sz w:val="26"/>
          <w:szCs w:val="26"/>
          <w:lang w:eastAsia="es-ES"/>
        </w:rPr>
        <w:t>Cabe recordar que, s</w:t>
      </w:r>
      <w:r w:rsidR="00083EDA" w:rsidRPr="00083EDA">
        <w:rPr>
          <w:rFonts w:ascii="Arial Narrow" w:eastAsia="Times New Roman" w:hAnsi="Arial Narrow"/>
          <w:color w:val="auto"/>
          <w:sz w:val="26"/>
          <w:szCs w:val="26"/>
          <w:lang w:eastAsia="es-ES"/>
        </w:rPr>
        <w:t xml:space="preserve">egún el calendario del programa europeo, en diciembre de 2025 </w:t>
      </w:r>
      <w:r>
        <w:rPr>
          <w:rFonts w:ascii="Arial Narrow" w:eastAsia="Times New Roman" w:hAnsi="Arial Narrow"/>
          <w:color w:val="auto"/>
          <w:sz w:val="26"/>
          <w:szCs w:val="26"/>
          <w:lang w:eastAsia="es-ES"/>
        </w:rPr>
        <w:t xml:space="preserve">las ciudades españolas candidatas al título, procederán a la </w:t>
      </w:r>
      <w:r w:rsidR="00083EDA" w:rsidRPr="00083EDA">
        <w:rPr>
          <w:rFonts w:ascii="Arial Narrow" w:eastAsia="Times New Roman" w:hAnsi="Arial Narrow"/>
          <w:color w:val="auto"/>
          <w:sz w:val="26"/>
          <w:szCs w:val="26"/>
          <w:lang w:eastAsia="es-ES"/>
        </w:rPr>
        <w:t xml:space="preserve">entrega oficial del </w:t>
      </w:r>
      <w:proofErr w:type="spellStart"/>
      <w:r w:rsidR="00083EDA" w:rsidRPr="00083EDA">
        <w:rPr>
          <w:rFonts w:ascii="Arial Narrow" w:eastAsia="Times New Roman" w:hAnsi="Arial Narrow"/>
          <w:color w:val="auto"/>
          <w:sz w:val="26"/>
          <w:szCs w:val="26"/>
          <w:lang w:eastAsia="es-ES"/>
        </w:rPr>
        <w:t>bid</w:t>
      </w:r>
      <w:proofErr w:type="spellEnd"/>
      <w:r w:rsidR="00083EDA" w:rsidRPr="00083EDA">
        <w:rPr>
          <w:rFonts w:ascii="Arial Narrow" w:eastAsia="Times New Roman" w:hAnsi="Arial Narrow"/>
          <w:color w:val="auto"/>
          <w:sz w:val="26"/>
          <w:szCs w:val="26"/>
          <w:lang w:eastAsia="es-ES"/>
        </w:rPr>
        <w:t xml:space="preserve"> </w:t>
      </w:r>
      <w:proofErr w:type="spellStart"/>
      <w:r w:rsidR="00083EDA" w:rsidRPr="00083EDA">
        <w:rPr>
          <w:rFonts w:ascii="Arial Narrow" w:eastAsia="Times New Roman" w:hAnsi="Arial Narrow"/>
          <w:color w:val="auto"/>
          <w:sz w:val="26"/>
          <w:szCs w:val="26"/>
          <w:lang w:eastAsia="es-ES"/>
        </w:rPr>
        <w:t>book</w:t>
      </w:r>
      <w:proofErr w:type="spellEnd"/>
      <w:r>
        <w:rPr>
          <w:rFonts w:ascii="Arial Narrow" w:eastAsia="Times New Roman" w:hAnsi="Arial Narrow"/>
          <w:color w:val="auto"/>
          <w:sz w:val="26"/>
          <w:szCs w:val="26"/>
          <w:lang w:eastAsia="es-ES"/>
        </w:rPr>
        <w:t>,</w:t>
      </w:r>
      <w:r w:rsidR="00083EDA" w:rsidRPr="00083EDA">
        <w:rPr>
          <w:rFonts w:ascii="Arial Narrow" w:eastAsia="Times New Roman" w:hAnsi="Arial Narrow"/>
          <w:color w:val="auto"/>
          <w:sz w:val="26"/>
          <w:szCs w:val="26"/>
          <w:lang w:eastAsia="es-ES"/>
        </w:rPr>
        <w:t xml:space="preserve"> o libro de candidatura, </w:t>
      </w:r>
      <w:r>
        <w:rPr>
          <w:rFonts w:ascii="Arial Narrow" w:eastAsia="Times New Roman" w:hAnsi="Arial Narrow"/>
          <w:color w:val="auto"/>
          <w:sz w:val="26"/>
          <w:szCs w:val="26"/>
          <w:lang w:eastAsia="es-ES"/>
        </w:rPr>
        <w:t>y a principios de 2026 tendrá lugar su defensa ante el jurado de la primera ronda.</w:t>
      </w:r>
    </w:p>
    <w:p w:rsidR="00E93B56" w:rsidRPr="00CF2D32" w:rsidRDefault="00824F67" w:rsidP="00663E89">
      <w:pPr>
        <w:spacing w:before="100" w:beforeAutospacing="1" w:after="100" w:afterAutospacing="1"/>
        <w:jc w:val="both"/>
        <w:rPr>
          <w:rFonts w:ascii="Arial Narrow" w:eastAsia="Times New Roman" w:hAnsi="Arial Narrow"/>
          <w:b/>
          <w:color w:val="000000" w:themeColor="text1"/>
          <w:sz w:val="26"/>
          <w:szCs w:val="26"/>
          <w:lang w:eastAsia="es-ES"/>
        </w:rPr>
      </w:pPr>
      <w:r w:rsidRPr="00CF2D32">
        <w:rPr>
          <w:rFonts w:ascii="Arial Narrow" w:eastAsia="Times New Roman" w:hAnsi="Arial Narrow"/>
          <w:b/>
          <w:color w:val="000000" w:themeColor="text1"/>
          <w:sz w:val="26"/>
          <w:szCs w:val="26"/>
          <w:lang w:eastAsia="es-ES"/>
        </w:rPr>
        <w:t xml:space="preserve">Jerez impulsa un intercambio cultural con Liverpool 2008 </w:t>
      </w:r>
    </w:p>
    <w:p w:rsidR="00824F67" w:rsidRPr="00CF2D32" w:rsidRDefault="00824F67" w:rsidP="00824F67">
      <w:pPr>
        <w:spacing w:before="100" w:beforeAutospacing="1" w:after="100" w:afterAutospacing="1"/>
        <w:jc w:val="both"/>
        <w:rPr>
          <w:rFonts w:ascii="Arial Narrow" w:eastAsia="Times New Roman" w:hAnsi="Arial Narrow"/>
          <w:color w:val="000000" w:themeColor="text1"/>
          <w:sz w:val="26"/>
          <w:szCs w:val="26"/>
          <w:lang w:eastAsia="es-ES"/>
        </w:rPr>
      </w:pPr>
      <w:r w:rsidRPr="00CF2D32">
        <w:rPr>
          <w:rFonts w:ascii="Arial Narrow" w:eastAsia="Times New Roman" w:hAnsi="Arial Narrow"/>
          <w:color w:val="000000" w:themeColor="text1"/>
          <w:sz w:val="26"/>
          <w:szCs w:val="26"/>
          <w:lang w:eastAsia="es-ES"/>
        </w:rPr>
        <w:t>Asimismo Jerez afianza su dimensión internacional esta semana con la visita del consultor británico Neil Peterson, figura clave en el desarrollo de Liverpool 2008. Durante esta etapa, Peterson formó parte del equipo directivo de la candidatura que convirtió a la ciudad inglesa en un referente europeo de regeneración urbana, participación ciudadana y transformación cultural.</w:t>
      </w:r>
    </w:p>
    <w:p w:rsidR="00824F67" w:rsidRPr="00CF2D32" w:rsidRDefault="00824F67" w:rsidP="00824F67">
      <w:pPr>
        <w:spacing w:before="100" w:beforeAutospacing="1" w:after="100" w:afterAutospacing="1"/>
        <w:jc w:val="both"/>
        <w:rPr>
          <w:rFonts w:ascii="Arial Narrow" w:eastAsia="Times New Roman" w:hAnsi="Arial Narrow"/>
          <w:color w:val="000000" w:themeColor="text1"/>
          <w:sz w:val="26"/>
          <w:szCs w:val="26"/>
          <w:lang w:eastAsia="es-ES"/>
        </w:rPr>
      </w:pPr>
      <w:r w:rsidRPr="00CF2D32">
        <w:rPr>
          <w:rFonts w:ascii="Arial Narrow" w:eastAsia="Times New Roman" w:hAnsi="Arial Narrow"/>
          <w:color w:val="000000" w:themeColor="text1"/>
          <w:sz w:val="26"/>
          <w:szCs w:val="26"/>
          <w:lang w:eastAsia="es-ES"/>
        </w:rPr>
        <w:t>En este sentido, el teniente de alcaldesa, Agustín Muñoz, ha mantenido un encuentro con Peterson en el Ayuntamiento y ha destacado la relevancia de esta visita como una oportunidad estratégica para que Jerez incorpore buenas prácticas contrastadas y refuerce la visión internacional del proyecto cultural Jerez 2031. “Contar con la experiencia directa de quien ha liderado una capitalidad cultural como Liverpool 2008 nos permite aprender, adaptarnos y avanzar con mayor claridad hacia un modelo de ciudad más abierta, cohesionada y creativa”.</w:t>
      </w:r>
    </w:p>
    <w:p w:rsidR="00824F67" w:rsidRDefault="00824F67" w:rsidP="00824F67">
      <w:pPr>
        <w:spacing w:before="100" w:beforeAutospacing="1" w:after="100" w:afterAutospacing="1"/>
        <w:jc w:val="both"/>
        <w:rPr>
          <w:rFonts w:ascii="Arial Narrow" w:eastAsia="Times New Roman" w:hAnsi="Arial Narrow"/>
          <w:color w:val="000000" w:themeColor="text1"/>
          <w:sz w:val="26"/>
          <w:szCs w:val="26"/>
          <w:lang w:eastAsia="es-ES"/>
        </w:rPr>
      </w:pPr>
      <w:r w:rsidRPr="00CF2D32">
        <w:rPr>
          <w:rFonts w:ascii="Arial Narrow" w:eastAsia="Times New Roman" w:hAnsi="Arial Narrow"/>
          <w:color w:val="000000" w:themeColor="text1"/>
          <w:sz w:val="26"/>
          <w:szCs w:val="26"/>
          <w:lang w:eastAsia="es-ES"/>
        </w:rPr>
        <w:t xml:space="preserve">Durante estos días Neil Peterson desarrollará diversas sesiones de trabajo con la Oficina Técnica de la candidatura jerezana. Sobre su trayectoria, cabe señalar que actualmente dirige </w:t>
      </w:r>
      <w:proofErr w:type="spellStart"/>
      <w:r w:rsidRPr="00CF2D32">
        <w:rPr>
          <w:rFonts w:ascii="Arial Narrow" w:eastAsia="Times New Roman" w:hAnsi="Arial Narrow"/>
          <w:i/>
          <w:iCs/>
          <w:color w:val="000000" w:themeColor="text1"/>
          <w:sz w:val="26"/>
          <w:szCs w:val="26"/>
          <w:lang w:eastAsia="es-ES"/>
        </w:rPr>
        <w:t>Inside</w:t>
      </w:r>
      <w:proofErr w:type="spellEnd"/>
      <w:r w:rsidRPr="00CF2D32">
        <w:rPr>
          <w:rFonts w:ascii="Arial Narrow" w:eastAsia="Times New Roman" w:hAnsi="Arial Narrow"/>
          <w:i/>
          <w:iCs/>
          <w:color w:val="000000" w:themeColor="text1"/>
          <w:sz w:val="26"/>
          <w:szCs w:val="26"/>
          <w:lang w:eastAsia="es-ES"/>
        </w:rPr>
        <w:t xml:space="preserve"> </w:t>
      </w:r>
      <w:proofErr w:type="spellStart"/>
      <w:r w:rsidRPr="00CF2D32">
        <w:rPr>
          <w:rFonts w:ascii="Arial Narrow" w:eastAsia="Times New Roman" w:hAnsi="Arial Narrow"/>
          <w:i/>
          <w:iCs/>
          <w:color w:val="000000" w:themeColor="text1"/>
          <w:sz w:val="26"/>
          <w:szCs w:val="26"/>
          <w:lang w:eastAsia="es-ES"/>
        </w:rPr>
        <w:t>Track</w:t>
      </w:r>
      <w:proofErr w:type="spellEnd"/>
      <w:r w:rsidRPr="00CF2D32">
        <w:rPr>
          <w:rFonts w:ascii="Arial Narrow" w:eastAsia="Times New Roman" w:hAnsi="Arial Narrow"/>
          <w:color w:val="000000" w:themeColor="text1"/>
          <w:sz w:val="26"/>
          <w:szCs w:val="26"/>
          <w:lang w:eastAsia="es-ES"/>
        </w:rPr>
        <w:t xml:space="preserve">, una red internacional de profesionales culturales especializada en vincular grandes eventos culturales y deportivos con el desarrollo comunitario. A lo largo de su carrera, ha asesorado a más de una docena de ciudades que han conseguido el título de Capital Europea de la Cultura. También es profesor visitante en la Universidad de Ciencias Aplicadas de </w:t>
      </w:r>
      <w:proofErr w:type="spellStart"/>
      <w:r w:rsidRPr="00CF2D32">
        <w:rPr>
          <w:rFonts w:ascii="Arial Narrow" w:eastAsia="Times New Roman" w:hAnsi="Arial Narrow"/>
          <w:color w:val="000000" w:themeColor="text1"/>
          <w:sz w:val="26"/>
          <w:szCs w:val="26"/>
          <w:lang w:eastAsia="es-ES"/>
        </w:rPr>
        <w:t>Kufstein</w:t>
      </w:r>
      <w:proofErr w:type="spellEnd"/>
      <w:r w:rsidRPr="00CF2D32">
        <w:rPr>
          <w:rFonts w:ascii="Arial Narrow" w:eastAsia="Times New Roman" w:hAnsi="Arial Narrow"/>
          <w:color w:val="000000" w:themeColor="text1"/>
          <w:sz w:val="26"/>
          <w:szCs w:val="26"/>
          <w:lang w:eastAsia="es-ES"/>
        </w:rPr>
        <w:t xml:space="preserve"> (Austria), donde imparte docencia en gestión cultural, políticas públicas y eventos.</w:t>
      </w:r>
    </w:p>
    <w:p w:rsidR="00CF2D32" w:rsidRPr="00CF2D32" w:rsidRDefault="00CF2D32" w:rsidP="00824F67">
      <w:pPr>
        <w:spacing w:before="100" w:beforeAutospacing="1" w:after="100" w:afterAutospacing="1"/>
        <w:jc w:val="both"/>
        <w:rPr>
          <w:rFonts w:ascii="Arial Narrow" w:eastAsia="Times New Roman" w:hAnsi="Arial Narrow"/>
          <w:color w:val="000000" w:themeColor="text1"/>
          <w:sz w:val="26"/>
          <w:szCs w:val="26"/>
          <w:lang w:eastAsia="es-ES"/>
        </w:rPr>
      </w:pPr>
      <w:r>
        <w:rPr>
          <w:rFonts w:ascii="Arial Narrow" w:eastAsia="Times New Roman" w:hAnsi="Arial Narrow"/>
          <w:color w:val="000000" w:themeColor="text1"/>
          <w:sz w:val="26"/>
          <w:szCs w:val="26"/>
          <w:lang w:eastAsia="es-ES"/>
        </w:rPr>
        <w:t>(Se adjunta fotografía)</w:t>
      </w:r>
    </w:p>
    <w:p w:rsidR="00824F67" w:rsidRPr="00824F67" w:rsidRDefault="00824F67" w:rsidP="00663E89">
      <w:pPr>
        <w:spacing w:before="100" w:beforeAutospacing="1" w:after="100" w:afterAutospacing="1"/>
        <w:jc w:val="both"/>
        <w:rPr>
          <w:rFonts w:ascii="Arial Narrow" w:eastAsia="Times New Roman" w:hAnsi="Arial Narrow"/>
          <w:b/>
          <w:color w:val="1F3864" w:themeColor="accent1" w:themeShade="80"/>
          <w:sz w:val="26"/>
          <w:szCs w:val="26"/>
          <w:lang w:eastAsia="es-ES"/>
        </w:rPr>
      </w:pPr>
    </w:p>
    <w:p w:rsidR="00824F67" w:rsidRPr="00663E89" w:rsidRDefault="00824F67" w:rsidP="00663E89">
      <w:pPr>
        <w:spacing w:before="100" w:beforeAutospacing="1" w:after="100" w:afterAutospacing="1"/>
        <w:jc w:val="both"/>
        <w:rPr>
          <w:rFonts w:ascii="Arial Narrow" w:eastAsia="Times New Roman" w:hAnsi="Arial Narrow"/>
          <w:b/>
          <w:color w:val="auto"/>
          <w:sz w:val="26"/>
          <w:szCs w:val="26"/>
          <w:lang w:eastAsia="es-ES"/>
        </w:rPr>
      </w:pPr>
    </w:p>
    <w:sectPr w:rsidR="00824F67" w:rsidRPr="00663E89">
      <w:headerReference w:type="even" r:id="rId7"/>
      <w:headerReference w:type="default" r:id="rId8"/>
      <w:footerReference w:type="even" r:id="rId9"/>
      <w:footerReference w:type="default" r:id="rId10"/>
      <w:headerReference w:type="first" r:id="rId11"/>
      <w:footerReference w:type="first" r:id="rId12"/>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35" w:rsidRDefault="00382A35">
      <w:pPr>
        <w:spacing w:after="0"/>
      </w:pPr>
      <w:r>
        <w:separator/>
      </w:r>
    </w:p>
  </w:endnote>
  <w:endnote w:type="continuationSeparator" w:id="0">
    <w:p w:rsidR="00382A35" w:rsidRDefault="00382A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35" w:rsidRDefault="00382A35">
      <w:pPr>
        <w:spacing w:after="0"/>
      </w:pPr>
      <w:r>
        <w:separator/>
      </w:r>
    </w:p>
  </w:footnote>
  <w:footnote w:type="continuationSeparator" w:id="0">
    <w:p w:rsidR="00382A35" w:rsidRDefault="00382A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1B14BD">
    <w:pPr>
      <w:pStyle w:val="Encabezado"/>
      <w:ind w:left="-142"/>
    </w:pPr>
    <w:r>
      <w:rPr>
        <w:noProof/>
        <w:lang w:eastAsia="es-ES"/>
      </w:rPr>
      <w:drawing>
        <wp:inline distT="0" distB="0" distL="0" distR="0">
          <wp:extent cx="6481445" cy="10801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93B56" w:rsidRDefault="001B14BD">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1B14BD">
    <w:pPr>
      <w:pStyle w:val="Encabezado"/>
      <w:ind w:left="-142"/>
    </w:pPr>
    <w:r>
      <w:rPr>
        <w:noProof/>
        <w:lang w:eastAsia="es-ES"/>
      </w:rPr>
      <w:drawing>
        <wp:inline distT="0" distB="0" distL="0" distR="0">
          <wp:extent cx="6481445" cy="1080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93B56" w:rsidRDefault="001B14B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56"/>
    <w:rsid w:val="00083EDA"/>
    <w:rsid w:val="001B14BD"/>
    <w:rsid w:val="001C3A23"/>
    <w:rsid w:val="00216161"/>
    <w:rsid w:val="002263C9"/>
    <w:rsid w:val="00382A35"/>
    <w:rsid w:val="003F5A15"/>
    <w:rsid w:val="00650B36"/>
    <w:rsid w:val="00663E89"/>
    <w:rsid w:val="00775F1D"/>
    <w:rsid w:val="00824F67"/>
    <w:rsid w:val="00847E6E"/>
    <w:rsid w:val="00A5256A"/>
    <w:rsid w:val="00A9096A"/>
    <w:rsid w:val="00B41D16"/>
    <w:rsid w:val="00CF2D32"/>
    <w:rsid w:val="00D626C5"/>
    <w:rsid w:val="00E270DC"/>
    <w:rsid w:val="00E93B5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29C70-F3D6-4972-B756-290378E1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3">
    <w:name w:val="heading 3"/>
    <w:basedOn w:val="Normal"/>
    <w:link w:val="Ttulo3Car"/>
    <w:uiPriority w:val="9"/>
    <w:qFormat/>
    <w:rsid w:val="009854E5"/>
    <w:pPr>
      <w:suppressAutoHyphens w:val="0"/>
      <w:spacing w:beforeAutospacing="1" w:afterAutospacing="1"/>
      <w:outlineLvl w:val="2"/>
    </w:pPr>
    <w:rPr>
      <w:rFonts w:ascii="Times New Roman" w:eastAsia="Times New Roman" w:hAnsi="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StrongEmphasis">
    <w:name w:val="Strong Emphasis"/>
    <w:qFormat/>
    <w:rsid w:val="00681B22"/>
    <w:rPr>
      <w:b/>
      <w:bCs/>
    </w:rPr>
  </w:style>
  <w:style w:type="character" w:customStyle="1" w:styleId="Ttulo3Car">
    <w:name w:val="Título 3 Car"/>
    <w:basedOn w:val="Fuentedeprrafopredeter"/>
    <w:link w:val="Ttulo3"/>
    <w:uiPriority w:val="9"/>
    <w:qFormat/>
    <w:rsid w:val="009854E5"/>
    <w:rPr>
      <w:b/>
      <w:bCs/>
      <w:sz w:val="27"/>
      <w:szCs w:val="27"/>
      <w:lang w:eastAsia="es-ES"/>
    </w:rPr>
  </w:style>
  <w:style w:type="character" w:styleId="nfasis">
    <w:name w:val="Emphasis"/>
    <w:basedOn w:val="Fuentedeprrafopredeter"/>
    <w:uiPriority w:val="20"/>
    <w:qFormat/>
    <w:rsid w:val="00F0247F"/>
    <w:rPr>
      <w:i/>
      <w:iCs/>
    </w:rPr>
  </w:style>
  <w:style w:type="character" w:customStyle="1" w:styleId="Ttulo4Car">
    <w:name w:val="Título 4 Car"/>
    <w:basedOn w:val="Fuentedeprrafopredeter"/>
    <w:link w:val="Ttulo4"/>
    <w:uiPriority w:val="9"/>
    <w:semiHidden/>
    <w:qFormat/>
    <w:rsid w:val="00EE1CF9"/>
    <w:rPr>
      <w:rFonts w:asciiTheme="majorHAnsi" w:eastAsiaTheme="majorEastAsia" w:hAnsiTheme="majorHAnsi" w:cstheme="majorBidi"/>
      <w:i/>
      <w:iCs/>
      <w:color w:val="2F5496" w:themeColor="accent1" w:themeShade="BF"/>
      <w:sz w:val="24"/>
      <w:szCs w:val="24"/>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05385">
      <w:bodyDiv w:val="1"/>
      <w:marLeft w:val="0"/>
      <w:marRight w:val="0"/>
      <w:marTop w:val="0"/>
      <w:marBottom w:val="0"/>
      <w:divBdr>
        <w:top w:val="none" w:sz="0" w:space="0" w:color="auto"/>
        <w:left w:val="none" w:sz="0" w:space="0" w:color="auto"/>
        <w:bottom w:val="none" w:sz="0" w:space="0" w:color="auto"/>
        <w:right w:val="none" w:sz="0" w:space="0" w:color="auto"/>
      </w:divBdr>
    </w:div>
    <w:div w:id="1504391596">
      <w:bodyDiv w:val="1"/>
      <w:marLeft w:val="0"/>
      <w:marRight w:val="0"/>
      <w:marTop w:val="0"/>
      <w:marBottom w:val="0"/>
      <w:divBdr>
        <w:top w:val="none" w:sz="0" w:space="0" w:color="auto"/>
        <w:left w:val="none" w:sz="0" w:space="0" w:color="auto"/>
        <w:bottom w:val="none" w:sz="0" w:space="0" w:color="auto"/>
        <w:right w:val="none" w:sz="0" w:space="0" w:color="auto"/>
      </w:divBdr>
    </w:div>
    <w:div w:id="155662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B5A1-EF4A-4356-A849-2DA38DB1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701</Words>
  <Characters>3859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8</cp:revision>
  <cp:lastPrinted>2025-04-02T08:22:00Z</cp:lastPrinted>
  <dcterms:created xsi:type="dcterms:W3CDTF">2025-05-29T05:03:00Z</dcterms:created>
  <dcterms:modified xsi:type="dcterms:W3CDTF">2025-05-29T11:11:00Z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