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47B9" w:rsidRDefault="00A147B9">
      <w:pPr>
        <w:jc w:val="both"/>
      </w:pPr>
    </w:p>
    <w:p w:rsidR="00A147B9" w:rsidRDefault="00620E73" w:rsidP="002829C2">
      <w:pPr>
        <w:rPr>
          <w:rFonts w:ascii="Arial Narrow" w:hAnsi="Arial Narrow"/>
          <w:sz w:val="36"/>
          <w:szCs w:val="36"/>
          <w:lang w:val="es-ES"/>
        </w:rPr>
      </w:pPr>
      <w:r>
        <w:rPr>
          <w:rStyle w:val="Ninguno"/>
          <w:rFonts w:ascii="Arial Narrow" w:hAnsi="Arial Narrow"/>
          <w:b/>
          <w:bCs/>
          <w:sz w:val="44"/>
          <w:szCs w:val="44"/>
        </w:rPr>
        <w:t xml:space="preserve">La alcaldesa agradece a la Fundación Cultura Taurina </w:t>
      </w:r>
      <w:r w:rsidR="00334174">
        <w:rPr>
          <w:rStyle w:val="Ninguno"/>
          <w:rFonts w:ascii="Arial Narrow" w:hAnsi="Arial Narrow"/>
          <w:b/>
          <w:bCs/>
          <w:sz w:val="44"/>
          <w:szCs w:val="44"/>
        </w:rPr>
        <w:t xml:space="preserve">"su compromiso con la tauromaquia </w:t>
      </w:r>
      <w:r>
        <w:rPr>
          <w:rStyle w:val="Ninguno"/>
          <w:rFonts w:ascii="Arial Narrow" w:hAnsi="Arial Narrow"/>
          <w:b/>
          <w:bCs/>
          <w:sz w:val="44"/>
          <w:szCs w:val="44"/>
        </w:rPr>
        <w:t xml:space="preserve">de Jerez" que ha propiciado la recuperación y reapertura de la </w:t>
      </w:r>
      <w:r w:rsidR="00334174">
        <w:rPr>
          <w:rStyle w:val="Ninguno"/>
          <w:rFonts w:ascii="Arial Narrow" w:hAnsi="Arial Narrow"/>
          <w:b/>
          <w:bCs/>
          <w:sz w:val="44"/>
          <w:szCs w:val="44"/>
        </w:rPr>
        <w:t>Escuela Municipal</w:t>
      </w:r>
      <w:r>
        <w:rPr>
          <w:rStyle w:val="Ninguno"/>
          <w:rFonts w:ascii="Arial Narrow" w:hAnsi="Arial Narrow"/>
          <w:b/>
          <w:bCs/>
          <w:sz w:val="44"/>
          <w:szCs w:val="44"/>
        </w:rPr>
        <w:t xml:space="preserve"> </w:t>
      </w:r>
    </w:p>
    <w:p w:rsidR="00334174" w:rsidRDefault="00620E73">
      <w:pPr>
        <w:jc w:val="both"/>
        <w:rPr>
          <w:rFonts w:ascii="Arial Narrow" w:hAnsi="Arial Narrow"/>
          <w:sz w:val="26"/>
          <w:szCs w:val="26"/>
          <w:lang w:val="es-ES"/>
        </w:rPr>
      </w:pPr>
      <w:r>
        <w:rPr>
          <w:rFonts w:ascii="Arial Narrow" w:hAnsi="Arial Narrow"/>
          <w:b/>
          <w:sz w:val="26"/>
          <w:szCs w:val="26"/>
          <w:lang w:val="es-ES"/>
        </w:rPr>
        <w:t>31 de mayo de 2025</w:t>
      </w:r>
      <w:r>
        <w:rPr>
          <w:rFonts w:ascii="Arial Narrow" w:hAnsi="Arial Narrow"/>
          <w:sz w:val="26"/>
          <w:szCs w:val="26"/>
          <w:lang w:val="es-ES"/>
        </w:rPr>
        <w:t>. El Gobierno de Jerez ha recuperado las oficinas de la Escuela Munic</w:t>
      </w:r>
      <w:r w:rsidR="002829C2">
        <w:rPr>
          <w:rFonts w:ascii="Arial Narrow" w:hAnsi="Arial Narrow"/>
          <w:sz w:val="26"/>
          <w:szCs w:val="26"/>
          <w:lang w:val="es-ES"/>
        </w:rPr>
        <w:t>ipal de Tauromaquia para su uso</w:t>
      </w:r>
      <w:r>
        <w:rPr>
          <w:rFonts w:ascii="Arial Narrow" w:hAnsi="Arial Narrow"/>
          <w:sz w:val="26"/>
          <w:szCs w:val="26"/>
          <w:lang w:val="es-ES"/>
        </w:rPr>
        <w:t xml:space="preserve"> después de años en estado precario y tras haber acometido su reforma. </w:t>
      </w:r>
    </w:p>
    <w:p w:rsidR="00A147B9" w:rsidRDefault="00620E73">
      <w:pPr>
        <w:jc w:val="both"/>
        <w:rPr>
          <w:rFonts w:ascii="Arial Narrow" w:hAnsi="Arial Narrow"/>
          <w:sz w:val="26"/>
          <w:szCs w:val="26"/>
          <w:lang w:val="es-ES"/>
        </w:rPr>
      </w:pPr>
      <w:r>
        <w:rPr>
          <w:rFonts w:ascii="Arial Narrow" w:hAnsi="Arial Narrow"/>
          <w:sz w:val="26"/>
          <w:szCs w:val="26"/>
          <w:lang w:val="es-ES"/>
        </w:rPr>
        <w:t xml:space="preserve">Ubicadas en la barriada de La Constancia, en el entorno de la plaza de toros, concretamente en la calle Martín </w:t>
      </w:r>
      <w:proofErr w:type="spellStart"/>
      <w:r>
        <w:rPr>
          <w:rFonts w:ascii="Arial Narrow" w:hAnsi="Arial Narrow"/>
          <w:sz w:val="26"/>
          <w:szCs w:val="26"/>
          <w:lang w:val="es-ES"/>
        </w:rPr>
        <w:t>Ferrador</w:t>
      </w:r>
      <w:proofErr w:type="spellEnd"/>
      <w:r>
        <w:rPr>
          <w:rFonts w:ascii="Arial Narrow" w:hAnsi="Arial Narrow"/>
          <w:sz w:val="26"/>
          <w:szCs w:val="26"/>
          <w:lang w:val="es-ES"/>
        </w:rPr>
        <w:t>, la recuperación de tales instalaciones nace de la colaboración entre el Ayuntamiento y la Fundación Cultura Taurina, que preside Rafael Valenzuela, y ha contado con la participación del Centro Cultural Artístico y Científico Luis Gonzalo, en el contexto además de 'Jerez 2031: Capital Europea de la Cultura'.</w:t>
      </w:r>
    </w:p>
    <w:p w:rsidR="00334174" w:rsidRDefault="00620E73">
      <w:pPr>
        <w:jc w:val="both"/>
        <w:rPr>
          <w:rFonts w:ascii="Arial Narrow" w:hAnsi="Arial Narrow"/>
          <w:sz w:val="26"/>
          <w:szCs w:val="26"/>
          <w:lang w:val="es-ES"/>
        </w:rPr>
      </w:pPr>
      <w:r>
        <w:rPr>
          <w:rFonts w:ascii="Arial Narrow" w:hAnsi="Arial Narrow"/>
          <w:sz w:val="26"/>
          <w:szCs w:val="26"/>
          <w:lang w:val="es-ES"/>
        </w:rPr>
        <w:t>La alcaldesa, Ma</w:t>
      </w:r>
      <w:r w:rsidR="009F38D4">
        <w:rPr>
          <w:rFonts w:ascii="Arial Narrow" w:hAnsi="Arial Narrow"/>
          <w:sz w:val="26"/>
          <w:szCs w:val="26"/>
          <w:lang w:val="es-ES"/>
        </w:rPr>
        <w:t xml:space="preserve">ría José García-Pelayo, junto al teniente de alcaldesa </w:t>
      </w:r>
      <w:r>
        <w:rPr>
          <w:rFonts w:ascii="Arial Narrow" w:hAnsi="Arial Narrow"/>
          <w:sz w:val="26"/>
          <w:szCs w:val="26"/>
          <w:lang w:val="es-ES"/>
        </w:rPr>
        <w:t>Agus</w:t>
      </w:r>
      <w:r w:rsidR="00334174">
        <w:rPr>
          <w:rFonts w:ascii="Arial Narrow" w:hAnsi="Arial Narrow"/>
          <w:sz w:val="26"/>
          <w:szCs w:val="26"/>
          <w:lang w:val="es-ES"/>
        </w:rPr>
        <w:t>tín Muñoz y</w:t>
      </w:r>
      <w:r>
        <w:rPr>
          <w:rFonts w:ascii="Arial Narrow" w:hAnsi="Arial Narrow"/>
          <w:sz w:val="26"/>
          <w:szCs w:val="26"/>
          <w:lang w:val="es-ES"/>
        </w:rPr>
        <w:t xml:space="preserve"> al delegado de Cultura y Fiestas, Francisco Zurita, ha presidido el acto, que ha sido conducido por Marciano Breña, y en el que se ha proyectado un vídeo sobre la historia de la Escuela Municipal de Tauromaquia y la necesidad de recuperar tal espacio. </w:t>
      </w:r>
    </w:p>
    <w:p w:rsidR="00A147B9" w:rsidRDefault="00620E73">
      <w:pPr>
        <w:jc w:val="both"/>
        <w:rPr>
          <w:rFonts w:ascii="Arial Narrow" w:hAnsi="Arial Narrow"/>
          <w:sz w:val="26"/>
          <w:szCs w:val="26"/>
          <w:lang w:val="es-ES"/>
        </w:rPr>
      </w:pPr>
      <w:r>
        <w:rPr>
          <w:rFonts w:ascii="Arial Narrow" w:hAnsi="Arial Narrow"/>
          <w:sz w:val="26"/>
          <w:szCs w:val="26"/>
          <w:lang w:val="es-ES"/>
        </w:rPr>
        <w:t xml:space="preserve">Han asistido igualmente al acto </w:t>
      </w:r>
      <w:r w:rsidR="009F38D4">
        <w:rPr>
          <w:rFonts w:ascii="Arial Narrow" w:hAnsi="Arial Narrow"/>
          <w:sz w:val="26"/>
          <w:szCs w:val="26"/>
          <w:lang w:val="es-ES"/>
        </w:rPr>
        <w:t>representantes del mundo de la tauromaquia</w:t>
      </w:r>
      <w:bookmarkStart w:id="0" w:name="_GoBack"/>
      <w:bookmarkEnd w:id="0"/>
      <w:r>
        <w:rPr>
          <w:rFonts w:ascii="Arial Narrow" w:hAnsi="Arial Narrow"/>
          <w:sz w:val="26"/>
          <w:szCs w:val="26"/>
          <w:lang w:val="es-ES"/>
        </w:rPr>
        <w:t>, representantes del Centro de Mayores de La Constancia, así como de la Asociación de Vecinos 'La Fraternidad' de La Constancia y personal de la anterior etapa de la escuela.</w:t>
      </w:r>
    </w:p>
    <w:p w:rsidR="002829C2" w:rsidRDefault="00620E73">
      <w:pPr>
        <w:jc w:val="both"/>
        <w:rPr>
          <w:rFonts w:ascii="Arial Narrow" w:hAnsi="Arial Narrow"/>
          <w:sz w:val="26"/>
          <w:szCs w:val="26"/>
          <w:lang w:val="es-ES"/>
        </w:rPr>
      </w:pPr>
      <w:r>
        <w:rPr>
          <w:rFonts w:ascii="Arial Narrow" w:hAnsi="Arial Narrow"/>
          <w:sz w:val="26"/>
          <w:szCs w:val="26"/>
          <w:lang w:val="es-ES"/>
        </w:rPr>
        <w:t>La al</w:t>
      </w:r>
      <w:r w:rsidR="002829C2">
        <w:rPr>
          <w:rFonts w:ascii="Arial Narrow" w:hAnsi="Arial Narrow"/>
          <w:sz w:val="26"/>
          <w:szCs w:val="26"/>
          <w:lang w:val="es-ES"/>
        </w:rPr>
        <w:t xml:space="preserve">caldesa </w:t>
      </w:r>
      <w:r>
        <w:rPr>
          <w:rFonts w:ascii="Arial Narrow" w:hAnsi="Arial Narrow"/>
          <w:sz w:val="26"/>
          <w:szCs w:val="26"/>
          <w:lang w:val="es-ES"/>
        </w:rPr>
        <w:t xml:space="preserve">ha subrayado "la importancia de la tauromaquia en el acervo cultural de Jerez y el compromiso de la Fundación Cultura Taurina por Jerez a través de una de sus señas de identidad, como es la Fiesta de los Toros, porque somos cuna de grandes ganaderos y de toreros de leyenda, y porque como hemos comprobado en la última Feria del Caballo, nuestra plaza de toros es muy querida y respetada y ha acogido carteles de primer nivel con una feria que ha vuelto a ser un éxito". </w:t>
      </w:r>
    </w:p>
    <w:p w:rsidR="00A147B9" w:rsidRDefault="00620E73">
      <w:pPr>
        <w:jc w:val="both"/>
        <w:rPr>
          <w:rFonts w:ascii="Arial Narrow" w:hAnsi="Arial Narrow"/>
          <w:sz w:val="26"/>
          <w:szCs w:val="26"/>
          <w:lang w:val="es-ES"/>
        </w:rPr>
      </w:pPr>
      <w:r>
        <w:rPr>
          <w:rFonts w:ascii="Arial Narrow" w:hAnsi="Arial Narrow"/>
          <w:sz w:val="26"/>
          <w:szCs w:val="26"/>
          <w:lang w:val="es-ES"/>
        </w:rPr>
        <w:t>La alcaldesa igualmente ha agradecido "a la Fundación Cultura Taurina su empeño</w:t>
      </w:r>
      <w:r w:rsidR="00334174">
        <w:rPr>
          <w:rFonts w:ascii="Arial Narrow" w:hAnsi="Arial Narrow"/>
          <w:sz w:val="26"/>
          <w:szCs w:val="26"/>
          <w:lang w:val="es-ES"/>
        </w:rPr>
        <w:t xml:space="preserve"> y el entusiasmo que, a </w:t>
      </w:r>
      <w:r>
        <w:rPr>
          <w:rFonts w:ascii="Arial Narrow" w:hAnsi="Arial Narrow"/>
          <w:sz w:val="26"/>
          <w:szCs w:val="26"/>
          <w:lang w:val="es-ES"/>
        </w:rPr>
        <w:t>través de su presidente</w:t>
      </w:r>
      <w:r w:rsidR="00334174">
        <w:rPr>
          <w:rFonts w:ascii="Arial Narrow" w:hAnsi="Arial Narrow"/>
          <w:sz w:val="26"/>
          <w:szCs w:val="26"/>
          <w:lang w:val="es-ES"/>
        </w:rPr>
        <w:t>,</w:t>
      </w:r>
      <w:r>
        <w:rPr>
          <w:rFonts w:ascii="Arial Narrow" w:hAnsi="Arial Narrow"/>
          <w:sz w:val="26"/>
          <w:szCs w:val="26"/>
          <w:lang w:val="es-ES"/>
        </w:rPr>
        <w:t xml:space="preserve"> nos ha transmitido desde el primer momento por recuperar un espacio que se cerró con el anterior gobierno local socialista y cuyo local ha sufrido el deterioro propio de ese cierre desde finales de 2017. Nuestra responsabilidad y compromiso ha sido poner en marcha su reforma para esta apertura, que simboliza además que la pasión de Jerez por los toros está muy viva y que sigue creciendo con unas </w:t>
      </w:r>
      <w:r>
        <w:rPr>
          <w:rFonts w:ascii="Arial Narrow" w:hAnsi="Arial Narrow"/>
          <w:sz w:val="26"/>
          <w:szCs w:val="26"/>
          <w:lang w:val="es-ES"/>
        </w:rPr>
        <w:lastRenderedPageBreak/>
        <w:t>instalaciones en las que se trabajará además para ayudar a los jóvenes valores que se inicien en la tauromaquia".</w:t>
      </w:r>
    </w:p>
    <w:p w:rsidR="00A147B9" w:rsidRDefault="00620E73">
      <w:pPr>
        <w:jc w:val="both"/>
        <w:rPr>
          <w:rFonts w:ascii="Arial Narrow" w:hAnsi="Arial Narrow"/>
          <w:sz w:val="26"/>
          <w:szCs w:val="26"/>
          <w:lang w:val="es-ES"/>
        </w:rPr>
      </w:pPr>
      <w:r>
        <w:rPr>
          <w:rFonts w:ascii="Arial Narrow" w:hAnsi="Arial Narrow"/>
          <w:sz w:val="26"/>
          <w:szCs w:val="26"/>
          <w:lang w:val="es-ES"/>
        </w:rPr>
        <w:t>En el transcurso del mismo, Rafael Valenzuela ha explicado que la Fundación Cultura Taurina tenía como uno de sus principales objetivos la recuperación de la mano del Ayuntamiento del espacio en el que se desarrolló durante años la actividad de la Escuela Municipal de Tauromaquia, que se cerró en el mandato municipal 2015-2019, concretamente el 31 de diciembre de 2017 y ha agradecido la implicación del Gobierno de Jerez en la recuperación de las instalaciones y en su colaboración con los objetivos de la Fundación.</w:t>
      </w:r>
    </w:p>
    <w:p w:rsidR="00A147B9" w:rsidRDefault="00620E73">
      <w:pPr>
        <w:jc w:val="both"/>
        <w:rPr>
          <w:rFonts w:ascii="Arial Narrow" w:hAnsi="Arial Narrow"/>
          <w:sz w:val="26"/>
          <w:szCs w:val="26"/>
          <w:lang w:val="es-ES"/>
        </w:rPr>
      </w:pPr>
      <w:r>
        <w:rPr>
          <w:rFonts w:ascii="Arial Narrow" w:hAnsi="Arial Narrow"/>
          <w:sz w:val="26"/>
          <w:szCs w:val="26"/>
          <w:lang w:val="es-ES"/>
        </w:rPr>
        <w:t xml:space="preserve">Cabe destacar que la Fundación Cultura Taurina ha recibido la colaboración de la Fundación Luis Gonzalo para presentar una colección taurina, que estará abierta al público desde el próximo lunes 2 de junio al viernes 6 de junio en horario de 19 horas a 21 horas. </w:t>
      </w:r>
    </w:p>
    <w:p w:rsidR="00A147B9" w:rsidRDefault="00620E73">
      <w:pPr>
        <w:jc w:val="both"/>
        <w:rPr>
          <w:rFonts w:ascii="Arial Narrow" w:hAnsi="Arial Narrow"/>
          <w:sz w:val="26"/>
          <w:szCs w:val="26"/>
          <w:lang w:val="es-ES"/>
        </w:rPr>
      </w:pPr>
      <w:r>
        <w:rPr>
          <w:rFonts w:ascii="Arial Narrow" w:hAnsi="Arial Narrow"/>
          <w:sz w:val="26"/>
          <w:szCs w:val="26"/>
          <w:lang w:val="es-ES"/>
        </w:rPr>
        <w:t>(Se adjunta fotografía)</w:t>
      </w:r>
    </w:p>
    <w:p w:rsidR="00A147B9" w:rsidRDefault="00A147B9">
      <w:pPr>
        <w:jc w:val="both"/>
        <w:rPr>
          <w:rFonts w:ascii="Arial Narrow" w:hAnsi="Arial Narrow"/>
          <w:sz w:val="26"/>
          <w:szCs w:val="26"/>
          <w:lang w:val="es-ES"/>
        </w:rPr>
      </w:pPr>
    </w:p>
    <w:sectPr w:rsidR="00A147B9">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9" w:rsidRDefault="00620E73">
      <w:pPr>
        <w:spacing w:after="0"/>
      </w:pPr>
      <w:r>
        <w:separator/>
      </w:r>
    </w:p>
  </w:endnote>
  <w:endnote w:type="continuationSeparator" w:id="0">
    <w:p w:rsidR="00A24B99" w:rsidRDefault="00620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modern"/>
    <w:pitch w:val="fixed"/>
    <w:sig w:usb0="E0000AFF" w:usb1="400078FF" w:usb2="00000001" w:usb3="00000000" w:csb0="000001B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B9" w:rsidRDefault="00A147B9">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9" w:rsidRDefault="00620E73">
      <w:pPr>
        <w:spacing w:after="0"/>
      </w:pPr>
      <w:r>
        <w:separator/>
      </w:r>
    </w:p>
  </w:footnote>
  <w:footnote w:type="continuationSeparator" w:id="0">
    <w:p w:rsidR="00A24B99" w:rsidRDefault="00620E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B9" w:rsidRDefault="00A147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B9" w:rsidRDefault="00620E73">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147B9" w:rsidRDefault="00620E7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B9" w:rsidRDefault="00620E73">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147B9" w:rsidRDefault="00620E7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B9"/>
    <w:rsid w:val="002829C2"/>
    <w:rsid w:val="00334174"/>
    <w:rsid w:val="00620E73"/>
    <w:rsid w:val="009F38D4"/>
    <w:rsid w:val="00A147B9"/>
    <w:rsid w:val="00A24B9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366C2-3ABD-4EF3-98FC-8CA2F398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1967</TotalTime>
  <Pages>2</Pages>
  <Words>509</Words>
  <Characters>2805</Characters>
  <Application>Microsoft Office Word</Application>
  <DocSecurity>0</DocSecurity>
  <Lines>23</Lines>
  <Paragraphs>6</Paragraphs>
  <ScaleCrop>false</ScaleCrop>
  <Company>ayto</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86</cp:revision>
  <cp:lastPrinted>2023-06-29T06:56:00Z</cp:lastPrinted>
  <dcterms:created xsi:type="dcterms:W3CDTF">2025-03-03T08:12:00Z</dcterms:created>
  <dcterms:modified xsi:type="dcterms:W3CDTF">2025-05-31T14:19:00Z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