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F184D" w:rsidRDefault="007E1941">
      <w:pPr>
        <w:pStyle w:val="Textoindependiente"/>
        <w:spacing w:line="240" w:lineRule="auto"/>
        <w:rPr>
          <w:rFonts w:ascii="Arial Narrow" w:hAnsi="Arial Narrow"/>
          <w:b/>
          <w:bCs/>
          <w:sz w:val="40"/>
          <w:szCs w:val="40"/>
        </w:rPr>
      </w:pPr>
      <w:r>
        <w:rPr>
          <w:rFonts w:ascii="Arial Narrow" w:hAnsi="Arial Narrow"/>
          <w:b/>
          <w:bCs/>
          <w:sz w:val="40"/>
          <w:szCs w:val="40"/>
        </w:rPr>
        <w:t>La</w:t>
      </w:r>
      <w:r>
        <w:rPr>
          <w:rFonts w:ascii="Arial Narrow" w:eastAsia="Tahoma" w:hAnsi="Arial Narrow" w:cs="Arial"/>
          <w:color w:val="000000"/>
          <w:kern w:val="2"/>
          <w:sz w:val="26"/>
          <w:szCs w:val="26"/>
          <w:lang w:eastAsia="es-ES_tradnl"/>
        </w:rPr>
        <w:t xml:space="preserve"> </w:t>
      </w:r>
      <w:r>
        <w:rPr>
          <w:rFonts w:ascii="Arial Narrow" w:hAnsi="Arial Narrow"/>
          <w:b/>
          <w:bCs/>
          <w:sz w:val="40"/>
          <w:szCs w:val="40"/>
        </w:rPr>
        <w:t>Feria del Caballo de 2026 se celebrará entre los días 9 y 16</w:t>
      </w:r>
      <w:bookmarkStart w:id="0" w:name="_GoBack"/>
      <w:bookmarkEnd w:id="0"/>
      <w:r>
        <w:rPr>
          <w:rFonts w:ascii="Arial Narrow" w:hAnsi="Arial Narrow"/>
          <w:b/>
          <w:bCs/>
          <w:sz w:val="40"/>
          <w:szCs w:val="40"/>
        </w:rPr>
        <w:t xml:space="preserve"> del mes de mayo del próximo año</w:t>
      </w:r>
    </w:p>
    <w:p w:rsidR="005F184D" w:rsidRDefault="005F184D">
      <w:pPr>
        <w:rPr>
          <w:sz w:val="36"/>
          <w:szCs w:val="36"/>
        </w:rPr>
      </w:pPr>
    </w:p>
    <w:p w:rsidR="005F184D" w:rsidRDefault="007E1941">
      <w:pPr>
        <w:pStyle w:val="Textoindependiente"/>
        <w:spacing w:line="240" w:lineRule="auto"/>
        <w:jc w:val="both"/>
      </w:pPr>
      <w:r>
        <w:rPr>
          <w:rFonts w:ascii="Arial Narrow" w:eastAsia="Arial" w:hAnsi="Arial Narrow" w:cs="Arial Narrow"/>
          <w:b/>
          <w:bCs/>
          <w:sz w:val="26"/>
          <w:szCs w:val="26"/>
          <w:lang w:eastAsia="es-ES_tradnl"/>
        </w:rPr>
        <w:t xml:space="preserve">3 de junio de 2025.  </w:t>
      </w:r>
      <w:r>
        <w:rPr>
          <w:rFonts w:ascii="Arial Narrow" w:eastAsia="Arial" w:hAnsi="Arial Narrow" w:cs="Arial Narrow"/>
          <w:color w:val="000000"/>
          <w:kern w:val="2"/>
          <w:sz w:val="26"/>
          <w:szCs w:val="26"/>
          <w:lang w:eastAsia="es-ES_tradnl"/>
        </w:rPr>
        <w:t xml:space="preserve">La alcaldesa de Jerez, </w:t>
      </w:r>
      <w:r>
        <w:rPr>
          <w:rFonts w:ascii="Arial Narrow" w:eastAsia="Tahoma" w:hAnsi="Arial Narrow" w:cs="Arial"/>
          <w:color w:val="000000"/>
          <w:kern w:val="2"/>
          <w:sz w:val="26"/>
          <w:szCs w:val="26"/>
          <w:lang w:eastAsia="es-ES_tradnl"/>
        </w:rPr>
        <w:t xml:space="preserve">María José García-Pelayo, ha informado que la Feria del Caballo de 2026 se celebrará entre el sábado día 9 y el </w:t>
      </w:r>
      <w:r>
        <w:rPr>
          <w:rFonts w:ascii="Arial Narrow" w:eastAsia="Tahoma" w:hAnsi="Arial Narrow" w:cs="Arial"/>
          <w:color w:val="000000"/>
          <w:kern w:val="2"/>
          <w:sz w:val="26"/>
          <w:szCs w:val="26"/>
          <w:lang w:eastAsia="es-ES_tradnl"/>
        </w:rPr>
        <w:t>sábado día 16 del mes de mayo del próximo año.</w:t>
      </w:r>
    </w:p>
    <w:p w:rsidR="005F184D" w:rsidRDefault="007E1941">
      <w:pPr>
        <w:spacing w:after="142"/>
        <w:jc w:val="both"/>
        <w:rPr>
          <w:sz w:val="26"/>
          <w:szCs w:val="26"/>
        </w:rPr>
      </w:pPr>
      <w:r>
        <w:rPr>
          <w:rFonts w:ascii="Arial Narrow" w:eastAsia="Tahoma" w:hAnsi="Arial Narrow" w:cs="Arial"/>
          <w:color w:val="000000"/>
          <w:sz w:val="26"/>
          <w:szCs w:val="26"/>
        </w:rPr>
        <w:t xml:space="preserve">Una vez conocidas algunas fechas del calendario festivo en Andalucía del próximo año, en el que la Semana Santa se celebrará entre los últimos días de marzo y los primeros del mes de abril, el Ayuntamiento de </w:t>
      </w:r>
      <w:r>
        <w:rPr>
          <w:rFonts w:ascii="Arial Narrow" w:eastAsia="Tahoma" w:hAnsi="Arial Narrow" w:cs="Arial"/>
          <w:color w:val="000000"/>
          <w:sz w:val="26"/>
          <w:szCs w:val="26"/>
        </w:rPr>
        <w:t>Jerez ha valorado las fechas más convenientes con la industria turística y ha confirmado la fecha de la Feria del Caballo de 2026.</w:t>
      </w:r>
    </w:p>
    <w:p w:rsidR="005F184D" w:rsidRDefault="007E1941">
      <w:pPr>
        <w:spacing w:after="142"/>
        <w:jc w:val="both"/>
        <w:rPr>
          <w:sz w:val="26"/>
          <w:szCs w:val="26"/>
        </w:rPr>
      </w:pPr>
      <w:r>
        <w:rPr>
          <w:rFonts w:ascii="Arial Narrow" w:eastAsia="Tahoma" w:hAnsi="Arial Narrow" w:cs="Arial"/>
          <w:color w:val="000000"/>
          <w:sz w:val="26"/>
          <w:szCs w:val="26"/>
        </w:rPr>
        <w:t>El Ayuntamiento de Jerez ha señalado que la cuestión de la fecha de la próxima edición de la Feria se ha abordado también con</w:t>
      </w:r>
      <w:r>
        <w:rPr>
          <w:rFonts w:ascii="Arial Narrow" w:eastAsia="Tahoma" w:hAnsi="Arial Narrow" w:cs="Arial"/>
          <w:color w:val="000000"/>
          <w:sz w:val="26"/>
          <w:szCs w:val="26"/>
        </w:rPr>
        <w:t xml:space="preserve"> miembros de la Mesa del Turismo, que se ha reunido recientemente, con el fin de que la Administración local y las empresas privadas que forman parte del sector de la hostelería, y otras que tienen una función primordial en la organización de la Feria del </w:t>
      </w:r>
      <w:r>
        <w:rPr>
          <w:rFonts w:ascii="Arial Narrow" w:eastAsia="Tahoma" w:hAnsi="Arial Narrow" w:cs="Arial"/>
          <w:color w:val="000000"/>
          <w:sz w:val="26"/>
          <w:szCs w:val="26"/>
        </w:rPr>
        <w:t>Caballo, vayan de la mano y trabajen coordinadamente por el bien de la ciudad.</w:t>
      </w:r>
    </w:p>
    <w:p w:rsidR="005F184D" w:rsidRDefault="007E1941">
      <w:pPr>
        <w:spacing w:after="142"/>
        <w:jc w:val="both"/>
        <w:rPr>
          <w:sz w:val="26"/>
          <w:szCs w:val="26"/>
        </w:rPr>
      </w:pPr>
      <w:r>
        <w:rPr>
          <w:rFonts w:ascii="Arial Narrow" w:eastAsia="Tahoma" w:hAnsi="Arial Narrow" w:cs="Arial"/>
          <w:color w:val="000000"/>
          <w:sz w:val="26"/>
          <w:szCs w:val="26"/>
        </w:rPr>
        <w:t xml:space="preserve">Con el adelanto del anuncio de la fecha de la Feria del Caballo, Jerez sitúa este evento festivo, el más importante de la ciudad, como cita clave del calendario de 2026 en toda </w:t>
      </w:r>
      <w:r>
        <w:rPr>
          <w:rFonts w:ascii="Arial Narrow" w:eastAsia="Tahoma" w:hAnsi="Arial Narrow" w:cs="Arial"/>
          <w:color w:val="000000"/>
          <w:sz w:val="26"/>
          <w:szCs w:val="26"/>
        </w:rPr>
        <w:t>España, permitiendo ya a la industria hotelera y hostelera comenzar a trabajar en la próxima edición y planificar con tiempo sus iniciativas y proyectos.</w:t>
      </w:r>
    </w:p>
    <w:p w:rsidR="005F184D" w:rsidRDefault="007E1941">
      <w:pPr>
        <w:spacing w:after="142"/>
        <w:jc w:val="both"/>
        <w:rPr>
          <w:sz w:val="26"/>
          <w:szCs w:val="26"/>
        </w:rPr>
      </w:pPr>
      <w:r>
        <w:rPr>
          <w:rFonts w:ascii="Arial Narrow" w:eastAsia="Tahoma" w:hAnsi="Arial Narrow" w:cs="Arial"/>
          <w:color w:val="000000"/>
          <w:sz w:val="26"/>
          <w:szCs w:val="26"/>
        </w:rPr>
        <w:t>Declarada de Interés Turístico Internacional, la Feria del Caballo supone una de las citas más relevan</w:t>
      </w:r>
      <w:r>
        <w:rPr>
          <w:rFonts w:ascii="Arial Narrow" w:eastAsia="Tahoma" w:hAnsi="Arial Narrow" w:cs="Arial"/>
          <w:color w:val="000000"/>
          <w:sz w:val="26"/>
          <w:szCs w:val="26"/>
        </w:rPr>
        <w:t>tes del calendario anual de eventos de Jerez, en cuanto a promoción de la ciudad como destino turístico y a impacto económico.</w:t>
      </w:r>
    </w:p>
    <w:p w:rsidR="005F184D" w:rsidRDefault="005F184D">
      <w:pPr>
        <w:pStyle w:val="Textoindependiente"/>
        <w:spacing w:line="240" w:lineRule="auto"/>
        <w:jc w:val="both"/>
      </w:pPr>
    </w:p>
    <w:p w:rsidR="005F184D" w:rsidRDefault="007E1941">
      <w:pPr>
        <w:jc w:val="both"/>
      </w:pPr>
      <w:r>
        <w:t xml:space="preserve"> </w:t>
      </w:r>
    </w:p>
    <w:p w:rsidR="005F184D" w:rsidRDefault="005F184D">
      <w:pPr>
        <w:pStyle w:val="Textoindependiente"/>
        <w:spacing w:line="240" w:lineRule="auto"/>
        <w:jc w:val="both"/>
      </w:pPr>
    </w:p>
    <w:p w:rsidR="005F184D" w:rsidRDefault="005F184D">
      <w:pPr>
        <w:pStyle w:val="Textoindependiente"/>
        <w:spacing w:line="240" w:lineRule="auto"/>
        <w:jc w:val="both"/>
      </w:pPr>
    </w:p>
    <w:sectPr w:rsidR="005F184D">
      <w:headerReference w:type="even" r:id="rId6"/>
      <w:headerReference w:type="default" r:id="rId7"/>
      <w:footerReference w:type="default" r:id="rId8"/>
      <w:headerReference w:type="first" r:id="rId9"/>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E1941">
      <w:pPr>
        <w:spacing w:after="0"/>
      </w:pPr>
      <w:r>
        <w:separator/>
      </w:r>
    </w:p>
  </w:endnote>
  <w:endnote w:type="continuationSeparator" w:id="0">
    <w:p w:rsidR="00000000" w:rsidRDefault="007E19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charset w:val="00"/>
    <w:family w:val="roman"/>
    <w:pitch w:val="variable"/>
  </w:font>
  <w:font w:name="F">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84D" w:rsidRDefault="005F184D">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E1941">
      <w:pPr>
        <w:spacing w:after="0"/>
      </w:pPr>
      <w:r>
        <w:separator/>
      </w:r>
    </w:p>
  </w:footnote>
  <w:footnote w:type="continuationSeparator" w:id="0">
    <w:p w:rsidR="00000000" w:rsidRDefault="007E194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84D" w:rsidRDefault="005F184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84D" w:rsidRDefault="007E1941">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5F184D" w:rsidRDefault="007E1941">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84D" w:rsidRDefault="007E1941">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5F184D" w:rsidRDefault="007E1941">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F184D"/>
    <w:rsid w:val="005F184D"/>
    <w:rsid w:val="007E194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402909-FF1D-4949-806D-27EFFA0C9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styleId="Hipervnculo">
    <w:name w:val="Hyperlink"/>
    <w:qFormat/>
    <w:rPr>
      <w:color w:val="000080"/>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TextoindependienteCar">
    <w:name w:val="Texto independiente Car"/>
    <w:qFormat/>
    <w:rPr>
      <w:rFonts w:ascii="Tahoma" w:eastAsia="Times New Roman" w:hAnsi="Tahoma" w:cs="Tahoma"/>
      <w:color w:val="000000"/>
      <w:szCs w:val="24"/>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iCs/>
    </w:rPr>
  </w:style>
  <w:style w:type="paragraph" w:customStyle="1" w:styleId="caption12">
    <w:name w:val="caption12"/>
    <w:basedOn w:val="Normal"/>
    <w:qFormat/>
    <w:pPr>
      <w:spacing w:before="120" w:after="120"/>
    </w:pPr>
    <w:rPr>
      <w:i/>
      <w:iCs/>
    </w:rPr>
  </w:style>
  <w:style w:type="paragraph" w:styleId="Prrafodelista">
    <w:name w:val="List Paragraph"/>
    <w:basedOn w:val="Normal"/>
    <w:qFormat/>
    <w:pPr>
      <w:spacing w:after="160"/>
      <w:ind w:left="720"/>
      <w:contextualSpacing/>
    </w:pPr>
  </w:style>
  <w:style w:type="paragraph" w:customStyle="1" w:styleId="Textbody">
    <w:name w:val="Text body"/>
    <w:basedOn w:val="Normal"/>
    <w:qFormat/>
    <w:pPr>
      <w:spacing w:after="140" w:line="288" w:lineRule="auto"/>
    </w:p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1</Pages>
  <Words>256</Words>
  <Characters>1409</Characters>
  <Application>Microsoft Office Word</Application>
  <DocSecurity>0</DocSecurity>
  <Lines>11</Lines>
  <Paragraphs>3</Paragraphs>
  <ScaleCrop>false</ScaleCrop>
  <Company>ayto</Company>
  <LinksUpToDate>false</LinksUpToDate>
  <CharactersWithSpaces>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29</cp:revision>
  <cp:lastPrinted>2025-05-05T14:33:00Z</cp:lastPrinted>
  <dcterms:created xsi:type="dcterms:W3CDTF">2025-06-03T11:37:00Z</dcterms:created>
  <dcterms:modified xsi:type="dcterms:W3CDTF">2025-06-03T11:39:00Z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