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rFonts w:ascii="Arial Narrow" w:hAnsi="Arial Narrow"/>
          <w:b/>
          <w:bCs/>
          <w:sz w:val="40"/>
          <w:szCs w:val="40"/>
        </w:rPr>
      </w:pPr>
      <w:r>
        <w:rPr>
          <w:rFonts w:ascii="Arial Narrow" w:hAnsi="Arial Narrow"/>
          <w:b/>
          <w:bCs/>
          <w:sz w:val="40"/>
          <w:szCs w:val="40"/>
        </w:rPr>
      </w:r>
    </w:p>
    <w:p>
      <w:pPr>
        <w:pStyle w:val="Normal"/>
        <w:rPr>
          <w:sz w:val="39"/>
          <w:szCs w:val="39"/>
        </w:rPr>
      </w:pPr>
      <w:r>
        <w:rPr>
          <w:rFonts w:eastAsia="NSimSun" w:cs="Alef" w:ascii="Arial Narrow" w:hAnsi="Arial Narrow"/>
          <w:b/>
          <w:bCs/>
          <w:color w:val="000000"/>
          <w:spacing w:val="-2"/>
          <w:sz w:val="39"/>
          <w:szCs w:val="39"/>
          <w:lang w:bidi="hi-IN"/>
        </w:rPr>
        <w:t>El Ayuntamiento contrata las obras de instalación de una pérgola emparrada en la Plaza Belén para seguir ampliando los espacios de sombra en este céntrico enclave</w:t>
      </w:r>
    </w:p>
    <w:p>
      <w:pPr>
        <w:pStyle w:val="Normal"/>
        <w:rPr>
          <w:sz w:val="39"/>
          <w:szCs w:val="39"/>
        </w:rPr>
      </w:pPr>
      <w:r>
        <w:rPr>
          <w:sz w:val="39"/>
          <w:szCs w:val="39"/>
        </w:rPr>
      </w:r>
    </w:p>
    <w:p>
      <w:pPr>
        <w:pStyle w:val="Normal"/>
        <w:jc w:val="both"/>
        <w:rPr/>
      </w:pPr>
      <w:r>
        <w:rPr>
          <w:rFonts w:eastAsia="Malgun Gothic" w:cs="Helvetica" w:ascii="Arial Narrow" w:hAnsi="Arial Narrow"/>
          <w:b/>
          <w:bCs/>
          <w:color w:val="000000"/>
          <w:sz w:val="26"/>
          <w:szCs w:val="26"/>
          <w:lang w:eastAsia="es-ES_tradnl"/>
        </w:rPr>
        <w:t>6 de junio de 2025</w:t>
      </w:r>
      <w:r>
        <w:rPr>
          <w:rFonts w:eastAsia="Malgun Gothic" w:cs="Helvetica" w:ascii="Arial Narrow" w:hAnsi="Arial Narrow"/>
          <w:color w:val="000000"/>
          <w:sz w:val="26"/>
          <w:szCs w:val="26"/>
          <w:lang w:eastAsia="es-ES_tradnl"/>
        </w:rPr>
        <w:t xml:space="preserve">. </w:t>
      </w:r>
      <w:r>
        <w:rPr>
          <w:rFonts w:ascii="Arial Narrow" w:hAnsi="Arial Narrow"/>
          <w:color w:val="auto"/>
          <w:spacing w:val="-3"/>
          <w:kern w:val="2"/>
          <w:sz w:val="26"/>
          <w:szCs w:val="26"/>
          <w:lang w:val="es-MX"/>
        </w:rPr>
        <w:t xml:space="preserve">La Junta de Gobierno Local ha aprobado la contratación de las obras de instalación de una pérgola emparrada en la Plaza Belén, un proyecto con el que se pretende seguir contribuyendo a generar un microclima natural y envolvente en este espacio público, y que se suma a la actuación de ajardinamiento, arbolado y sombreado ya desarrollada en esta Plaza. El proyecto se ha adjudicado a la empresa Inter Trivium por importe de 24.123,75 euros. </w:t>
      </w:r>
    </w:p>
    <w:p>
      <w:pPr>
        <w:pStyle w:val="Normal"/>
        <w:jc w:val="both"/>
        <w:rPr/>
      </w:pPr>
      <w:r>
        <w:rPr>
          <w:rFonts w:ascii="Arial Narrow" w:hAnsi="Arial Narrow"/>
          <w:sz w:val="26"/>
          <w:szCs w:val="26"/>
        </w:rPr>
        <w:t xml:space="preserve">Esta actuación, que está subvencionada al 50% por la Junta de Andalucía y el Ayuntamiento de Jerez, dentro del Plan Turístico de Grandes Ciudades, se enmarca dentro de la estrategia del Gobierno de impulsar una ciudad más verde y sostenible, ampliando las zonas de sombra en lugares de estancia y esparcimiento familiar para favorecer la calidad del espacio público y la adaptación al cambio climático. </w:t>
      </w:r>
    </w:p>
    <w:p>
      <w:pPr>
        <w:pStyle w:val="Normal"/>
        <w:jc w:val="both"/>
        <w:rPr/>
      </w:pPr>
      <w:r>
        <w:rPr>
          <w:rFonts w:ascii="Arial Narrow" w:hAnsi="Arial Narrow"/>
          <w:sz w:val="26"/>
          <w:szCs w:val="26"/>
        </w:rPr>
        <w:t xml:space="preserve">La nueva pérgola ocupará una superficie de 103 metros cuadrados en la zona noroeste de la Plaza Belén, frente a la fachada del edificio donde se construye el Museo del Flamenco. La nueva estructura, que cumplirá una función tanto decorativa como funcional, está compuesta por pilares de tubo de acero y vigas de madera laminada.  </w:t>
      </w:r>
    </w:p>
    <w:p>
      <w:pPr>
        <w:pStyle w:val="Normal"/>
        <w:jc w:val="both"/>
        <w:rPr/>
      </w:pPr>
      <w:r>
        <w:rPr>
          <w:rFonts w:eastAsia="Tahoma" w:cs="Gadugi" w:ascii="Arial Narrow" w:hAnsi="Arial Narrow"/>
          <w:sz w:val="26"/>
          <w:szCs w:val="26"/>
        </w:rPr>
        <w:t xml:space="preserve">Cabe recordar, igualmente, que la generación de nuevas sombras mediante la colocación de esta pérgola se llevará a cabo con la planta de la vid, que constituye una de las principales señas de identidad de Jerez y un claro referente de la cultura del vino. </w:t>
      </w:r>
    </w:p>
    <w:p>
      <w:pPr>
        <w:pStyle w:val="Normal"/>
        <w:jc w:val="both"/>
        <w:rPr/>
      </w:pPr>
      <w:r>
        <w:rPr>
          <w:rFonts w:ascii="Arial Narrow" w:hAnsi="Arial Narrow"/>
          <w:b/>
          <w:bCs/>
          <w:color w:val="auto"/>
          <w:spacing w:val="-3"/>
          <w:kern w:val="2"/>
          <w:sz w:val="26"/>
          <w:szCs w:val="26"/>
          <w:lang w:val="es-MX"/>
        </w:rPr>
        <w:t>Nueva licitación para la venta de una finca municipal</w:t>
      </w:r>
    </w:p>
    <w:p>
      <w:pPr>
        <w:pStyle w:val="Normal"/>
        <w:jc w:val="both"/>
        <w:rPr/>
      </w:pPr>
      <w:r>
        <w:rPr>
          <w:rFonts w:ascii="Arial Narrow" w:hAnsi="Arial Narrow"/>
          <w:color w:val="auto"/>
          <w:spacing w:val="-3"/>
          <w:kern w:val="2"/>
          <w:sz w:val="26"/>
          <w:szCs w:val="26"/>
          <w:lang w:val="es-MX"/>
        </w:rPr>
        <w:t xml:space="preserve">También en materia urbanística, la Junta de Gobierno local ha aprobado la convocatoria de licitación pública para proceder a la venta de la finca edificable de titularidad municipal situada en la calle Tirso de Molina 16, en la barriada del Agrimensor, por un precio de 3.556,74 euros. Igualmente se ha aprobado el Pliego de Cláusulas Administrativas Particulares que regirá esta licitación. </w:t>
      </w:r>
    </w:p>
    <w:p>
      <w:pPr>
        <w:pStyle w:val="Normal"/>
        <w:jc w:val="both"/>
        <w:rPr/>
      </w:pPr>
      <w:r>
        <w:rPr>
          <w:rFonts w:ascii="Arial Narrow" w:hAnsi="Arial Narrow"/>
          <w:color w:val="auto"/>
          <w:spacing w:val="-3"/>
          <w:kern w:val="2"/>
          <w:sz w:val="26"/>
          <w:szCs w:val="26"/>
          <w:lang w:val="es-MX"/>
        </w:rPr>
        <w:t xml:space="preserve">La delegada de Urbanismo y Vivienda, Belén de la Cuadra, ha explicado que esta finca, que está adscrita al Patrimonio Municipal del Suelo (PMS), fue adquirida por el Ayuntamiento en virtud de la cesión obligatoria y gratuita del desarrollo de la gestión urbanística de esta barriada, y actualmente, su estado de conservación es ruinoso y se encuentra tabicada para evitar ocupaciones, ya que ha sido objeto de numerosas denuncias por parte del vecindario del entorno”. </w:t>
      </w:r>
    </w:p>
    <w:p>
      <w:pPr>
        <w:pStyle w:val="Normal"/>
        <w:jc w:val="both"/>
        <w:rPr/>
      </w:pPr>
      <w:r>
        <w:rPr>
          <w:rFonts w:ascii="Arial Narrow" w:hAnsi="Arial Narrow"/>
          <w:color w:val="auto"/>
          <w:spacing w:val="-3"/>
          <w:kern w:val="2"/>
          <w:sz w:val="26"/>
          <w:szCs w:val="26"/>
          <w:lang w:val="es-MX"/>
        </w:rPr>
        <w:t xml:space="preserve">Así pues, con la enajenación de esta finca “se pretende garantizar su puesta en uso y eliminar una zona degradada de la ciudad, al igual que venimos haciendo con los procedimientos de venta forzosa que estamos llevando a cabo para, igualmente, ir reduciendo la presencia de edificaciones abandonadas y ruinosas en la ciudad y sus efectos negativos en materia de estética, inseguridad, insalubridad y despoblación”. </w:t>
      </w:r>
    </w:p>
    <w:p>
      <w:pPr>
        <w:pStyle w:val="Normal"/>
        <w:jc w:val="both"/>
        <w:rPr/>
      </w:pPr>
      <w:r>
        <w:rPr>
          <w:rFonts w:eastAsia="Malgun Gothic" w:cs="Calibri" w:ascii="Arial Narrow" w:hAnsi="Arial Narrow"/>
          <w:b/>
          <w:bCs/>
          <w:color w:val="000000"/>
          <w:spacing w:val="-3"/>
          <w:sz w:val="26"/>
          <w:szCs w:val="26"/>
          <w:lang w:val="es-ES_tradnl"/>
        </w:rPr>
        <w:t>Licencia para un nuevo proyecto de turismo rural</w:t>
      </w:r>
    </w:p>
    <w:p>
      <w:pPr>
        <w:pStyle w:val="Normal"/>
        <w:jc w:val="both"/>
        <w:rPr/>
      </w:pPr>
      <w:r>
        <w:rPr>
          <w:rFonts w:eastAsia="Malgun Gothic" w:cs="Calibri" w:ascii="Arial Narrow" w:hAnsi="Arial Narrow"/>
          <w:color w:val="000000"/>
          <w:spacing w:val="-3"/>
          <w:sz w:val="26"/>
          <w:szCs w:val="26"/>
          <w:lang w:val="es-ES_tradnl"/>
        </w:rPr>
        <w:t xml:space="preserve">Y cerrando este bloque urbanístico, la Junta de Gobierno Local ha otorgado licencia para la rehabilitación de la Casa Viña-San Cayetano, ubicada en el Pago Carrascal, cuyo proyecto de actuación de actividad extraordinaria en suelo rústico fue aprobado por el Pleno el pasado mes de enero. </w:t>
      </w:r>
    </w:p>
    <w:p>
      <w:pPr>
        <w:pStyle w:val="Normal"/>
        <w:jc w:val="both"/>
        <w:rPr/>
      </w:pPr>
      <w:r>
        <w:rPr>
          <w:rFonts w:eastAsia="Malgun Gothic" w:cs="Calibri" w:ascii="Arial Narrow" w:hAnsi="Arial Narrow"/>
          <w:color w:val="000000"/>
          <w:spacing w:val="-3"/>
          <w:sz w:val="26"/>
          <w:szCs w:val="26"/>
          <w:lang w:val="es-ES_tradnl"/>
        </w:rPr>
        <w:t xml:space="preserve">Esta iniciativa está promovida por El Corregidor Viejo CB, con el fin de convertir la vivienda existente en alojamiento rural, enológico, gastronómico y cultural, y la zona de la anterior venta en un salón expositivo de las labores agrícolas, celebración de muestras y de degustaciones de productos, jornadas formativas y demostraciones de técnicas tradicionales de trabajos relacionados con las viñas y el vino, promoción y venta de productos relacionados con la campiña, además de una piscina de apoyo a la Casa Rural. </w:t>
      </w:r>
    </w:p>
    <w:p>
      <w:pPr>
        <w:pStyle w:val="Normal"/>
        <w:jc w:val="both"/>
        <w:rPr/>
      </w:pPr>
      <w:r>
        <w:rPr>
          <w:rFonts w:eastAsia="Malgun Gothic" w:cs="Calibri" w:ascii="Arial Narrow" w:hAnsi="Arial Narrow"/>
          <w:color w:val="000000"/>
          <w:spacing w:val="-3"/>
          <w:sz w:val="26"/>
          <w:szCs w:val="26"/>
          <w:lang w:val="es-ES_tradnl" w:eastAsia="es-ES_tradnl"/>
        </w:rPr>
        <w:t xml:space="preserve">La superficie construida total propuesta asciende a 631,35 metros cuadrados, siendo la superficie </w:t>
      </w:r>
      <w:r>
        <w:rPr>
          <w:rFonts w:eastAsia="Malgun Gothic" w:cs="Helvetica" w:ascii="Arial Narrow" w:hAnsi="Arial Narrow"/>
          <w:color w:val="000000"/>
          <w:sz w:val="26"/>
          <w:szCs w:val="26"/>
          <w:lang w:eastAsia="es-ES_tradnl"/>
        </w:rPr>
        <w:t>de la finca de 13,57 hectáreas.</w:t>
      </w:r>
      <w:r>
        <w:rPr>
          <w:rFonts w:eastAsia="Malgun Gothic" w:cs="Calibri" w:ascii="Arial Narrow" w:hAnsi="Arial Narrow"/>
          <w:color w:val="000000"/>
          <w:spacing w:val="-3"/>
          <w:sz w:val="26"/>
          <w:szCs w:val="26"/>
          <w:lang w:val="es-ES_tradnl" w:eastAsia="es-ES_tradnl"/>
        </w:rPr>
        <w:t xml:space="preserve"> Según consta en el proyecto presentado, la ornamentación interior, compuesta por cuadros, fotografías, herramientas y aperos de cuelgue pretende ser un </w:t>
      </w:r>
      <w:r>
        <w:rPr>
          <w:rFonts w:eastAsia="Malgun Gothic" w:cs="Calibri" w:ascii="Arial Narrow" w:hAnsi="Arial Narrow"/>
          <w:color w:val="000000"/>
          <w:spacing w:val="-3"/>
          <w:kern w:val="0"/>
          <w:sz w:val="26"/>
          <w:szCs w:val="26"/>
          <w:lang w:val="es-ES_tradnl" w:eastAsia="es-ES_tradnl"/>
        </w:rPr>
        <w:t xml:space="preserve"> recordatorio del trabajo agrícola que tanto enriqueció el entorno del marco de Jerez.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r>
    </w:p>
    <w:p>
      <w:pPr>
        <w:pStyle w:val="Normal"/>
        <w:spacing w:before="0" w:after="200"/>
        <w:jc w:val="both"/>
        <w:rPr>
          <w:rFonts w:ascii="Arial Narrow" w:hAnsi="Arial Narrow"/>
          <w:sz w:val="26"/>
          <w:szCs w:val="26"/>
        </w:rPr>
      </w:pPr>
      <w:r>
        <w:rPr>
          <w:rFonts w:ascii="Arial Narrow" w:hAnsi="Arial Narrow"/>
          <w:sz w:val="26"/>
          <w:szCs w:val="26"/>
        </w:rPr>
      </w:r>
    </w:p>
    <w:sectPr>
      <w:headerReference w:type="even" r:id="rId2"/>
      <w:headerReference w:type="default" r:id="rId3"/>
      <w:headerReference w:type="first" r:id="rId4"/>
      <w:footerReference w:type="default" r:id="rId5"/>
      <w:type w:val="nextPage"/>
      <w:pgSz w:w="11906" w:h="16838"/>
      <w:pgMar w:left="1418" w:right="1418" w:gutter="0" w:header="709" w:top="2268" w:footer="567"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Calibri Light">
    <w:charset w:val="00"/>
    <w:family w:val="roman"/>
    <w:pitch w:val="variable"/>
  </w:font>
  <w:font w:name="Wingdings">
    <w:charset w:val="00"/>
    <w:family w:val="roman"/>
    <w:pitch w:val="variable"/>
  </w:font>
  <w:font w:name="Symbol">
    <w:charset w:val="00"/>
    <w:family w:val="roman"/>
    <w:pitch w:val="variable"/>
  </w:font>
  <w:font w:name="Lucida Grande">
    <w:charset w:val="00"/>
    <w:family w:val="roman"/>
    <w:pitch w:val="variable"/>
  </w:font>
  <w:font w:name="OpenSymbol">
    <w:altName w:val="Arial Unicode MS"/>
    <w:charset w:val="00"/>
    <w:family w:val="roman"/>
    <w:pitch w:val="variable"/>
  </w:font>
  <w:font w:name="Segoe UI">
    <w:charset w:val="00"/>
    <w:family w:val="roman"/>
    <w:pitch w:val="variable"/>
  </w:font>
  <w:font w:name="Courier New">
    <w:charset w:val="00"/>
    <w:family w:val="roman"/>
    <w:pitch w:val="variable"/>
  </w:font>
  <w:font w:name="Gill Sans MT">
    <w:charset w:val="00"/>
    <w:family w:val="roman"/>
    <w:pitch w:val="variable"/>
  </w:font>
  <w:font w:name="ICZUQV+GTWalsheimProBold">
    <w:charset w:val="00"/>
    <w:family w:val="roman"/>
    <w:pitch w:val="variable"/>
  </w:font>
  <w:font w:name="Arial Unicode MS">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roman"/>
    <w:pitch w:val="variable"/>
  </w:font>
  <w:font w:name="Consolas">
    <w:charset w:val="00"/>
    <w:family w:val="roman"/>
    <w:pitch w:val="variable"/>
  </w:font>
  <w:font w:name="Helvetica">
    <w:altName w:val="Arial"/>
    <w:charset w:val="00"/>
    <w:family w:val="roman"/>
    <w:pitch w:val="variable"/>
  </w:font>
  <w:font w:name="Garamond">
    <w:charset w:val="00"/>
    <w:family w:val="roman"/>
    <w:pitch w:val="variable"/>
  </w:font>
  <w:font w:name="Helvetica Neue">
    <w:charset w:val="00"/>
    <w:family w:val="roman"/>
    <w:pitch w:val="variable"/>
  </w:font>
  <w:font w:name="Arial Narrow">
    <w:charset w:val="00"/>
    <w:family w:val="roman"/>
    <w:pitch w:val="variable"/>
  </w:font>
  <w:font w:name="Gill Sans Std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lineRule="exact" w:line="220"/>
      <w:rPr>
        <w:rFonts w:ascii="Gill Sans Std Light" w:hAnsi="Gill Sans Std Light" w:cs="Gill Sans Std Light"/>
        <w:sz w:val="22"/>
        <w:szCs w:val="22"/>
      </w:rPr>
    </w:pPr>
    <w:r>
      <w:rPr>
        <w:rFonts w:cs="Gill Sans Std Light" w:ascii="Gill Sans Std Light" w:hAnsi="Gill Sans Std Light"/>
        <w:sz w:val="22"/>
        <w:szCs w:val="22"/>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left="-142"/>
      <w:rPr/>
    </w:pPr>
    <w:r>
      <w:rPr/>
      <w:drawing>
        <wp:inline distT="0" distB="0" distL="0" distR="0">
          <wp:extent cx="6481445" cy="1080135"/>
          <wp:effectExtent l="0" t="0" r="0" b="0"/>
          <wp:docPr id="1"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Header"/>
      <w:rPr/>
    </w:pPr>
    <w:r>
      <w:rPr>
        <w:rFonts w:cs="Cambria"/>
      </w:rP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left="-142"/>
      <w:rPr/>
    </w:pPr>
    <w:r>
      <w:rPr/>
      <w:drawing>
        <wp:inline distT="0" distB="0" distL="0" distR="0">
          <wp:extent cx="6481445" cy="1080135"/>
          <wp:effectExtent l="0" t="0" r="0" b="0"/>
          <wp:docPr id="2"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Header"/>
      <w:rPr/>
    </w:pPr>
    <w:r>
      <w:rPr>
        <w:rFonts w:cs="Cambria"/>
      </w:rPr>
      <w:t xml:space="preserve"> </w:t>
    </w:r>
  </w:p>
</w:hdr>
</file>

<file path=word/settings.xml><?xml version="1.0" encoding="utf-8"?>
<w:settings xmlns:w="http://schemas.openxmlformats.org/wordprocessingml/2006/main">
  <w:zoom w:percent="180"/>
  <w:displayBackgroundShape/>
  <w:embedSystemFonts/>
  <w:defaultTabStop w:val="708"/>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200"/>
      <w:jc w:val="left"/>
    </w:pPr>
    <w:rPr>
      <w:rFonts w:ascii="Cambria" w:hAnsi="Cambria" w:eastAsia="Cambria" w:cs="Times New Roman"/>
      <w:color w:val="00000A"/>
      <w:kern w:val="0"/>
      <w:sz w:val="24"/>
      <w:szCs w:val="24"/>
      <w:lang w:eastAsia="en-US" w:val="es-ES" w:bidi="ar-SA"/>
    </w:rPr>
  </w:style>
  <w:style w:type="paragraph" w:styleId="Heading1">
    <w:name w:val="Heading 1"/>
    <w:basedOn w:val="Normal"/>
    <w:next w:val="Normal"/>
    <w:link w:val="Ttulo1Car"/>
    <w:uiPriority w:val="9"/>
    <w:qFormat/>
    <w:rsid w:val="00c82b3d"/>
    <w:pPr>
      <w:keepNext w:val="true"/>
      <w:keepLines/>
      <w:spacing w:before="240" w:after="0"/>
      <w:outlineLvl w:val="0"/>
    </w:pPr>
    <w:rPr>
      <w:rFonts w:ascii="Calibri Light" w:hAnsi="Calibri Light" w:eastAsia="" w:cs="" w:asciiTheme="majorHAnsi" w:cstheme="majorBidi" w:eastAsiaTheme="majorEastAsia" w:hAnsiTheme="majorHAnsi"/>
      <w:color w:themeColor="accent1" w:themeShade="bf" w:val="2F5496"/>
      <w:sz w:val="32"/>
      <w:szCs w:val="32"/>
    </w:rPr>
  </w:style>
  <w:style w:type="paragraph" w:styleId="Heading2">
    <w:name w:val="Heading 2"/>
    <w:basedOn w:val="Normal"/>
    <w:next w:val="Normal"/>
    <w:link w:val="Ttulo2Car"/>
    <w:uiPriority w:val="9"/>
    <w:unhideWhenUsed/>
    <w:qFormat/>
    <w:rsid w:val="00c82b3d"/>
    <w:pPr>
      <w:keepNext w:val="true"/>
      <w:keepLines/>
      <w:spacing w:before="40" w:after="0"/>
      <w:outlineLvl w:val="1"/>
    </w:pPr>
    <w:rPr>
      <w:rFonts w:ascii="Calibri Light" w:hAnsi="Calibri Light" w:eastAsia="" w:cs="" w:asciiTheme="majorHAnsi" w:cstheme="majorBidi" w:eastAsiaTheme="majorEastAsia" w:hAnsiTheme="majorHAnsi"/>
      <w:color w:themeColor="accent1" w:themeShade="bf" w:val="2F5496"/>
      <w:sz w:val="26"/>
      <w:szCs w:val="26"/>
    </w:rPr>
  </w:style>
  <w:style w:type="character" w:styleId="DefaultParagraphFont" w:default="1">
    <w:name w:val="Default Paragraph Font"/>
    <w:uiPriority w:val="1"/>
    <w:semiHidden/>
    <w:unhideWhenUsed/>
    <w:qFormat/>
    <w:rPr/>
  </w:style>
  <w:style w:type="character" w:styleId="WW8Num1z0" w:customStyle="1">
    <w:name w:val="WW8Num1z0"/>
    <w:qFormat/>
    <w:rPr>
      <w:rFonts w:ascii="Wingdings" w:hAnsi="Wingdings" w:cs="OpenSymbol"/>
    </w:rPr>
  </w:style>
  <w:style w:type="character" w:styleId="WW8Num1z1" w:customStyle="1">
    <w:name w:val="WW8Num1z1"/>
    <w:qFormat/>
    <w:rPr>
      <w:rFonts w:ascii="Symbol" w:hAnsi="Symbol" w:cs="OpenSymbol"/>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1" w:customStyle="1">
    <w:name w:val="Fuente de párrafo predeter.1"/>
    <w:qFormat/>
    <w:rPr/>
  </w:style>
  <w:style w:type="character" w:styleId="EncabezadoCar" w:customStyle="1">
    <w:name w:val="Encabezado Car"/>
    <w:basedOn w:val="Fuentedeprrafopredeter1"/>
    <w:qFormat/>
    <w:rPr/>
  </w:style>
  <w:style w:type="character" w:styleId="PiedepginaCar" w:customStyle="1">
    <w:name w:val="Pie de página Car"/>
    <w:basedOn w:val="Fuentedeprrafopredeter1"/>
    <w:qFormat/>
    <w:rPr/>
  </w:style>
  <w:style w:type="character" w:styleId="Hipervnculo1" w:customStyle="1">
    <w:name w:val="Hipervínculo1"/>
    <w:qFormat/>
    <w:rPr>
      <w:color w:val="0563C1"/>
      <w:u w:val="single"/>
    </w:rPr>
  </w:style>
  <w:style w:type="character" w:styleId="Smbolosdenumeracin" w:customStyle="1">
    <w:name w:val="Símbolos de numeración"/>
    <w:qFormat/>
    <w:rPr/>
  </w:style>
  <w:style w:type="character" w:styleId="TextodegloboCar" w:customStyle="1">
    <w:name w:val="Texto de globo Car"/>
    <w:qFormat/>
    <w:rPr>
      <w:rFonts w:ascii="Lucida Grande" w:hAnsi="Lucida Grande" w:cs="Lucida Grande"/>
      <w:color w:val="00000A"/>
      <w:sz w:val="18"/>
      <w:szCs w:val="18"/>
      <w:lang w:eastAsia="en-US"/>
    </w:rPr>
  </w:style>
  <w:style w:type="character" w:styleId="Strong">
    <w:name w:val="Strong"/>
    <w:qFormat/>
    <w:rPr>
      <w:b/>
      <w:bCs/>
    </w:rPr>
  </w:style>
  <w:style w:type="character" w:styleId="Textoennegrita1" w:customStyle="1">
    <w:name w:val="Texto en negrita1"/>
    <w:basedOn w:val="Fuentedeprrafopredeter1"/>
    <w:qFormat/>
    <w:rPr>
      <w:b/>
      <w:bCs/>
    </w:rPr>
  </w:style>
  <w:style w:type="character" w:styleId="Vietas" w:customStyle="1">
    <w:name w:val="Viñetas"/>
    <w:qFormat/>
    <w:rPr>
      <w:rFonts w:ascii="OpenSymbol" w:hAnsi="OpenSymbol" w:eastAsia="OpenSymbol" w:cs="OpenSymbol"/>
    </w:rPr>
  </w:style>
  <w:style w:type="character" w:styleId="TextodegloboCar1" w:customStyle="1">
    <w:name w:val="Texto de globo Car1"/>
    <w:basedOn w:val="DefaultParagraphFont"/>
    <w:link w:val="BalloonText"/>
    <w:uiPriority w:val="99"/>
    <w:semiHidden/>
    <w:qFormat/>
    <w:rsid w:val="00ce1805"/>
    <w:rPr>
      <w:rFonts w:ascii="Segoe UI" w:hAnsi="Segoe UI" w:eastAsia="Cambria" w:cs="Segoe UI"/>
      <w:color w:val="00000A"/>
      <w:sz w:val="18"/>
      <w:szCs w:val="18"/>
      <w:lang w:eastAsia="en-US"/>
    </w:rPr>
  </w:style>
  <w:style w:type="character" w:styleId="Comment" w:customStyle="1">
    <w:name w:val="Comment"/>
    <w:qFormat/>
    <w:rPr>
      <w:vanish/>
    </w:rPr>
  </w:style>
  <w:style w:type="character" w:styleId="HTMLMarkup" w:customStyle="1">
    <w:name w:val="HTML Markup"/>
    <w:qFormat/>
    <w:rPr>
      <w:vanish/>
      <w:color w:val="FF0000"/>
    </w:rPr>
  </w:style>
  <w:style w:type="character" w:styleId="Typewriter" w:customStyle="1">
    <w:name w:val="Typewriter"/>
    <w:qFormat/>
    <w:rPr>
      <w:rFonts w:ascii="Courier New" w:hAnsi="Courier New" w:cs="Courier New"/>
      <w:sz w:val="20"/>
    </w:rPr>
  </w:style>
  <w:style w:type="character" w:styleId="Sample" w:customStyle="1">
    <w:name w:val="Sample"/>
    <w:qFormat/>
    <w:rPr>
      <w:rFonts w:ascii="Courier New" w:hAnsi="Courier New" w:cs="Courier New"/>
    </w:rPr>
  </w:style>
  <w:style w:type="character" w:styleId="Keyboard" w:customStyle="1">
    <w:name w:val="Keyboard"/>
    <w:qFormat/>
    <w:rPr>
      <w:rFonts w:ascii="Courier New" w:hAnsi="Courier New" w:cs="Courier New"/>
      <w:b/>
      <w:sz w:val="20"/>
    </w:rPr>
  </w:style>
  <w:style w:type="character" w:styleId="CODE" w:customStyle="1">
    <w:name w:val="CODE"/>
    <w:qFormat/>
    <w:rPr>
      <w:rFonts w:ascii="Courier New" w:hAnsi="Courier New" w:cs="Courier New"/>
      <w:sz w:val="20"/>
    </w:rPr>
  </w:style>
  <w:style w:type="character" w:styleId="CITE" w:customStyle="1">
    <w:name w:val="CITE"/>
    <w:qFormat/>
    <w:rPr>
      <w:i/>
    </w:rPr>
  </w:style>
  <w:style w:type="character" w:styleId="Muydestacado" w:customStyle="1">
    <w:name w:val="Muy destacado"/>
    <w:qFormat/>
    <w:rPr>
      <w:b/>
      <w:bCs/>
    </w:rPr>
  </w:style>
  <w:style w:type="character" w:styleId="Fuentedeprrafopredeter5" w:customStyle="1">
    <w:name w:val="Fuente de párrafo predeter.5"/>
    <w:qFormat/>
    <w:rPr/>
  </w:style>
  <w:style w:type="character" w:styleId="Refdecomentario1" w:customStyle="1">
    <w:name w:val="Ref. de comentario1"/>
    <w:qFormat/>
    <w:rPr>
      <w:sz w:val="16"/>
      <w:szCs w:val="16"/>
    </w:rPr>
  </w:style>
  <w:style w:type="character" w:styleId="AsuntodelcomentarioCar" w:customStyle="1">
    <w:name w:val="Asunto del comentario Car"/>
    <w:qFormat/>
    <w:rPr>
      <w:b/>
      <w:bCs/>
      <w:sz w:val="20"/>
      <w:szCs w:val="20"/>
    </w:rPr>
  </w:style>
  <w:style w:type="character" w:styleId="TextocomentarioCar" w:customStyle="1">
    <w:name w:val="Texto comentario Car"/>
    <w:qFormat/>
    <w:rPr>
      <w:sz w:val="20"/>
      <w:szCs w:val="20"/>
    </w:rPr>
  </w:style>
  <w:style w:type="character" w:styleId="WW8Num27z8" w:customStyle="1">
    <w:name w:val="WW8Num27z8"/>
    <w:qFormat/>
    <w:rPr/>
  </w:style>
  <w:style w:type="character" w:styleId="WW8Num27z7" w:customStyle="1">
    <w:name w:val="WW8Num27z7"/>
    <w:qFormat/>
    <w:rPr/>
  </w:style>
  <w:style w:type="character" w:styleId="WW8Num27z6" w:customStyle="1">
    <w:name w:val="WW8Num27z6"/>
    <w:qFormat/>
    <w:rPr/>
  </w:style>
  <w:style w:type="character" w:styleId="WW8Num27z5" w:customStyle="1">
    <w:name w:val="WW8Num27z5"/>
    <w:qFormat/>
    <w:rPr/>
  </w:style>
  <w:style w:type="character" w:styleId="WW8Num27z4" w:customStyle="1">
    <w:name w:val="WW8Num27z4"/>
    <w:qFormat/>
    <w:rPr/>
  </w:style>
  <w:style w:type="character" w:styleId="WW8Num27z3" w:customStyle="1">
    <w:name w:val="WW8Num27z3"/>
    <w:qFormat/>
    <w:rPr/>
  </w:style>
  <w:style w:type="character" w:styleId="WW8Num27z2" w:customStyle="1">
    <w:name w:val="WW8Num27z2"/>
    <w:qFormat/>
    <w:rPr/>
  </w:style>
  <w:style w:type="character" w:styleId="WW8Num27z1" w:customStyle="1">
    <w:name w:val="WW8Num27z1"/>
    <w:qFormat/>
    <w:rPr/>
  </w:style>
  <w:style w:type="character" w:styleId="WW8Num27z0" w:customStyle="1">
    <w:name w:val="WW8Num27z0"/>
    <w:qFormat/>
    <w:rPr>
      <w:rFonts w:ascii="Gill Sans MT" w:hAnsi="Gill Sans MT" w:cs="Gill Sans MT"/>
    </w:rPr>
  </w:style>
  <w:style w:type="character" w:styleId="Gmail-uficommentbody" w:customStyle="1">
    <w:name w:val="gmail-uficommentbody"/>
    <w:qFormat/>
    <w:rPr>
      <w:rFonts w:ascii="Times New Roman" w:hAnsi="Times New Roman" w:eastAsia="Times New Roman" w:cs="Times New Roman"/>
      <w:color w:val="000000"/>
      <w:sz w:val="24"/>
      <w:szCs w:val="24"/>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11z2" w:customStyle="1">
    <w:name w:val="WW8Num11z2"/>
    <w:qFormat/>
    <w:rPr>
      <w:rFonts w:ascii="Wingdings" w:hAnsi="Wingdings" w:cs="Wingdings"/>
    </w:rPr>
  </w:style>
  <w:style w:type="character" w:styleId="WW8Num9z3" w:customStyle="1">
    <w:name w:val="WW8Num9z3"/>
    <w:qFormat/>
    <w:rPr>
      <w:rFonts w:ascii="Symbol" w:hAnsi="Symbol" w:cs="Symbol"/>
    </w:rPr>
  </w:style>
  <w:style w:type="character" w:styleId="WW8Num8z3" w:customStyle="1">
    <w:name w:val="WW8Num8z3"/>
    <w:qFormat/>
    <w:rPr>
      <w:rFonts w:ascii="Wingdings" w:hAnsi="Wingdings" w:cs="Wingdings"/>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Nfasis1" w:customStyle="1">
    <w:name w:val="Énfasis1"/>
    <w:qFormat/>
    <w:rPr>
      <w:i/>
      <w:iCs/>
    </w:rPr>
  </w:style>
  <w:style w:type="character" w:styleId="WW8Num17z0" w:customStyle="1">
    <w:name w:val="WW8Num17z0"/>
    <w:qFormat/>
    <w:rPr>
      <w:rFonts w:ascii="Gill Sans MT" w:hAnsi="Gill Sans MT" w:cs="Gill Sans MT"/>
      <w:kern w:val="2"/>
      <w:sz w:val="22"/>
      <w:szCs w:val="22"/>
    </w:rPr>
  </w:style>
  <w:style w:type="character" w:styleId="WW8Num17z1" w:customStyle="1">
    <w:name w:val="WW8Num17z1"/>
    <w:qFormat/>
    <w:rPr/>
  </w:style>
  <w:style w:type="character" w:styleId="WW8Num17z2" w:customStyle="1">
    <w:name w:val="WW8Num17z2"/>
    <w:qFormat/>
    <w:rPr/>
  </w:style>
  <w:style w:type="character" w:styleId="WW8Num17z3" w:customStyle="1">
    <w:name w:val="WW8Num17z3"/>
    <w:qFormat/>
    <w:rPr/>
  </w:style>
  <w:style w:type="character" w:styleId="WW8Num17z4" w:customStyle="1">
    <w:name w:val="WW8Num17z4"/>
    <w:qFormat/>
    <w:rPr/>
  </w:style>
  <w:style w:type="character" w:styleId="WW8Num17z5" w:customStyle="1">
    <w:name w:val="WW8Num17z5"/>
    <w:qFormat/>
    <w:rPr/>
  </w:style>
  <w:style w:type="character" w:styleId="WW8Num17z6" w:customStyle="1">
    <w:name w:val="WW8Num17z6"/>
    <w:qFormat/>
    <w:rPr/>
  </w:style>
  <w:style w:type="character" w:styleId="WW8Num17z7" w:customStyle="1">
    <w:name w:val="WW8Num17z7"/>
    <w:qFormat/>
    <w:rPr/>
  </w:style>
  <w:style w:type="character" w:styleId="WW8Num17z8" w:customStyle="1">
    <w:name w:val="WW8Num17z8"/>
    <w:qFormat/>
    <w:rPr/>
  </w:style>
  <w:style w:type="character" w:styleId="A3" w:customStyle="1">
    <w:name w:val="A3"/>
    <w:qFormat/>
    <w:rPr>
      <w:rFonts w:ascii="ICZUQV+GTWalsheimProBold" w:hAnsi="ICZUQV+GTWalsheimProBold" w:cs="ICZUQV+GTWalsheimProBold"/>
      <w:b/>
      <w:color w:val="000000"/>
      <w:sz w:val="22"/>
      <w:u w:val="single"/>
    </w:rPr>
  </w:style>
  <w:style w:type="character" w:styleId="WW-Destaquemayor" w:customStyle="1">
    <w:name w:val="WW-Destaque mayor"/>
    <w:qFormat/>
    <w:rPr>
      <w:b/>
      <w:bCs/>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8Num20z0" w:customStyle="1">
    <w:name w:val="WW8Num20z0"/>
    <w:qFormat/>
    <w:rPr>
      <w:rFonts w:eastAsia="Calibri" w:cs="Century Gothic"/>
      <w:bCs/>
      <w:spacing w:val="-3"/>
    </w:rPr>
  </w:style>
  <w:style w:type="character" w:styleId="WW8Num20z1" w:customStyle="1">
    <w:name w:val="WW8Num20z1"/>
    <w:qFormat/>
    <w:rPr/>
  </w:style>
  <w:style w:type="character" w:styleId="WW8Num20z2" w:customStyle="1">
    <w:name w:val="WW8Num20z2"/>
    <w:qFormat/>
    <w:rPr/>
  </w:style>
  <w:style w:type="character" w:styleId="WW8Num20z3" w:customStyle="1">
    <w:name w:val="WW8Num20z3"/>
    <w:qFormat/>
    <w:rPr/>
  </w:style>
  <w:style w:type="character" w:styleId="WW8Num20z4" w:customStyle="1">
    <w:name w:val="WW8Num20z4"/>
    <w:qFormat/>
    <w:rPr/>
  </w:style>
  <w:style w:type="character" w:styleId="WW8Num20z5" w:customStyle="1">
    <w:name w:val="WW8Num20z5"/>
    <w:qFormat/>
    <w:rPr/>
  </w:style>
  <w:style w:type="character" w:styleId="WW8Num20z6" w:customStyle="1">
    <w:name w:val="WW8Num20z6"/>
    <w:qFormat/>
    <w:rPr/>
  </w:style>
  <w:style w:type="character" w:styleId="WW8Num20z7" w:customStyle="1">
    <w:name w:val="WW8Num20z7"/>
    <w:qFormat/>
    <w:rPr/>
  </w:style>
  <w:style w:type="character" w:styleId="WW8Num20z8" w:customStyle="1">
    <w:name w:val="WW8Num20z8"/>
    <w:qFormat/>
    <w:rPr/>
  </w:style>
  <w:style w:type="character" w:styleId="Ins" w:customStyle="1">
    <w:name w:val="ins"/>
    <w:qFormat/>
    <w:rPr/>
  </w:style>
  <w:style w:type="character" w:styleId="S7" w:customStyle="1">
    <w:name w:val="s7"/>
    <w:qFormat/>
    <w:rPr/>
  </w:style>
  <w:style w:type="character" w:styleId="Mencinsinresolver1" w:customStyle="1">
    <w:name w:val="Mención sin resolver1"/>
    <w:qFormat/>
    <w:rPr>
      <w:color w:val="605E5C"/>
      <w:shd w:fill="E1DFDD" w:val="clear"/>
    </w:rPr>
  </w:style>
  <w:style w:type="character" w:styleId="Ttulo4Car" w:customStyle="1">
    <w:name w:val="Título 4 Car"/>
    <w:qFormat/>
    <w:rPr>
      <w:rFonts w:ascii="Calibri" w:hAnsi="Calibri" w:eastAsia="Times New Roman" w:cs="Times New Roman"/>
      <w:b/>
      <w:bCs/>
      <w:sz w:val="28"/>
      <w:szCs w:val="28"/>
      <w:lang w:eastAsia="zh-CN"/>
    </w:rPr>
  </w:style>
  <w:style w:type="character" w:styleId="G2" w:customStyle="1">
    <w:name w:val="g2"/>
    <w:qFormat/>
    <w:rPr/>
  </w:style>
  <w:style w:type="character" w:styleId="Hb" w:customStyle="1">
    <w:name w:val="hb"/>
    <w:qFormat/>
    <w:rPr/>
  </w:style>
  <w:style w:type="character" w:styleId="G3" w:customStyle="1">
    <w:name w:val="g3"/>
    <w:qFormat/>
    <w:rPr/>
  </w:style>
  <w:style w:type="character" w:styleId="Gd" w:customStyle="1">
    <w:name w:val="gd"/>
    <w:qFormat/>
    <w:rPr/>
  </w:style>
  <w:style w:type="character" w:styleId="Qu" w:customStyle="1">
    <w:name w:val="qu"/>
    <w:qFormat/>
    <w:rPr/>
  </w:style>
  <w:style w:type="character" w:styleId="Ttulo3Car" w:customStyle="1">
    <w:name w:val="Título 3 Car"/>
    <w:qFormat/>
    <w:rPr>
      <w:b/>
      <w:bCs/>
      <w:sz w:val="27"/>
      <w:szCs w:val="27"/>
    </w:rPr>
  </w:style>
  <w:style w:type="character" w:styleId="Hipervnculovisitado1" w:customStyle="1">
    <w:name w:val="Hipervínculo visitado1"/>
    <w:qFormat/>
    <w:rPr>
      <w:color w:val="800080"/>
      <w:u w:val="single"/>
    </w:rPr>
  </w:style>
  <w:style w:type="character" w:styleId="Rojo" w:customStyle="1">
    <w:name w:val="rojo"/>
    <w:qFormat/>
    <w:rPr>
      <w:rFonts w:ascii="Times New Roman" w:hAnsi="Times New Roman" w:eastAsia="Times New Roman" w:cs="Times New Roman"/>
      <w:color w:val="000000"/>
      <w:sz w:val="24"/>
      <w:szCs w:val="24"/>
    </w:rPr>
  </w:style>
  <w:style w:type="character" w:styleId="SangradetextonormalCar" w:customStyle="1">
    <w:name w:val="Sangría de texto normal Car"/>
    <w:qFormat/>
    <w:rPr>
      <w:rFonts w:ascii="Arial" w:hAnsi="Arial" w:eastAsia="Times New Roman" w:cs="Arial"/>
      <w:b/>
      <w:bCs/>
      <w:sz w:val="40"/>
      <w:szCs w:val="20"/>
    </w:rPr>
  </w:style>
  <w:style w:type="character" w:styleId="Fuentedeprrafopredeter2" w:customStyle="1">
    <w:name w:val="Fuente de párrafo predeter.2"/>
    <w:qFormat/>
    <w:rPr/>
  </w:style>
  <w:style w:type="character" w:styleId="Fuentedeprrafopredeter3" w:customStyle="1">
    <w:name w:val="Fuente de párrafo predeter.3"/>
    <w:qFormat/>
    <w:rPr/>
  </w:style>
  <w:style w:type="character" w:styleId="Fuentedeprrafopredeter4" w:customStyle="1">
    <w:name w:val="Fuente de párrafo predeter.4"/>
    <w:qFormat/>
    <w:rPr/>
  </w:style>
  <w:style w:type="character" w:styleId="Fuentedeprrafopredeter6" w:customStyle="1">
    <w:name w:val="Fuente de párrafo predeter.6"/>
    <w:qFormat/>
    <w:rPr/>
  </w:style>
  <w:style w:type="character" w:styleId="WW8Num15z8" w:customStyle="1">
    <w:name w:val="WW8Num15z8"/>
    <w:qFormat/>
    <w:rPr/>
  </w:style>
  <w:style w:type="character" w:styleId="WW8Num15z7" w:customStyle="1">
    <w:name w:val="WW8Num15z7"/>
    <w:qFormat/>
    <w:rPr/>
  </w:style>
  <w:style w:type="character" w:styleId="WW8Num15z6" w:customStyle="1">
    <w:name w:val="WW8Num15z6"/>
    <w:qFormat/>
    <w:rPr/>
  </w:style>
  <w:style w:type="character" w:styleId="WW8Num15z5" w:customStyle="1">
    <w:name w:val="WW8Num15z5"/>
    <w:qFormat/>
    <w:rPr/>
  </w:style>
  <w:style w:type="character" w:styleId="WW8Num15z4" w:customStyle="1">
    <w:name w:val="WW8Num15z4"/>
    <w:qFormat/>
    <w:rPr/>
  </w:style>
  <w:style w:type="character" w:styleId="WW8Num15z3" w:customStyle="1">
    <w:name w:val="WW8Num15z3"/>
    <w:qFormat/>
    <w:rPr/>
  </w:style>
  <w:style w:type="character" w:styleId="WW8Num15z2" w:customStyle="1">
    <w:name w:val="WW8Num15z2"/>
    <w:qFormat/>
    <w:rPr/>
  </w:style>
  <w:style w:type="character" w:styleId="WW8Num15z1" w:customStyle="1">
    <w:name w:val="WW8Num15z1"/>
    <w:qFormat/>
    <w:rPr/>
  </w:style>
  <w:style w:type="character" w:styleId="WW8Num15z0" w:customStyle="1">
    <w:name w:val="WW8Num15z0"/>
    <w:qFormat/>
    <w:rPr/>
  </w:style>
  <w:style w:type="character" w:styleId="WW8Num14z8" w:customStyle="1">
    <w:name w:val="WW8Num14z8"/>
    <w:qFormat/>
    <w:rPr/>
  </w:style>
  <w:style w:type="character" w:styleId="WW8Num14z7" w:customStyle="1">
    <w:name w:val="WW8Num14z7"/>
    <w:qFormat/>
    <w:rPr/>
  </w:style>
  <w:style w:type="character" w:styleId="WW8Num14z6" w:customStyle="1">
    <w:name w:val="WW8Num14z6"/>
    <w:qFormat/>
    <w:rPr/>
  </w:style>
  <w:style w:type="character" w:styleId="WW8Num14z5" w:customStyle="1">
    <w:name w:val="WW8Num14z5"/>
    <w:qFormat/>
    <w:rPr/>
  </w:style>
  <w:style w:type="character" w:styleId="WW8Num14z4" w:customStyle="1">
    <w:name w:val="WW8Num14z4"/>
    <w:qFormat/>
    <w:rPr/>
  </w:style>
  <w:style w:type="character" w:styleId="WW8Num14z3" w:customStyle="1">
    <w:name w:val="WW8Num14z3"/>
    <w:qFormat/>
    <w:rPr/>
  </w:style>
  <w:style w:type="character" w:styleId="WW8Num14z2" w:customStyle="1">
    <w:name w:val="WW8Num14z2"/>
    <w:qFormat/>
    <w:rPr/>
  </w:style>
  <w:style w:type="character" w:styleId="WW8Num14z1" w:customStyle="1">
    <w:name w:val="WW8Num14z1"/>
    <w:qFormat/>
    <w:rPr/>
  </w:style>
  <w:style w:type="character" w:styleId="WW8Num14z0" w:customStyle="1">
    <w:name w:val="WW8Num14z0"/>
    <w:qFormat/>
    <w:rPr/>
  </w:style>
  <w:style w:type="character" w:styleId="WW8Num13z3" w:customStyle="1">
    <w:name w:val="WW8Num13z3"/>
    <w:qFormat/>
    <w:rPr>
      <w:rFonts w:ascii="Symbol" w:hAnsi="Symbol" w:cs="Symbol"/>
    </w:rPr>
  </w:style>
  <w:style w:type="character" w:styleId="WW8Num13z2" w:customStyle="1">
    <w:name w:val="WW8Num13z2"/>
    <w:qFormat/>
    <w:rPr>
      <w:rFonts w:ascii="Wingdings" w:hAnsi="Wingdings" w:cs="Wingdings"/>
    </w:rPr>
  </w:style>
  <w:style w:type="character" w:styleId="WW8Num13z1" w:customStyle="1">
    <w:name w:val="WW8Num13z1"/>
    <w:qFormat/>
    <w:rPr>
      <w:rFonts w:ascii="Courier New" w:hAnsi="Courier New" w:cs="Courier New"/>
    </w:rPr>
  </w:style>
  <w:style w:type="character" w:styleId="WW8Num13z0" w:customStyle="1">
    <w:name w:val="WW8Num13z0"/>
    <w:qFormat/>
    <w:rPr>
      <w:rFonts w:ascii="Calibri" w:hAnsi="Calibri" w:eastAsia="Calibri" w:cs="Calibri"/>
    </w:rPr>
  </w:style>
  <w:style w:type="character" w:styleId="WW8Num12z8" w:customStyle="1">
    <w:name w:val="WW8Num12z8"/>
    <w:qFormat/>
    <w:rPr/>
  </w:style>
  <w:style w:type="character" w:styleId="WW8Num12z7" w:customStyle="1">
    <w:name w:val="WW8Num12z7"/>
    <w:qFormat/>
    <w:rPr/>
  </w:style>
  <w:style w:type="character" w:styleId="WW8Num12z6" w:customStyle="1">
    <w:name w:val="WW8Num12z6"/>
    <w:qFormat/>
    <w:rPr/>
  </w:style>
  <w:style w:type="character" w:styleId="WW8Num12z5" w:customStyle="1">
    <w:name w:val="WW8Num12z5"/>
    <w:qFormat/>
    <w:rPr/>
  </w:style>
  <w:style w:type="character" w:styleId="WW8Num12z4" w:customStyle="1">
    <w:name w:val="WW8Num12z4"/>
    <w:qFormat/>
    <w:rPr/>
  </w:style>
  <w:style w:type="character" w:styleId="WW8Num12z3" w:customStyle="1">
    <w:name w:val="WW8Num12z3"/>
    <w:qFormat/>
    <w:rPr/>
  </w:style>
  <w:style w:type="character" w:styleId="WW8Num12z2" w:customStyle="1">
    <w:name w:val="WW8Num12z2"/>
    <w:qFormat/>
    <w:rPr/>
  </w:style>
  <w:style w:type="character" w:styleId="WW8Num12z1" w:customStyle="1">
    <w:name w:val="WW8Num12z1"/>
    <w:qFormat/>
    <w:rPr/>
  </w:style>
  <w:style w:type="character" w:styleId="WW8Num12z0" w:customStyle="1">
    <w:name w:val="WW8Num12z0"/>
    <w:qFormat/>
    <w:rPr/>
  </w:style>
  <w:style w:type="character" w:styleId="WW8Num11z1" w:customStyle="1">
    <w:name w:val="WW8Num11z1"/>
    <w:qFormat/>
    <w:rPr>
      <w:rFonts w:ascii="OpenSymbol" w:hAnsi="OpenSymbol" w:cs="OpenSymbol"/>
    </w:rPr>
  </w:style>
  <w:style w:type="character" w:styleId="WW8Num11z0" w:customStyle="1">
    <w:name w:val="WW8Num11z0"/>
    <w:qFormat/>
    <w:rPr>
      <w:rFonts w:ascii="Symbol" w:hAnsi="Symbol" w:cs="OpenSymbol"/>
    </w:rPr>
  </w:style>
  <w:style w:type="character" w:styleId="WW8Num10z8" w:customStyle="1">
    <w:name w:val="WW8Num10z8"/>
    <w:qFormat/>
    <w:rPr/>
  </w:style>
  <w:style w:type="character" w:styleId="WW8Num10z7" w:customStyle="1">
    <w:name w:val="WW8Num10z7"/>
    <w:qFormat/>
    <w:rPr/>
  </w:style>
  <w:style w:type="character" w:styleId="WW8Num10z6" w:customStyle="1">
    <w:name w:val="WW8Num10z6"/>
    <w:qFormat/>
    <w:rPr/>
  </w:style>
  <w:style w:type="character" w:styleId="WW8Num10z5" w:customStyle="1">
    <w:name w:val="WW8Num10z5"/>
    <w:qFormat/>
    <w:rPr/>
  </w:style>
  <w:style w:type="character" w:styleId="WW8Num10z4" w:customStyle="1">
    <w:name w:val="WW8Num10z4"/>
    <w:qFormat/>
    <w:rPr/>
  </w:style>
  <w:style w:type="character" w:styleId="WW8Num10z3" w:customStyle="1">
    <w:name w:val="WW8Num10z3"/>
    <w:qFormat/>
    <w:rPr/>
  </w:style>
  <w:style w:type="character" w:styleId="WW8Num10z2" w:customStyle="1">
    <w:name w:val="WW8Num10z2"/>
    <w:qFormat/>
    <w:rPr/>
  </w:style>
  <w:style w:type="character" w:styleId="WW8Num10z1" w:customStyle="1">
    <w:name w:val="WW8Num10z1"/>
    <w:qFormat/>
    <w:rPr/>
  </w:style>
  <w:style w:type="character" w:styleId="WW8Num10z0" w:customStyle="1">
    <w:name w:val="WW8Num10z0"/>
    <w:qFormat/>
    <w:rPr>
      <w:rFonts w:ascii="Symbol" w:hAnsi="Symbol" w:cs="OpenSymbol"/>
    </w:rPr>
  </w:style>
  <w:style w:type="character" w:styleId="WW8Num9z2" w:customStyle="1">
    <w:name w:val="WW8Num9z2"/>
    <w:qFormat/>
    <w:rPr>
      <w:rFonts w:ascii="Wingdings" w:hAnsi="Wingdings" w:cs="Wingdings"/>
      <w:sz w:val="20"/>
    </w:rPr>
  </w:style>
  <w:style w:type="character" w:styleId="WW8Num9z1" w:customStyle="1">
    <w:name w:val="WW8Num9z1"/>
    <w:qFormat/>
    <w:rPr>
      <w:rFonts w:ascii="Courier New" w:hAnsi="Courier New" w:cs="Courier New"/>
      <w:sz w:val="20"/>
    </w:rPr>
  </w:style>
  <w:style w:type="character" w:styleId="WW8Num9z0" w:customStyle="1">
    <w:name w:val="WW8Num9z0"/>
    <w:qFormat/>
    <w:rPr>
      <w:rFonts w:ascii="Symbol" w:hAnsi="Symbol" w:cs="Symbol"/>
      <w:sz w:val="20"/>
    </w:rPr>
  </w:style>
  <w:style w:type="character" w:styleId="WW8Num8z2" w:customStyle="1">
    <w:name w:val="WW8Num8z2"/>
    <w:qFormat/>
    <w:rPr>
      <w:rFonts w:ascii="Wingdings" w:hAnsi="Wingdings" w:cs="Wingdings"/>
      <w:sz w:val="20"/>
    </w:rPr>
  </w:style>
  <w:style w:type="character" w:styleId="WW8Num8z1" w:customStyle="1">
    <w:name w:val="WW8Num8z1"/>
    <w:qFormat/>
    <w:rPr>
      <w:rFonts w:ascii="Courier New" w:hAnsi="Courier New" w:cs="Courier New"/>
      <w:sz w:val="20"/>
    </w:rPr>
  </w:style>
  <w:style w:type="character" w:styleId="WW8Num8z0" w:customStyle="1">
    <w:name w:val="WW8Num8z0"/>
    <w:qFormat/>
    <w:rPr>
      <w:rFonts w:ascii="Symbol" w:hAnsi="Symbol" w:cs="Symbol"/>
      <w:sz w:val="20"/>
    </w:rPr>
  </w:style>
  <w:style w:type="character" w:styleId="WW8Num7z2" w:customStyle="1">
    <w:name w:val="WW8Num7z2"/>
    <w:qFormat/>
    <w:rPr>
      <w:rFonts w:ascii="Wingdings" w:hAnsi="Wingdings" w:cs="Wingdings"/>
      <w:sz w:val="20"/>
    </w:rPr>
  </w:style>
  <w:style w:type="character" w:styleId="WW8Num7z1" w:customStyle="1">
    <w:name w:val="WW8Num7z1"/>
    <w:qFormat/>
    <w:rPr>
      <w:rFonts w:ascii="Courier New" w:hAnsi="Courier New" w:cs="Courier New"/>
      <w:sz w:val="20"/>
    </w:rPr>
  </w:style>
  <w:style w:type="character" w:styleId="WW8Num7z0" w:customStyle="1">
    <w:name w:val="WW8Num7z0"/>
    <w:qFormat/>
    <w:rPr>
      <w:rFonts w:ascii="Symbol" w:hAnsi="Symbol" w:cs="Symbol"/>
      <w:sz w:val="20"/>
    </w:rPr>
  </w:style>
  <w:style w:type="character" w:styleId="WW8Num6z8" w:customStyle="1">
    <w:name w:val="WW8Num6z8"/>
    <w:qFormat/>
    <w:rPr/>
  </w:style>
  <w:style w:type="character" w:styleId="WW8Num6z7" w:customStyle="1">
    <w:name w:val="WW8Num6z7"/>
    <w:qFormat/>
    <w:rPr/>
  </w:style>
  <w:style w:type="character" w:styleId="WW8Num6z6" w:customStyle="1">
    <w:name w:val="WW8Num6z6"/>
    <w:qFormat/>
    <w:rPr/>
  </w:style>
  <w:style w:type="character" w:styleId="WW8Num6z5" w:customStyle="1">
    <w:name w:val="WW8Num6z5"/>
    <w:qFormat/>
    <w:rPr/>
  </w:style>
  <w:style w:type="character" w:styleId="WW8Num6z4" w:customStyle="1">
    <w:name w:val="WW8Num6z4"/>
    <w:qFormat/>
    <w:rPr/>
  </w:style>
  <w:style w:type="character" w:styleId="WW8Num6z3" w:customStyle="1">
    <w:name w:val="WW8Num6z3"/>
    <w:qFormat/>
    <w:rPr/>
  </w:style>
  <w:style w:type="character" w:styleId="WW8Num6z2" w:customStyle="1">
    <w:name w:val="WW8Num6z2"/>
    <w:qFormat/>
    <w:rPr/>
  </w:style>
  <w:style w:type="character" w:styleId="WW8Num6z1" w:customStyle="1">
    <w:name w:val="WW8Num6z1"/>
    <w:qFormat/>
    <w:rPr/>
  </w:style>
  <w:style w:type="character" w:styleId="WW8Num6z0" w:customStyle="1">
    <w:name w:val="WW8Num6z0"/>
    <w:qFormat/>
    <w:rPr>
      <w:b w:val="false"/>
    </w:rPr>
  </w:style>
  <w:style w:type="character" w:styleId="WW8Num5z8" w:customStyle="1">
    <w:name w:val="WW8Num5z8"/>
    <w:qFormat/>
    <w:rPr/>
  </w:style>
  <w:style w:type="character" w:styleId="WW8Num5z7" w:customStyle="1">
    <w:name w:val="WW8Num5z7"/>
    <w:qFormat/>
    <w:rPr/>
  </w:style>
  <w:style w:type="character" w:styleId="WW8Num5z6" w:customStyle="1">
    <w:name w:val="WW8Num5z6"/>
    <w:qFormat/>
    <w:rPr/>
  </w:style>
  <w:style w:type="character" w:styleId="WW8Num5z5" w:customStyle="1">
    <w:name w:val="WW8Num5z5"/>
    <w:qFormat/>
    <w:rPr/>
  </w:style>
  <w:style w:type="character" w:styleId="WW8Num5z4" w:customStyle="1">
    <w:name w:val="WW8Num5z4"/>
    <w:qFormat/>
    <w:rPr/>
  </w:style>
  <w:style w:type="character" w:styleId="WW8Num5z3" w:customStyle="1">
    <w:name w:val="WW8Num5z3"/>
    <w:qFormat/>
    <w:rPr/>
  </w:style>
  <w:style w:type="character" w:styleId="WW8Num5z2" w:customStyle="1">
    <w:name w:val="WW8Num5z2"/>
    <w:qFormat/>
    <w:rPr/>
  </w:style>
  <w:style w:type="character" w:styleId="WW8Num5z1" w:customStyle="1">
    <w:name w:val="WW8Num5z1"/>
    <w:qFormat/>
    <w:rPr/>
  </w:style>
  <w:style w:type="character" w:styleId="WW8Num5z0" w:customStyle="1">
    <w:name w:val="WW8Num5z0"/>
    <w:qFormat/>
    <w:rPr>
      <w:b w:val="false"/>
    </w:rPr>
  </w:style>
  <w:style w:type="character" w:styleId="WW8Num4z8" w:customStyle="1">
    <w:name w:val="WW8Num4z8"/>
    <w:qFormat/>
    <w:rPr/>
  </w:style>
  <w:style w:type="character" w:styleId="WW8Num4z7" w:customStyle="1">
    <w:name w:val="WW8Num4z7"/>
    <w:qFormat/>
    <w:rPr/>
  </w:style>
  <w:style w:type="character" w:styleId="WW8Num4z6" w:customStyle="1">
    <w:name w:val="WW8Num4z6"/>
    <w:qFormat/>
    <w:rPr/>
  </w:style>
  <w:style w:type="character" w:styleId="WW8Num4z5" w:customStyle="1">
    <w:name w:val="WW8Num4z5"/>
    <w:qFormat/>
    <w:rPr/>
  </w:style>
  <w:style w:type="character" w:styleId="WW8Num4z4" w:customStyle="1">
    <w:name w:val="WW8Num4z4"/>
    <w:qFormat/>
    <w:rPr/>
  </w:style>
  <w:style w:type="character" w:styleId="WW8Num4z3" w:customStyle="1">
    <w:name w:val="WW8Num4z3"/>
    <w:qFormat/>
    <w:rPr/>
  </w:style>
  <w:style w:type="character" w:styleId="WW8Num4z2" w:customStyle="1">
    <w:name w:val="WW8Num4z2"/>
    <w:qFormat/>
    <w:rPr/>
  </w:style>
  <w:style w:type="character" w:styleId="WW8Num4z1" w:customStyle="1">
    <w:name w:val="WW8Num4z1"/>
    <w:qFormat/>
    <w:rPr/>
  </w:style>
  <w:style w:type="character" w:styleId="WW8Num4z0" w:customStyle="1">
    <w:name w:val="WW8Num4z0"/>
    <w:qFormat/>
    <w:rPr/>
  </w:style>
  <w:style w:type="character" w:styleId="WW8Num3z8" w:customStyle="1">
    <w:name w:val="WW8Num3z8"/>
    <w:qFormat/>
    <w:rPr/>
  </w:style>
  <w:style w:type="character" w:styleId="WW8Num3z7" w:customStyle="1">
    <w:name w:val="WW8Num3z7"/>
    <w:qFormat/>
    <w:rPr/>
  </w:style>
  <w:style w:type="character" w:styleId="WW8Num3z6" w:customStyle="1">
    <w:name w:val="WW8Num3z6"/>
    <w:qFormat/>
    <w:rPr/>
  </w:style>
  <w:style w:type="character" w:styleId="WW8Num3z5" w:customStyle="1">
    <w:name w:val="WW8Num3z5"/>
    <w:qFormat/>
    <w:rPr/>
  </w:style>
  <w:style w:type="character" w:styleId="WW8Num3z4" w:customStyle="1">
    <w:name w:val="WW8Num3z4"/>
    <w:qFormat/>
    <w:rPr/>
  </w:style>
  <w:style w:type="character" w:styleId="WW8Num3z3" w:customStyle="1">
    <w:name w:val="WW8Num3z3"/>
    <w:qFormat/>
    <w:rPr/>
  </w:style>
  <w:style w:type="character" w:styleId="WW8Num3z2" w:customStyle="1">
    <w:name w:val="WW8Num3z2"/>
    <w:qFormat/>
    <w:rPr/>
  </w:style>
  <w:style w:type="character" w:styleId="WW8Num3z1" w:customStyle="1">
    <w:name w:val="WW8Num3z1"/>
    <w:qFormat/>
    <w:rPr/>
  </w:style>
  <w:style w:type="character" w:styleId="WW8Num3z0" w:customStyle="1">
    <w:name w:val="WW8Num3z0"/>
    <w:qFormat/>
    <w:rPr>
      <w:rFonts w:ascii="Arial" w:hAnsi="Arial" w:cs="Arial"/>
      <w:b w:val="false"/>
      <w:i w:val="false"/>
      <w:sz w:val="20"/>
    </w:rPr>
  </w:style>
  <w:style w:type="character" w:styleId="Fuentedeprrafopredeter7" w:customStyle="1">
    <w:name w:val="Fuente de párrafo predeter.7"/>
    <w:qFormat/>
    <w:rPr/>
  </w:style>
  <w:style w:type="character" w:styleId="Fuentedeprrafopredeter8" w:customStyle="1">
    <w:name w:val="Fuente de párrafo predeter.8"/>
    <w:qFormat/>
    <w:rPr/>
  </w:style>
  <w:style w:type="character" w:styleId="Fuentedeprrafopredeter9" w:customStyle="1">
    <w:name w:val="Fuente de párrafo predeter.9"/>
    <w:qFormat/>
    <w:rPr/>
  </w:style>
  <w:style w:type="character" w:styleId="WW8Num1z8" w:customStyle="1">
    <w:name w:val="WW8Num1z8"/>
    <w:qFormat/>
    <w:rPr/>
  </w:style>
  <w:style w:type="character" w:styleId="WW8Num1z7" w:customStyle="1">
    <w:name w:val="WW8Num1z7"/>
    <w:qFormat/>
    <w:rPr/>
  </w:style>
  <w:style w:type="character" w:styleId="WW8Num1z6" w:customStyle="1">
    <w:name w:val="WW8Num1z6"/>
    <w:qFormat/>
    <w:rPr/>
  </w:style>
  <w:style w:type="character" w:styleId="WW8Num1z5" w:customStyle="1">
    <w:name w:val="WW8Num1z5"/>
    <w:qFormat/>
    <w:rPr/>
  </w:style>
  <w:style w:type="character" w:styleId="WW8Num1z4" w:customStyle="1">
    <w:name w:val="WW8Num1z4"/>
    <w:qFormat/>
    <w:rPr/>
  </w:style>
  <w:style w:type="character" w:styleId="WW8Num1z3" w:customStyle="1">
    <w:name w:val="WW8Num1z3"/>
    <w:qFormat/>
    <w:rPr/>
  </w:style>
  <w:style w:type="character" w:styleId="WW8Num1z2" w:customStyle="1">
    <w:name w:val="WW8Num1z2"/>
    <w:qFormat/>
    <w:rPr/>
  </w:style>
  <w:style w:type="character" w:styleId="Ttulo1Car" w:customStyle="1">
    <w:name w:val="Título 1 Car"/>
    <w:basedOn w:val="DefaultParagraphFont"/>
    <w:uiPriority w:val="9"/>
    <w:qFormat/>
    <w:rsid w:val="00c82b3d"/>
    <w:rPr>
      <w:rFonts w:ascii="Calibri Light" w:hAnsi="Calibri Light" w:eastAsia="" w:cs="" w:asciiTheme="majorHAnsi" w:cstheme="majorBidi" w:eastAsiaTheme="majorEastAsia" w:hAnsiTheme="majorHAnsi"/>
      <w:color w:themeColor="accent1" w:themeShade="bf" w:val="2F5496"/>
      <w:sz w:val="32"/>
      <w:szCs w:val="32"/>
      <w:lang w:eastAsia="en-US"/>
    </w:rPr>
  </w:style>
  <w:style w:type="character" w:styleId="Ttulo2Car" w:customStyle="1">
    <w:name w:val="Título 2 Car"/>
    <w:basedOn w:val="DefaultParagraphFont"/>
    <w:uiPriority w:val="9"/>
    <w:qFormat/>
    <w:rsid w:val="00c82b3d"/>
    <w:rPr>
      <w:rFonts w:ascii="Calibri Light" w:hAnsi="Calibri Light" w:eastAsia="" w:cs="" w:asciiTheme="majorHAnsi" w:cstheme="majorBidi" w:eastAsiaTheme="majorEastAsia" w:hAnsiTheme="majorHAnsi"/>
      <w:color w:themeColor="accent1" w:themeShade="bf" w:val="2F5496"/>
      <w:sz w:val="26"/>
      <w:szCs w:val="26"/>
      <w:lang w:eastAsia="en-US"/>
    </w:rPr>
  </w:style>
  <w:style w:type="paragraph" w:styleId="Ttulo" w:customStyle="1">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88"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Lucida Sans"/>
    </w:rPr>
  </w:style>
  <w:style w:type="paragraph" w:styleId="Caption1">
    <w:name w:val="caption1"/>
    <w:basedOn w:val="Normal"/>
    <w:qFormat/>
    <w:pPr>
      <w:suppressLineNumbers/>
      <w:spacing w:before="120" w:after="120"/>
    </w:pPr>
    <w:rPr>
      <w:rFonts w:cs="Arial"/>
      <w:i/>
      <w:iCs/>
    </w:rPr>
  </w:style>
  <w:style w:type="paragraph" w:styleId="Caption11" w:customStyle="1">
    <w:name w:val="caption11"/>
    <w:basedOn w:val="Normal"/>
    <w:qFormat/>
    <w:pPr>
      <w:suppressLineNumbers/>
      <w:spacing w:before="120" w:after="120"/>
    </w:pPr>
    <w:rPr>
      <w:rFonts w:cs="Arial"/>
      <w:i/>
      <w:iCs/>
    </w:rPr>
  </w:style>
  <w:style w:type="paragraph" w:styleId="Caption111" w:customStyle="1">
    <w:name w:val="caption111"/>
    <w:basedOn w:val="Normal"/>
    <w:qFormat/>
    <w:pPr>
      <w:suppressLineNumbers/>
      <w:spacing w:before="120" w:after="120"/>
    </w:pPr>
    <w:rPr>
      <w:rFonts w:cs="Arial"/>
      <w:i/>
      <w:iCs/>
    </w:rPr>
  </w:style>
  <w:style w:type="paragraph" w:styleId="Ttulo2" w:customStyle="1">
    <w:name w:val="Título2"/>
    <w:basedOn w:val="Normal"/>
    <w:next w:val="BodyText"/>
    <w:qFormat/>
    <w:pPr>
      <w:keepNext w:val="true"/>
      <w:spacing w:before="240" w:after="120"/>
    </w:pPr>
    <w:rPr>
      <w:rFonts w:ascii="Liberation Sans" w:hAnsi="Liberation Sans" w:eastAsia="Microsoft YaHei" w:cs="Arial"/>
      <w:sz w:val="28"/>
      <w:szCs w:val="28"/>
    </w:rPr>
  </w:style>
  <w:style w:type="paragraph" w:styleId="Ttulo1" w:customStyle="1">
    <w:name w:val="Título1"/>
    <w:basedOn w:val="Normal"/>
    <w:qFormat/>
    <w:pPr>
      <w:keepNext w:val="true"/>
      <w:spacing w:before="240" w:after="120"/>
    </w:pPr>
    <w:rPr>
      <w:rFonts w:ascii="Liberation Sans" w:hAnsi="Liberation Sans" w:eastAsia="Microsoft YaHei" w:cs="Lucida Sans"/>
      <w:sz w:val="28"/>
      <w:szCs w:val="28"/>
    </w:rPr>
  </w:style>
  <w:style w:type="paragraph" w:styleId="Descripcin1" w:customStyle="1">
    <w:name w:val="Descripción1"/>
    <w:basedOn w:val="Normal"/>
    <w:qFormat/>
    <w:pPr>
      <w:suppressLineNumbers/>
      <w:spacing w:before="120" w:after="120"/>
    </w:pPr>
    <w:rPr>
      <w:rFonts w:cs="Lucida Sans"/>
      <w:i/>
      <w:iCs/>
    </w:rPr>
  </w:style>
  <w:style w:type="paragraph" w:styleId="Cabeceraypie" w:customStyle="1">
    <w:name w:val="Cabecera y pie"/>
    <w:basedOn w:val="Normal"/>
    <w:qFormat/>
    <w:pPr/>
    <w:rPr/>
  </w:style>
  <w:style w:type="paragraph" w:styleId="Header">
    <w:name w:val="Header"/>
    <w:basedOn w:val="Normal"/>
    <w:pPr>
      <w:tabs>
        <w:tab w:val="clear" w:pos="708"/>
        <w:tab w:val="center" w:pos="4252" w:leader="none"/>
        <w:tab w:val="right" w:pos="8504" w:leader="none"/>
      </w:tabs>
      <w:spacing w:before="0" w:after="0"/>
    </w:pPr>
    <w:rPr/>
  </w:style>
  <w:style w:type="paragraph" w:styleId="Footer">
    <w:name w:val="Footer"/>
    <w:basedOn w:val="Normal"/>
    <w:pPr>
      <w:tabs>
        <w:tab w:val="clear" w:pos="708"/>
        <w:tab w:val="center" w:pos="4252" w:leader="none"/>
        <w:tab w:val="right" w:pos="8504" w:leader="none"/>
      </w:tabs>
      <w:spacing w:before="0" w:after="0"/>
    </w:pPr>
    <w:rPr/>
  </w:style>
  <w:style w:type="paragraph" w:styleId="Encabezado1" w:customStyle="1">
    <w:name w:val="Encabezado 1"/>
    <w:basedOn w:val="Normal"/>
    <w:next w:val="Normal"/>
    <w:qFormat/>
    <w:pPr>
      <w:keepNext w:val="true"/>
      <w:jc w:val="right"/>
    </w:pPr>
    <w:rPr>
      <w:rFonts w:ascii="Arial" w:hAnsi="Arial" w:eastAsia="Times New Roman" w:cs="Arial"/>
      <w:b/>
      <w:bCs/>
    </w:rPr>
  </w:style>
  <w:style w:type="paragraph" w:styleId="Textodeglobo1" w:customStyle="1">
    <w:name w:val="Texto de globo1"/>
    <w:basedOn w:val="Normal"/>
    <w:qFormat/>
    <w:pPr>
      <w:spacing w:before="0"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hAnsi="Times New Roman" w:eastAsia="Times New Roman"/>
      <w:lang w:eastAsia="es-ES"/>
    </w:rPr>
  </w:style>
  <w:style w:type="paragraph" w:styleId="Prrafodelista1" w:customStyle="1">
    <w:name w:val="Párrafo de lista1"/>
    <w:basedOn w:val="Normal"/>
    <w:qFormat/>
    <w:pPr>
      <w:spacing w:before="0" w:after="0"/>
      <w:ind w:left="720"/>
    </w:pPr>
    <w:rPr>
      <w:rFonts w:ascii="Calibri" w:hAnsi="Calibri" w:cs="Calibri"/>
    </w:rPr>
  </w:style>
  <w:style w:type="paragraph" w:styleId="BalloonText">
    <w:name w:val="Balloon Text"/>
    <w:basedOn w:val="Normal"/>
    <w:link w:val="TextodegloboCar1"/>
    <w:uiPriority w:val="99"/>
    <w:semiHidden/>
    <w:unhideWhenUsed/>
    <w:qFormat/>
    <w:rsid w:val="00ce1805"/>
    <w:pPr>
      <w:spacing w:before="0" w:after="0"/>
    </w:pPr>
    <w:rPr>
      <w:rFonts w:ascii="Segoe UI" w:hAnsi="Segoe UI" w:cs="Segoe UI"/>
      <w:sz w:val="18"/>
      <w:szCs w:val="18"/>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extodeglobo2" w:customStyle="1">
    <w:name w:val="Texto de globo2"/>
    <w:basedOn w:val="Normal"/>
    <w:qFormat/>
    <w:pPr/>
    <w:rPr>
      <w:rFonts w:ascii="Segoe UI" w:hAnsi="Segoe UI" w:cs="Segoe UI"/>
      <w:sz w:val="18"/>
      <w:szCs w:val="18"/>
    </w:rPr>
  </w:style>
  <w:style w:type="paragraph" w:styleId="Prrafodelista2" w:customStyle="1">
    <w:name w:val="Párrafo de lista2"/>
    <w:basedOn w:val="Normal"/>
    <w:qFormat/>
    <w:pPr>
      <w:suppressAutoHyphens w:val="false"/>
      <w:spacing w:lineRule="auto" w:line="252" w:before="0" w:after="160"/>
      <w:ind w:left="720"/>
      <w:contextualSpacing/>
    </w:pPr>
    <w:rPr>
      <w:rFonts w:ascii="Calibri" w:hAnsi="Calibri" w:eastAsia="Calibri" w:cs="font1764"/>
      <w:sz w:val="22"/>
      <w:szCs w:val="22"/>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Preformatted" w:customStyle="1">
    <w:name w:val="Preformatted"/>
    <w:basedOn w:val="Normal"/>
    <w:qFormat/>
    <w:pPr>
      <w:tabs>
        <w:tab w:val="clear" w:pos="708"/>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Blockquote" w:customStyle="1">
    <w:name w:val="Blockquote"/>
    <w:basedOn w:val="Normal"/>
    <w:qFormat/>
    <w:pPr>
      <w:spacing w:before="100" w:after="100"/>
      <w:ind w:left="360" w:right="360"/>
    </w:pPr>
    <w:rPr/>
  </w:style>
  <w:style w:type="paragraph" w:styleId="Address" w:customStyle="1">
    <w:name w:val="Address"/>
    <w:basedOn w:val="Normal"/>
    <w:qFormat/>
    <w:pPr/>
    <w:rPr>
      <w:i/>
    </w:rPr>
  </w:style>
  <w:style w:type="paragraph" w:styleId="H6" w:customStyle="1">
    <w:name w:val="H6"/>
    <w:basedOn w:val="Normal"/>
    <w:qFormat/>
    <w:pPr>
      <w:keepNext w:val="true"/>
      <w:spacing w:before="100" w:after="100"/>
    </w:pPr>
    <w:rPr>
      <w:b/>
      <w:sz w:val="16"/>
    </w:rPr>
  </w:style>
  <w:style w:type="paragraph" w:styleId="H5" w:customStyle="1">
    <w:name w:val="H5"/>
    <w:basedOn w:val="Normal"/>
    <w:qFormat/>
    <w:pPr>
      <w:keepNext w:val="true"/>
      <w:spacing w:before="100" w:after="100"/>
    </w:pPr>
    <w:rPr>
      <w:b/>
      <w:sz w:val="20"/>
    </w:rPr>
  </w:style>
  <w:style w:type="paragraph" w:styleId="H4" w:customStyle="1">
    <w:name w:val="H4"/>
    <w:basedOn w:val="Normal"/>
    <w:qFormat/>
    <w:pPr>
      <w:keepNext w:val="true"/>
      <w:spacing w:before="100" w:after="100"/>
    </w:pPr>
    <w:rPr>
      <w:b/>
    </w:rPr>
  </w:style>
  <w:style w:type="paragraph" w:styleId="H3" w:customStyle="1">
    <w:name w:val="H3"/>
    <w:basedOn w:val="Normal"/>
    <w:qFormat/>
    <w:pPr>
      <w:keepNext w:val="true"/>
      <w:spacing w:before="100" w:after="100"/>
    </w:pPr>
    <w:rPr>
      <w:b/>
      <w:sz w:val="28"/>
    </w:rPr>
  </w:style>
  <w:style w:type="paragraph" w:styleId="H2" w:customStyle="1">
    <w:name w:val="H2"/>
    <w:basedOn w:val="Normal"/>
    <w:qFormat/>
    <w:pPr>
      <w:keepNext w:val="true"/>
      <w:spacing w:before="100" w:after="100"/>
    </w:pPr>
    <w:rPr>
      <w:b/>
      <w:sz w:val="36"/>
    </w:rPr>
  </w:style>
  <w:style w:type="paragraph" w:styleId="H1" w:customStyle="1">
    <w:name w:val="H1"/>
    <w:basedOn w:val="Normal"/>
    <w:qFormat/>
    <w:pPr>
      <w:keepNext w:val="true"/>
      <w:spacing w:before="100" w:after="100"/>
    </w:pPr>
    <w:rPr>
      <w:b/>
      <w:sz w:val="48"/>
    </w:rPr>
  </w:style>
  <w:style w:type="paragraph" w:styleId="DefinitionList" w:customStyle="1">
    <w:name w:val="Definition List"/>
    <w:basedOn w:val="Normal"/>
    <w:qFormat/>
    <w:pPr>
      <w:ind w:left="360"/>
    </w:pPr>
    <w:rPr/>
  </w:style>
  <w:style w:type="paragraph" w:styleId="DefinitionTerm" w:customStyle="1">
    <w:name w:val="Definition Term"/>
    <w:basedOn w:val="Normal"/>
    <w:qFormat/>
    <w:pPr/>
    <w:rPr/>
  </w:style>
  <w:style w:type="paragraph" w:styleId="Ttulo5" w:customStyle="1">
    <w:name w:val="Título5"/>
    <w:basedOn w:val="Normal"/>
    <w:qFormat/>
    <w:pPr>
      <w:keepNext w:val="true"/>
      <w:spacing w:before="240" w:after="120"/>
    </w:pPr>
    <w:rPr>
      <w:rFonts w:ascii="Liberation Sans" w:hAnsi="Liberation Sans" w:eastAsia="Microsoft YaHei"/>
      <w:sz w:val="28"/>
      <w:szCs w:val="28"/>
    </w:rPr>
  </w:style>
  <w:style w:type="paragraph" w:styleId="Descripcin3" w:customStyle="1">
    <w:name w:val="Descripción3"/>
    <w:basedOn w:val="Normal"/>
    <w:qFormat/>
    <w:pPr>
      <w:spacing w:before="120" w:after="120"/>
    </w:pPr>
    <w:rPr>
      <w:i/>
      <w:iCs/>
    </w:rPr>
  </w:style>
  <w:style w:type="paragraph" w:styleId="Asuntodelcomentario1" w:customStyle="1">
    <w:name w:val="Asunto del comentario1"/>
    <w:qFormat/>
    <w:pPr>
      <w:widowControl/>
      <w:suppressAutoHyphens w:val="true"/>
      <w:bidi w:val="0"/>
      <w:spacing w:before="0" w:after="0"/>
      <w:jc w:val="left"/>
    </w:pPr>
    <w:rPr>
      <w:rFonts w:ascii="Times New Roman" w:hAnsi="Times New Roman" w:eastAsia="Times New Roman" w:cs="Times New Roman"/>
      <w:b/>
      <w:bCs/>
      <w:color w:val="auto"/>
      <w:kern w:val="0"/>
      <w:sz w:val="20"/>
      <w:szCs w:val="20"/>
      <w:lang w:val="es-ES" w:eastAsia="es-ES_tradnl" w:bidi="ar-SA"/>
    </w:rPr>
  </w:style>
  <w:style w:type="paragraph" w:styleId="Textocomentario1" w:customStyle="1">
    <w:name w:val="Texto comentario1"/>
    <w:basedOn w:val="Normal"/>
    <w:qFormat/>
    <w:pPr/>
    <w:rPr>
      <w:sz w:val="20"/>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sinformato4" w:customStyle="1">
    <w:name w:val="Texto sin formato4"/>
    <w:basedOn w:val="Normal"/>
    <w:qFormat/>
    <w:pPr/>
    <w:rPr>
      <w:rFonts w:ascii="Consolas" w:hAnsi="Consolas" w:eastAsia="Calibri"/>
      <w:sz w:val="21"/>
      <w:szCs w:val="21"/>
    </w:rPr>
  </w:style>
  <w:style w:type="paragraph" w:styleId="Textodebloque1" w:customStyle="1">
    <w:name w:val="Texto de bloque1"/>
    <w:basedOn w:val="Normal"/>
    <w:qFormat/>
    <w:pPr>
      <w:ind w:left="567" w:right="-285"/>
    </w:pPr>
    <w:rPr>
      <w:rFonts w:ascii="Helvetica" w:hAnsi="Helvetica" w:cs="Helvetica"/>
      <w:color w:val="181512"/>
      <w:sz w:val="36"/>
    </w:rPr>
  </w:style>
  <w:style w:type="paragraph" w:styleId="Xmsolistparagraph" w:customStyle="1">
    <w:name w:val="x_msolistparagraph"/>
    <w:basedOn w:val="Normal"/>
    <w:qFormat/>
    <w:pPr>
      <w:suppressAutoHyphens w:val="false"/>
      <w:spacing w:before="280" w:after="280"/>
    </w:pPr>
    <w:rPr>
      <w:rFonts w:ascii="Times New Roman" w:hAnsi="Times New Roman"/>
      <w:sz w:val="20"/>
    </w:rPr>
  </w:style>
  <w:style w:type="paragraph" w:styleId="Textosinformato2" w:customStyle="1">
    <w:name w:val="Texto sin formato2"/>
    <w:basedOn w:val="Normal"/>
    <w:qFormat/>
    <w:pPr/>
    <w:rPr>
      <w:rFonts w:ascii="Consolas" w:hAnsi="Consolas" w:eastAsia="Calibri"/>
      <w:sz w:val="21"/>
      <w:szCs w:val="21"/>
    </w:rPr>
  </w:style>
  <w:style w:type="paragraph" w:styleId="Sangra2detindependiente1" w:customStyle="1">
    <w:name w:val="Sangría 2 de t. independiente1"/>
    <w:basedOn w:val="Normal"/>
    <w:qFormat/>
    <w:pPr>
      <w:ind w:left="360"/>
      <w:jc w:val="both"/>
    </w:pPr>
    <w:rPr>
      <w:bCs/>
      <w:sz w:val="28"/>
    </w:rPr>
  </w:style>
  <w:style w:type="paragraph" w:styleId="Nombredireccininterior" w:customStyle="1">
    <w:name w:val="Nombre dirección interior"/>
    <w:basedOn w:val="Normal"/>
    <w:next w:val="Normal"/>
    <w:qFormat/>
    <w:pPr>
      <w:spacing w:lineRule="atLeast" w:line="240" w:before="220" w:after="200"/>
    </w:pPr>
    <w:rPr>
      <w:rFonts w:ascii="Garamond" w:hAnsi="Garamond" w:cs="Garamond"/>
      <w:sz w:val="20"/>
    </w:rPr>
  </w:style>
  <w:style w:type="paragraph" w:styleId="Textoindependiente21" w:customStyle="1">
    <w:name w:val="Texto independiente 21"/>
    <w:basedOn w:val="Normal"/>
    <w:qFormat/>
    <w:pPr>
      <w:jc w:val="both"/>
    </w:pPr>
    <w:rPr/>
  </w:style>
  <w:style w:type="paragraph" w:styleId="Cita1" w:customStyle="1">
    <w:name w:val="Cita1"/>
    <w:basedOn w:val="Normal"/>
    <w:qFormat/>
    <w:pPr>
      <w:spacing w:before="0" w:after="283"/>
      <w:ind w:left="567" w:right="567"/>
    </w:pPr>
    <w:rPr/>
  </w:style>
  <w:style w:type="paragraph" w:styleId="P1" w:customStyle="1">
    <w:name w:val="p1"/>
    <w:basedOn w:val="Normal"/>
    <w:qFormat/>
    <w:pPr>
      <w:spacing w:lineRule="atLeast" w:line="182"/>
    </w:pPr>
    <w:rPr>
      <w:rFonts w:ascii="Arial" w:hAnsi="Arial"/>
      <w:sz w:val="27"/>
      <w:szCs w:val="27"/>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Encabezamientoizquierdo" w:customStyle="1">
    <w:name w:val="Encabezamiento izquierdo"/>
    <w:basedOn w:val="Normal"/>
    <w:qFormat/>
    <w:pPr/>
    <w:rPr/>
  </w:style>
  <w:style w:type="paragraph" w:styleId="Encabezamiento" w:customStyle="1">
    <w:name w:val="Encabezamiento"/>
    <w:basedOn w:val="Normal"/>
    <w:qFormat/>
    <w:pPr>
      <w:tabs>
        <w:tab w:val="clear" w:pos="708"/>
        <w:tab w:val="center" w:pos="4252" w:leader="none"/>
        <w:tab w:val="right" w:pos="8504" w:leader="none"/>
      </w:tabs>
    </w:pPr>
    <w:rPr/>
  </w:style>
  <w:style w:type="paragraph" w:styleId="Textosinformato1" w:customStyle="1">
    <w:name w:val="Texto sin formato1"/>
    <w:basedOn w:val="Normal"/>
    <w:qFormat/>
    <w:pPr/>
    <w:rPr>
      <w:rFonts w:ascii="Consolas" w:hAnsi="Consolas" w:eastAsia="Calibri"/>
      <w:sz w:val="21"/>
      <w:szCs w:val="21"/>
      <w:lang w:bidi="hi-IN"/>
    </w:rPr>
  </w:style>
  <w:style w:type="paragraph" w:styleId="Mce" w:customStyle="1">
    <w:name w:val="mce"/>
    <w:basedOn w:val="Normal"/>
    <w:qFormat/>
    <w:pPr>
      <w:suppressAutoHyphens w:val="false"/>
      <w:spacing w:before="280" w:after="280"/>
    </w:pPr>
    <w:rPr>
      <w:rFonts w:ascii="Times New Roman" w:hAnsi="Times New Roman"/>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Textosinformato3" w:customStyle="1">
    <w:name w:val="Texto sin formato3"/>
    <w:basedOn w:val="Normal"/>
    <w:qFormat/>
    <w:pPr/>
    <w:rPr>
      <w:rFonts w:ascii="Consolas" w:hAnsi="Consolas" w:eastAsia="Calibri"/>
      <w:sz w:val="21"/>
      <w:szCs w:val="21"/>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eastAsia="zh-CN" w:val="es-ES" w:bidi="ar-SA"/>
    </w:rPr>
  </w:style>
  <w:style w:type="paragraph" w:styleId="Western" w:customStyle="1">
    <w:name w:val="western"/>
    <w:basedOn w:val="Normal"/>
    <w:qFormat/>
    <w:pPr/>
    <w:rPr>
      <w:rFonts w:ascii="Times New Roman" w:hAnsi="Times New Roman" w:eastAsia="Calibri"/>
    </w:rPr>
  </w:style>
  <w:style w:type="paragraph" w:styleId="Epgrafe1" w:customStyle="1">
    <w:name w:val="Epígrafe1"/>
    <w:basedOn w:val="Normal"/>
    <w:qFormat/>
    <w:pPr>
      <w:spacing w:before="120" w:after="120"/>
    </w:pPr>
    <w:rPr>
      <w:i/>
      <w:iCs/>
    </w:rPr>
  </w:style>
  <w:style w:type="paragraph" w:styleId="Descripcin2" w:customStyle="1">
    <w:name w:val="Descripción2"/>
    <w:basedOn w:val="Normal"/>
    <w:qFormat/>
    <w:pPr>
      <w:spacing w:before="120" w:after="120"/>
    </w:pPr>
    <w:rPr>
      <w:i/>
      <w:iCs/>
    </w:rPr>
  </w:style>
  <w:style w:type="paragraph" w:styleId="Ttulo3" w:customStyle="1">
    <w:name w:val="Título3"/>
    <w:basedOn w:val="Normal"/>
    <w:qFormat/>
    <w:pPr>
      <w:keepNext w:val="true"/>
      <w:spacing w:before="240" w:after="120"/>
    </w:pPr>
    <w:rPr>
      <w:rFonts w:ascii="Liberation Sans" w:hAnsi="Liberation Sans" w:eastAsia="Microsoft YaHei"/>
      <w:sz w:val="28"/>
      <w:szCs w:val="28"/>
    </w:rPr>
  </w:style>
  <w:style w:type="paragraph" w:styleId="Descripcin4" w:customStyle="1">
    <w:name w:val="Descripción4"/>
    <w:basedOn w:val="Normal"/>
    <w:qFormat/>
    <w:pPr>
      <w:spacing w:before="120" w:after="120"/>
    </w:pPr>
    <w:rPr>
      <w:i/>
      <w:iCs/>
    </w:rPr>
  </w:style>
  <w:style w:type="paragraph" w:styleId="Ttulo4" w:customStyle="1">
    <w:name w:val="Título4"/>
    <w:basedOn w:val="Normal"/>
    <w:qFormat/>
    <w:pPr>
      <w:keepNext w:val="true"/>
      <w:spacing w:before="240" w:after="120"/>
    </w:pPr>
    <w:rPr>
      <w:rFonts w:ascii="Liberation Sans" w:hAnsi="Liberation Sans" w:eastAsia="Microsoft YaHei"/>
      <w:sz w:val="28"/>
      <w:szCs w:val="28"/>
    </w:rPr>
  </w:style>
  <w:style w:type="paragraph" w:styleId="Ttulo6" w:customStyle="1">
    <w:name w:val="Título6"/>
    <w:basedOn w:val="Normal"/>
    <w:qFormat/>
    <w:pPr>
      <w:keepNext w:val="true"/>
      <w:spacing w:before="240" w:after="120"/>
    </w:pPr>
    <w:rPr>
      <w:rFonts w:ascii="Liberation Sans" w:hAnsi="Liberation Sans" w:eastAsia="Microsoft YaHei"/>
      <w:sz w:val="28"/>
      <w:szCs w:val="28"/>
    </w:rPr>
  </w:style>
  <w:style w:type="paragraph" w:styleId="Epgrafe2" w:customStyle="1">
    <w:name w:val="Epígrafe2"/>
    <w:basedOn w:val="Normal"/>
    <w:qFormat/>
    <w:pPr>
      <w:spacing w:before="120" w:after="120"/>
    </w:pPr>
    <w:rPr>
      <w:i/>
      <w:iCs/>
    </w:rPr>
  </w:style>
  <w:style w:type="paragraph" w:styleId="Ttulo7" w:customStyle="1">
    <w:name w:val="Título7"/>
    <w:basedOn w:val="Normal"/>
    <w:qFormat/>
    <w:pPr>
      <w:keepNext w:val="true"/>
      <w:spacing w:before="240" w:after="120"/>
    </w:pPr>
    <w:rPr>
      <w:rFonts w:ascii="Liberation Sans" w:hAnsi="Liberation Sans" w:eastAsia="Microsoft YaHei"/>
      <w:sz w:val="28"/>
      <w:szCs w:val="28"/>
    </w:rPr>
  </w:style>
  <w:style w:type="paragraph" w:styleId="Epgrafe3" w:customStyle="1">
    <w:name w:val="Epígrafe3"/>
    <w:basedOn w:val="Normal"/>
    <w:qFormat/>
    <w:pPr>
      <w:spacing w:before="120" w:after="120"/>
    </w:pPr>
    <w:rPr>
      <w:i/>
      <w:iCs/>
    </w:rPr>
  </w:style>
  <w:style w:type="paragraph" w:styleId="Ttulo8" w:customStyle="1">
    <w:name w:val="Título8"/>
    <w:basedOn w:val="Normal"/>
    <w:qFormat/>
    <w:pPr>
      <w:keepNext w:val="true"/>
      <w:spacing w:before="240" w:after="120"/>
    </w:pPr>
    <w:rPr>
      <w:rFonts w:ascii="Liberation Sans" w:hAnsi="Liberation Sans" w:eastAsia="Microsoft YaHei"/>
      <w:sz w:val="28"/>
      <w:szCs w:val="28"/>
    </w:rPr>
  </w:style>
  <w:style w:type="paragraph" w:styleId="Encabezado1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sz w:val="28"/>
      <w:szCs w:val="28"/>
    </w:rPr>
  </w:style>
  <w:style w:type="paragraph" w:styleId="Puesto1" w:customStyle="1">
    <w:name w:val="Puesto1"/>
    <w:basedOn w:val="Normal"/>
    <w:qFormat/>
    <w:pPr>
      <w:keepNext w:val="true"/>
      <w:spacing w:before="240" w:after="120"/>
    </w:pPr>
    <w:rPr>
      <w:rFonts w:ascii="Liberation Sans" w:hAnsi="Liberation Sans" w:eastAsia="Microsoft YaHei"/>
      <w:sz w:val="28"/>
      <w:szCs w:val="28"/>
    </w:rPr>
  </w:style>
  <w:style w:type="paragraph" w:styleId="Caption1111" w:customStyle="1">
    <w:name w:val="caption1111"/>
    <w:basedOn w:val="Normal"/>
    <w:qFormat/>
    <w:pPr>
      <w:spacing w:before="120" w:after="120"/>
    </w:pPr>
    <w:rPr>
      <w:i/>
      <w:iCs/>
    </w:rPr>
  </w:style>
  <w:style w:type="paragraph" w:styleId="Caption12" w:customStyle="1">
    <w:name w:val="caption12"/>
    <w:basedOn w:val="Normal"/>
    <w:qFormat/>
    <w:pPr>
      <w:spacing w:before="120" w:after="120"/>
    </w:pPr>
    <w:rPr>
      <w:i/>
      <w:iC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4c20f3"/>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43</TotalTime>
  <Application>LibreOffice/7.6.7.2$Windows_X86_64 LibreOffice_project/dd47e4b30cb7dab30588d6c79c651f218165e3c5</Application>
  <AppVersion>15.0000</AppVersion>
  <Pages>2</Pages>
  <Words>669</Words>
  <Characters>3500</Characters>
  <CharactersWithSpaces>4170</CharactersWithSpaces>
  <Paragraphs>17</Paragraphs>
  <Company>ayto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2025-05-30T08:52:00Z</dcterms:created>
  <dc:creator>José María Vega Soto</dc:creator>
  <dc:description/>
  <dc:language>es-ES</dc:language>
  <cp:lastModifiedBy/>
  <dcterms:modified xsi:type="dcterms:W3CDTF">2025-06-06T08:09:07Z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