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16ED" w:rsidRDefault="00EA16ED"/>
    <w:p w:rsidR="00EA16ED" w:rsidRDefault="00B053BD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Jerez conmemora el Orgullo LGTBIQAP+ 2025 reivindicando el respeto a la diversidad desde el arte, la música y la creación </w:t>
      </w:r>
    </w:p>
    <w:p w:rsidR="00EA16ED" w:rsidRDefault="00B053B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ciclo ‘Con Orgullo hacemos Cultura’ continúa hasta este sábado con las actividades más multitudinarias del programa</w:t>
      </w:r>
    </w:p>
    <w:p w:rsidR="00EA16ED" w:rsidRDefault="00EA16ED">
      <w:pPr>
        <w:rPr>
          <w:sz w:val="36"/>
          <w:szCs w:val="36"/>
        </w:rPr>
      </w:pPr>
    </w:p>
    <w:p w:rsidR="00EA16ED" w:rsidRDefault="00B053BD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11</w:t>
      </w:r>
      <w:r>
        <w:rPr>
          <w:rFonts w:ascii="Arial Narrow" w:hAnsi="Arial Narrow"/>
          <w:b/>
          <w:bCs/>
          <w:sz w:val="26"/>
          <w:szCs w:val="26"/>
        </w:rPr>
        <w:t xml:space="preserve"> de junio de 2025.</w:t>
      </w:r>
      <w:r>
        <w:rPr>
          <w:rFonts w:ascii="Arial Narrow" w:hAnsi="Arial Narrow"/>
          <w:sz w:val="26"/>
          <w:szCs w:val="26"/>
        </w:rPr>
        <w:t xml:space="preserve"> El Ayuntamiento de Jerez, de la mano con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 y Pandora, tiene </w:t>
      </w:r>
      <w:proofErr w:type="gramStart"/>
      <w:r>
        <w:rPr>
          <w:rFonts w:ascii="Arial Narrow" w:hAnsi="Arial Narrow"/>
          <w:sz w:val="26"/>
          <w:szCs w:val="26"/>
        </w:rPr>
        <w:t>en</w:t>
      </w:r>
      <w:proofErr w:type="gramEnd"/>
      <w:r>
        <w:rPr>
          <w:rFonts w:ascii="Arial Narrow" w:hAnsi="Arial Narrow"/>
          <w:sz w:val="26"/>
          <w:szCs w:val="26"/>
        </w:rPr>
        <w:t xml:space="preserve"> marcha hasta este fin de semana la programación ‘Con Orgullo hacemos Cultura. Jerez hacia 2031’. La ciudad conmemora el Día Internacional del Orgullo LGTBIQAP+ con u</w:t>
      </w:r>
      <w:r>
        <w:rPr>
          <w:rFonts w:ascii="Arial Narrow" w:hAnsi="Arial Narrow"/>
          <w:sz w:val="26"/>
          <w:szCs w:val="26"/>
        </w:rPr>
        <w:t>na variada programación de conciertos, actividades de sensibilización</w:t>
      </w:r>
      <w:r>
        <w:rPr>
          <w:rFonts w:ascii="Arial Narrow" w:hAnsi="Arial Narrow"/>
          <w:sz w:val="26"/>
          <w:szCs w:val="26"/>
        </w:rPr>
        <w:t xml:space="preserve"> y el apoyo de los comerciantes y de diferentes establecimientos de la ciudad, en un ciclo que contará con su jornada más multitudinaria el próximo sábado 14 de junio con la Manifestació</w:t>
      </w:r>
      <w:r>
        <w:rPr>
          <w:rFonts w:ascii="Arial Narrow" w:hAnsi="Arial Narrow"/>
          <w:sz w:val="26"/>
          <w:szCs w:val="26"/>
        </w:rPr>
        <w:t xml:space="preserve">n del Orgullo 2025 y el Concierto por la Diversidad en la Alameda Vieja. </w:t>
      </w:r>
    </w:p>
    <w:p w:rsidR="00EA16ED" w:rsidRDefault="00B053BD">
      <w:pPr>
        <w:jc w:val="both"/>
      </w:pPr>
      <w:r>
        <w:rPr>
          <w:rFonts w:ascii="Arial Narrow" w:hAnsi="Arial Narrow"/>
          <w:sz w:val="26"/>
          <w:szCs w:val="26"/>
        </w:rPr>
        <w:t>Por parte del equipo de Gobierno, los tenientes de alcaldesa Jaime Espinar y Susana Sánchez han valorado muy positivamente las actividades que se vienen desarrollando desde el pasado</w:t>
      </w:r>
      <w:r>
        <w:rPr>
          <w:rFonts w:ascii="Arial Narrow" w:hAnsi="Arial Narrow"/>
          <w:sz w:val="26"/>
          <w:szCs w:val="26"/>
        </w:rPr>
        <w:t xml:space="preserve"> viernes, con espectáculos musicales y actuaciones en Pandora, La Guarida del Ángel, y La Librería, y el respaldo de </w:t>
      </w:r>
      <w:proofErr w:type="spellStart"/>
      <w:r>
        <w:rPr>
          <w:rFonts w:ascii="Arial Narrow" w:hAnsi="Arial Narrow"/>
          <w:sz w:val="26"/>
          <w:szCs w:val="26"/>
        </w:rPr>
        <w:t>Acoje</w:t>
      </w:r>
      <w:proofErr w:type="spellEnd"/>
      <w:r>
        <w:rPr>
          <w:rFonts w:ascii="Arial Narrow" w:hAnsi="Arial Narrow"/>
          <w:sz w:val="26"/>
          <w:szCs w:val="26"/>
        </w:rPr>
        <w:t>, con la campaña Comercio Orgulloso. Cabe destacar la celebración en el Ateneo de Jerez del coloquio ‘El Orgullo de Fernando Soto’, un</w:t>
      </w:r>
      <w:r>
        <w:rPr>
          <w:rFonts w:ascii="Arial Narrow" w:hAnsi="Arial Narrow"/>
          <w:sz w:val="26"/>
          <w:szCs w:val="26"/>
        </w:rPr>
        <w:t xml:space="preserve"> artista muy querido y reconocido en la ciudad, y que se convierte en el mejor referente del lema elegido este año para presentar la programación ‘Con Orgullo hacemos Cultura. Jerez hacia 2031’</w:t>
      </w:r>
      <w:r>
        <w:rPr>
          <w:rFonts w:ascii="Arial Narrow" w:hAnsi="Arial Narrow"/>
          <w:sz w:val="26"/>
          <w:szCs w:val="26"/>
        </w:rPr>
        <w:t xml:space="preserve">. Los representantes municipales invitan a toda la ciudadanía </w:t>
      </w:r>
      <w:r>
        <w:rPr>
          <w:rFonts w:ascii="Arial Narrow" w:hAnsi="Arial Narrow"/>
          <w:sz w:val="26"/>
          <w:szCs w:val="26"/>
        </w:rPr>
        <w:t>a volcarse con las propuestas previstas a partir del jueves</w:t>
      </w:r>
      <w:r>
        <w:rPr>
          <w:rFonts w:ascii="Arial Narrow" w:hAnsi="Arial Narrow"/>
          <w:sz w:val="26"/>
          <w:szCs w:val="26"/>
        </w:rPr>
        <w:t xml:space="preserve">, en las que diversión y sensibilización se dan la mano para combinar la celebración por todo lo conseguido, con la reivindicación del camino que queda por recorrer para alcanzar una sociedad libre </w:t>
      </w:r>
      <w:r>
        <w:rPr>
          <w:rFonts w:ascii="Arial Narrow" w:hAnsi="Arial Narrow"/>
          <w:sz w:val="26"/>
          <w:szCs w:val="26"/>
        </w:rPr>
        <w:t xml:space="preserve">de cualquier tipo de discriminación contra el colectivo LGTBIQAP+. </w:t>
      </w:r>
    </w:p>
    <w:p w:rsidR="00EA16ED" w:rsidRDefault="00B053BD">
      <w:pPr>
        <w:jc w:val="both"/>
      </w:pPr>
      <w:r>
        <w:rPr>
          <w:rFonts w:ascii="Arial Narrow" w:hAnsi="Arial Narrow"/>
          <w:sz w:val="26"/>
          <w:szCs w:val="26"/>
        </w:rPr>
        <w:t xml:space="preserve">El </w:t>
      </w:r>
      <w:proofErr w:type="spellStart"/>
      <w:r>
        <w:rPr>
          <w:rFonts w:ascii="Arial Narrow" w:hAnsi="Arial Narrow"/>
          <w:sz w:val="26"/>
          <w:szCs w:val="26"/>
        </w:rPr>
        <w:t>Bujío</w:t>
      </w:r>
      <w:proofErr w:type="spellEnd"/>
      <w:r>
        <w:rPr>
          <w:rFonts w:ascii="Arial Narrow" w:hAnsi="Arial Narrow"/>
          <w:sz w:val="26"/>
          <w:szCs w:val="26"/>
        </w:rPr>
        <w:t xml:space="preserve"> (Plaza Cruz Vieja) acogerá el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jueves a las 20 horas la inauguración de la VII Muestra de Arte LGTBIQAP+ ‘Jerez Visible’. Esta exposición podrá visitarse hasta el 30 de junio. </w:t>
      </w:r>
      <w:r>
        <w:rPr>
          <w:rFonts w:ascii="Arial Narrow" w:hAnsi="Arial Narrow"/>
          <w:sz w:val="26"/>
          <w:szCs w:val="26"/>
        </w:rPr>
        <w:t xml:space="preserve">Tras la inauguración, a las 21.30 horas se desarrollará el Bingo </w:t>
      </w:r>
      <w:proofErr w:type="spellStart"/>
      <w:r>
        <w:rPr>
          <w:rFonts w:ascii="Arial Narrow" w:hAnsi="Arial Narrow"/>
          <w:sz w:val="26"/>
          <w:szCs w:val="26"/>
        </w:rPr>
        <w:t>Drag</w:t>
      </w:r>
      <w:proofErr w:type="spellEnd"/>
      <w:r>
        <w:rPr>
          <w:rFonts w:ascii="Arial Narrow" w:hAnsi="Arial Narrow"/>
          <w:sz w:val="26"/>
          <w:szCs w:val="26"/>
        </w:rPr>
        <w:t xml:space="preserve"> con </w:t>
      </w:r>
      <w:proofErr w:type="spellStart"/>
      <w:r>
        <w:rPr>
          <w:rFonts w:ascii="Arial Narrow" w:hAnsi="Arial Narrow"/>
          <w:sz w:val="26"/>
          <w:szCs w:val="26"/>
        </w:rPr>
        <w:t>Ecclesia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EA16ED" w:rsidRDefault="00B053BD">
      <w:pPr>
        <w:jc w:val="both"/>
      </w:pPr>
      <w:r>
        <w:rPr>
          <w:rFonts w:ascii="Arial Narrow" w:hAnsi="Arial Narrow"/>
          <w:sz w:val="26"/>
          <w:szCs w:val="26"/>
        </w:rPr>
        <w:t>El acto institucional por el Día Internacional del Orgullo se celebrará este viernes en el Consistorio, con la colocación de la bandera Arcoíris en la fachada del Ayuntamie</w:t>
      </w:r>
      <w:r>
        <w:rPr>
          <w:rFonts w:ascii="Arial Narrow" w:hAnsi="Arial Narrow"/>
          <w:sz w:val="26"/>
          <w:szCs w:val="26"/>
        </w:rPr>
        <w:t xml:space="preserve">nto, a las 19 horas. La jornada continuará con la lectura del Manifiesto del Orgullo, a cargo de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, y la entrega del Premio Arcoíris, este año concedido a Samanta </w:t>
      </w:r>
      <w:proofErr w:type="spellStart"/>
      <w:r>
        <w:rPr>
          <w:rFonts w:ascii="Arial Narrow" w:hAnsi="Arial Narrow"/>
          <w:sz w:val="26"/>
          <w:szCs w:val="26"/>
        </w:rPr>
        <w:t>Ballentines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bCs/>
          <w:sz w:val="26"/>
          <w:szCs w:val="26"/>
        </w:rPr>
        <w:t xml:space="preserve">artista </w:t>
      </w:r>
      <w:r>
        <w:rPr>
          <w:rFonts w:ascii="Arial Narrow" w:hAnsi="Arial Narrow"/>
          <w:bCs/>
          <w:sz w:val="26"/>
          <w:szCs w:val="26"/>
        </w:rPr>
        <w:lastRenderedPageBreak/>
        <w:t xml:space="preserve">multidisciplinar que ha participado y respaldado desde 2018 el </w:t>
      </w:r>
      <w:r>
        <w:rPr>
          <w:rFonts w:ascii="Arial Narrow" w:hAnsi="Arial Narrow"/>
          <w:bCs/>
          <w:sz w:val="26"/>
          <w:szCs w:val="26"/>
        </w:rPr>
        <w:t>Orgullo de Jerez, y  una reconocida defensora de los derechos de las personas LGTBIQAP+. Este año el jurado ha concedido un Accésit a la Asociación de Vecinos San Miguel, por el impulso que está ofreciendo a la Campaña del Orgullo.</w:t>
      </w:r>
    </w:p>
    <w:p w:rsidR="00EA16ED" w:rsidRDefault="00B053BD">
      <w:pPr>
        <w:jc w:val="both"/>
      </w:pPr>
      <w:r>
        <w:rPr>
          <w:rFonts w:ascii="Arial Narrow" w:hAnsi="Arial Narrow"/>
          <w:bCs/>
          <w:sz w:val="26"/>
          <w:szCs w:val="26"/>
        </w:rPr>
        <w:t>Las actividades se trasl</w:t>
      </w:r>
      <w:r>
        <w:rPr>
          <w:rFonts w:ascii="Arial Narrow" w:hAnsi="Arial Narrow"/>
          <w:bCs/>
          <w:sz w:val="26"/>
          <w:szCs w:val="26"/>
        </w:rPr>
        <w:t xml:space="preserve">adarán seguidamente al barrio de San Miguel, junto al monumento a Lola Flores, donde Fernando Soto ofrecerá el Pregón del Orgullo a las 20.30 horas, para dar paso seguidamente a las actuaciones de </w:t>
      </w:r>
      <w:proofErr w:type="spellStart"/>
      <w:r>
        <w:rPr>
          <w:rFonts w:ascii="Arial Narrow" w:hAnsi="Arial Narrow"/>
          <w:sz w:val="26"/>
          <w:szCs w:val="26"/>
        </w:rPr>
        <w:t>Samantha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Ballentines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Shaniqua</w:t>
      </w:r>
      <w:proofErr w:type="spellEnd"/>
      <w:r>
        <w:rPr>
          <w:rFonts w:ascii="Arial Narrow" w:hAnsi="Arial Narrow"/>
          <w:sz w:val="26"/>
          <w:szCs w:val="26"/>
        </w:rPr>
        <w:t xml:space="preserve"> la Santa Diva y DJ David Rey</w:t>
      </w:r>
      <w:r>
        <w:rPr>
          <w:rFonts w:ascii="Arial Narrow" w:hAnsi="Arial Narrow"/>
          <w:sz w:val="26"/>
          <w:szCs w:val="26"/>
        </w:rPr>
        <w:t>.</w:t>
      </w:r>
    </w:p>
    <w:p w:rsidR="00EA16ED" w:rsidRDefault="00B053BD">
      <w:pPr>
        <w:jc w:val="both"/>
      </w:pPr>
      <w:r>
        <w:rPr>
          <w:rFonts w:ascii="Arial Narrow" w:hAnsi="Arial Narrow"/>
          <w:sz w:val="26"/>
          <w:szCs w:val="26"/>
        </w:rPr>
        <w:t xml:space="preserve">El sábado 14 de junio, la Manifestación por el Orgullo LGTBIQAP+ comenzará a partir de las 19.30 horas en la calle Sevilla, para recorrer calle Guadalete, calle Ponce, calle </w:t>
      </w:r>
      <w:proofErr w:type="spellStart"/>
      <w:r>
        <w:rPr>
          <w:rFonts w:ascii="Arial Narrow" w:hAnsi="Arial Narrow"/>
          <w:sz w:val="26"/>
          <w:szCs w:val="26"/>
        </w:rPr>
        <w:t>Porvera</w:t>
      </w:r>
      <w:proofErr w:type="spellEnd"/>
      <w:r>
        <w:rPr>
          <w:rFonts w:ascii="Arial Narrow" w:hAnsi="Arial Narrow"/>
          <w:sz w:val="26"/>
          <w:szCs w:val="26"/>
        </w:rPr>
        <w:t>, calle Larga, Plaza del Arenal, calle Armas, calle Puerto y Alameda Viej</w:t>
      </w:r>
      <w:r>
        <w:rPr>
          <w:rFonts w:ascii="Arial Narrow" w:hAnsi="Arial Narrow"/>
          <w:sz w:val="26"/>
          <w:szCs w:val="26"/>
        </w:rPr>
        <w:t xml:space="preserve">a, donde se celebrará el Concierto por la Diversidad con </w:t>
      </w:r>
      <w:proofErr w:type="spellStart"/>
      <w:r>
        <w:rPr>
          <w:rFonts w:ascii="Arial Narrow" w:hAnsi="Arial Narrow"/>
          <w:sz w:val="26"/>
          <w:szCs w:val="26"/>
        </w:rPr>
        <w:t>Jkbello</w:t>
      </w:r>
      <w:proofErr w:type="spellEnd"/>
      <w:r>
        <w:rPr>
          <w:rFonts w:ascii="Arial Narrow" w:hAnsi="Arial Narrow"/>
          <w:sz w:val="26"/>
          <w:szCs w:val="26"/>
        </w:rPr>
        <w:t xml:space="preserve">, María Isabel, Natalia, </w:t>
      </w:r>
      <w:proofErr w:type="spellStart"/>
      <w:r>
        <w:rPr>
          <w:rFonts w:ascii="Arial Narrow" w:hAnsi="Arial Narrow"/>
          <w:sz w:val="26"/>
          <w:szCs w:val="26"/>
        </w:rPr>
        <w:t>PinkChadora</w:t>
      </w:r>
      <w:proofErr w:type="spellEnd"/>
      <w:r>
        <w:rPr>
          <w:rFonts w:ascii="Arial Narrow" w:hAnsi="Arial Narrow"/>
          <w:sz w:val="26"/>
          <w:szCs w:val="26"/>
        </w:rPr>
        <w:t xml:space="preserve">, DJ David Rey y DJ </w:t>
      </w:r>
      <w:proofErr w:type="spellStart"/>
      <w:r>
        <w:rPr>
          <w:rFonts w:ascii="Arial Narrow" w:hAnsi="Arial Narrow"/>
          <w:sz w:val="26"/>
          <w:szCs w:val="26"/>
        </w:rPr>
        <w:t>Josepe</w:t>
      </w:r>
      <w:proofErr w:type="spellEnd"/>
      <w:r>
        <w:rPr>
          <w:rFonts w:ascii="Arial Narrow" w:hAnsi="Arial Narrow"/>
          <w:sz w:val="26"/>
          <w:szCs w:val="26"/>
        </w:rPr>
        <w:t xml:space="preserve"> de Pueblo.</w:t>
      </w:r>
    </w:p>
    <w:p w:rsidR="00EA16ED" w:rsidRDefault="00B053BD">
      <w:pPr>
        <w:jc w:val="both"/>
      </w:pPr>
      <w:r>
        <w:rPr>
          <w:rFonts w:ascii="Arial Narrow" w:hAnsi="Arial Narrow"/>
          <w:sz w:val="26"/>
          <w:szCs w:val="26"/>
        </w:rPr>
        <w:t>Desde el lunes 9 hasta el sábado 14, y el sábado 28, la Iluminación Singular mostrará los colores del Arcoíris sobre d</w:t>
      </w:r>
      <w:r>
        <w:rPr>
          <w:rFonts w:ascii="Arial Narrow" w:hAnsi="Arial Narrow"/>
          <w:sz w:val="26"/>
          <w:szCs w:val="26"/>
        </w:rPr>
        <w:t>iferentes equipamientos de la ciudad.</w:t>
      </w:r>
    </w:p>
    <w:p w:rsidR="00EA16ED" w:rsidRDefault="00EA16ED">
      <w:pPr>
        <w:jc w:val="both"/>
        <w:rPr>
          <w:rFonts w:ascii="Arial Narrow" w:hAnsi="Arial Narrow"/>
          <w:sz w:val="26"/>
          <w:szCs w:val="26"/>
        </w:rPr>
      </w:pPr>
    </w:p>
    <w:p w:rsidR="00EA16ED" w:rsidRDefault="00EA16ED">
      <w:pPr>
        <w:jc w:val="both"/>
        <w:rPr>
          <w:rFonts w:ascii="Arial Narrow" w:hAnsi="Arial Narrow"/>
          <w:sz w:val="26"/>
          <w:szCs w:val="26"/>
        </w:rPr>
      </w:pPr>
    </w:p>
    <w:sectPr w:rsidR="00EA1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53BD">
      <w:pPr>
        <w:spacing w:after="0"/>
      </w:pPr>
      <w:r>
        <w:separator/>
      </w:r>
    </w:p>
  </w:endnote>
  <w:endnote w:type="continuationSeparator" w:id="0">
    <w:p w:rsidR="00000000" w:rsidRDefault="00B05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53BD">
      <w:pPr>
        <w:spacing w:after="0"/>
      </w:pPr>
      <w:r>
        <w:separator/>
      </w:r>
    </w:p>
  </w:footnote>
  <w:footnote w:type="continuationSeparator" w:id="0">
    <w:p w:rsidR="00000000" w:rsidRDefault="00B05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B053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16ED" w:rsidRDefault="00B053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B053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16ED" w:rsidRDefault="00B053B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6ED"/>
    <w:rsid w:val="00B053BD"/>
    <w:rsid w:val="00E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615D5-4413-4813-B494-C87E4280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3054</Characters>
  <Application>Microsoft Office Word</Application>
  <DocSecurity>0</DocSecurity>
  <Lines>25</Lines>
  <Paragraphs>7</Paragraphs>
  <ScaleCrop>false</ScaleCrop>
  <Company>ayto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15</cp:revision>
  <dcterms:created xsi:type="dcterms:W3CDTF">2025-06-05T08:59:00Z</dcterms:created>
  <dcterms:modified xsi:type="dcterms:W3CDTF">2025-06-11T09:44:00Z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