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12D40" w:rsidRDefault="00812D40">
      <w:pPr>
        <w:jc w:val="both"/>
      </w:pPr>
    </w:p>
    <w:p w:rsidR="00812D40" w:rsidRDefault="008E29F5">
      <w:pPr>
        <w:rPr>
          <w:rStyle w:val="Ninguno"/>
          <w:rFonts w:ascii="Arial Narrow" w:hAnsi="Arial Narrow"/>
          <w:b/>
          <w:bCs/>
          <w:sz w:val="44"/>
          <w:szCs w:val="44"/>
        </w:rPr>
      </w:pPr>
      <w:r>
        <w:rPr>
          <w:rStyle w:val="Ninguno"/>
          <w:rFonts w:ascii="Arial Narrow" w:hAnsi="Arial Narrow"/>
          <w:b/>
          <w:bCs/>
          <w:sz w:val="40"/>
          <w:szCs w:val="40"/>
        </w:rPr>
        <w:t>El Ayuntamiento instala</w:t>
      </w:r>
      <w:r>
        <w:rPr>
          <w:rStyle w:val="Ninguno"/>
          <w:rFonts w:ascii="Arial Narrow" w:hAnsi="Arial Narrow"/>
          <w:b/>
          <w:bCs/>
          <w:sz w:val="40"/>
          <w:szCs w:val="40"/>
        </w:rPr>
        <w:t xml:space="preserve"> nuevas señales luminosas LED en rotondas y pasos de peatones próximos a centros de salud, escolares y comerciales </w:t>
      </w:r>
    </w:p>
    <w:p w:rsidR="00812D40" w:rsidRDefault="008E29F5">
      <w:pPr>
        <w:rPr>
          <w:sz w:val="36"/>
          <w:szCs w:val="36"/>
        </w:rPr>
      </w:pPr>
      <w:r>
        <w:rPr>
          <w:rFonts w:ascii="Arial Narrow" w:hAnsi="Arial Narrow"/>
          <w:sz w:val="36"/>
          <w:szCs w:val="36"/>
        </w:rPr>
        <w:t xml:space="preserve">Jaime Espinar enmarca esta iniciativa en la </w:t>
      </w:r>
      <w:r>
        <w:rPr>
          <w:rFonts w:ascii="Arial Narrow" w:hAnsi="Arial Narrow"/>
          <w:sz w:val="36"/>
          <w:szCs w:val="36"/>
        </w:rPr>
        <w:t>campaña de Seguridad Vial y Movilidad que el Gobierno está desarrollando</w:t>
      </w:r>
      <w:r>
        <w:rPr>
          <w:rFonts w:ascii="Arial Narrow" w:hAnsi="Arial Narrow"/>
          <w:sz w:val="36"/>
          <w:szCs w:val="36"/>
        </w:rPr>
        <w:t xml:space="preserve"> con el objetivo de reforzar las medidas preventivas   </w:t>
      </w:r>
    </w:p>
    <w:p w:rsidR="00812D40" w:rsidRDefault="008E29F5">
      <w:pPr>
        <w:jc w:val="both"/>
        <w:rPr>
          <w:rFonts w:ascii="Arial Narrow" w:hAnsi="Arial Narrow"/>
          <w:sz w:val="26"/>
          <w:szCs w:val="26"/>
        </w:rPr>
      </w:pPr>
      <w:r>
        <w:rPr>
          <w:rFonts w:ascii="Arial Narrow" w:hAnsi="Arial Narrow"/>
          <w:b/>
          <w:sz w:val="26"/>
          <w:szCs w:val="26"/>
        </w:rPr>
        <w:t>12 de junio de 2025</w:t>
      </w:r>
      <w:r>
        <w:rPr>
          <w:rFonts w:ascii="Arial Narrow" w:hAnsi="Arial Narrow"/>
          <w:sz w:val="26"/>
          <w:szCs w:val="26"/>
        </w:rPr>
        <w:t>.  El Ayuntamiento, a través de la Tenencia de alcaldía de Servicios Públicos, ha implementado con nuevas ac</w:t>
      </w:r>
      <w:r>
        <w:rPr>
          <w:rFonts w:ascii="Arial Narrow" w:hAnsi="Arial Narrow"/>
          <w:sz w:val="26"/>
          <w:szCs w:val="26"/>
        </w:rPr>
        <w:t>tuaciones la campaña de Seguridad Vial y Movilidad que el Gobierno de Jerez está desarrollando en Jerez</w:t>
      </w:r>
      <w:r>
        <w:rPr>
          <w:rFonts w:ascii="Arial Narrow" w:hAnsi="Arial Narrow"/>
          <w:sz w:val="26"/>
          <w:szCs w:val="26"/>
        </w:rPr>
        <w:t xml:space="preserve"> con el objetivo de reforzar las medidas preventivas y mejorar la seguridad en el tráfico rodado y de peatones.</w:t>
      </w:r>
      <w:r>
        <w:rPr>
          <w:rFonts w:ascii="Arial Narrow" w:hAnsi="Arial Narrow" w:cs="Calibri"/>
          <w:sz w:val="26"/>
          <w:szCs w:val="26"/>
          <w:lang w:eastAsia="es-ES"/>
        </w:rPr>
        <w:t xml:space="preserve"> </w:t>
      </w:r>
      <w:r>
        <w:rPr>
          <w:rFonts w:ascii="Arial Narrow" w:hAnsi="Arial Narrow"/>
          <w:sz w:val="26"/>
          <w:szCs w:val="26"/>
        </w:rPr>
        <w:t xml:space="preserve">De este modo, se han instalado, o están </w:t>
      </w:r>
      <w:r>
        <w:rPr>
          <w:rFonts w:ascii="Arial Narrow" w:hAnsi="Arial Narrow"/>
          <w:sz w:val="26"/>
          <w:szCs w:val="26"/>
        </w:rPr>
        <w:t xml:space="preserve">en proceso de instalación, nuevas señales luminosas LED en rotondas y pasos de peatones próximos al acceso a colegios y centros de salud y comerciales, así como en algunas vías, con el fin de indicar el límite de velocidad. </w:t>
      </w:r>
    </w:p>
    <w:p w:rsidR="00812D40" w:rsidRDefault="008E29F5">
      <w:pPr>
        <w:jc w:val="both"/>
        <w:rPr>
          <w:rFonts w:ascii="Arial Narrow" w:hAnsi="Arial Narrow"/>
          <w:sz w:val="26"/>
          <w:szCs w:val="26"/>
        </w:rPr>
      </w:pPr>
      <w:r>
        <w:rPr>
          <w:rFonts w:ascii="Arial Narrow" w:hAnsi="Arial Narrow"/>
          <w:sz w:val="26"/>
          <w:szCs w:val="26"/>
        </w:rPr>
        <w:t>El teniente de alcaldesa de Ser</w:t>
      </w:r>
      <w:r>
        <w:rPr>
          <w:rFonts w:ascii="Arial Narrow" w:hAnsi="Arial Narrow"/>
          <w:sz w:val="26"/>
          <w:szCs w:val="26"/>
        </w:rPr>
        <w:t>vicios Públicos, Jaime Espinar, ha destacado la importancia de reforzar la seguridad vial con este tipo de elementos luminosos que llaman la atención sobre la presencia de la correspondiente señalización. Ha explicado que “</w:t>
      </w:r>
      <w:r>
        <w:rPr>
          <w:rFonts w:ascii="Arial Narrow" w:hAnsi="Arial Narrow" w:cs="Arial"/>
          <w:color w:val="222222"/>
          <w:sz w:val="26"/>
          <w:szCs w:val="26"/>
        </w:rPr>
        <w:t>las actuaciones que se están llev</w:t>
      </w:r>
      <w:r>
        <w:rPr>
          <w:rFonts w:ascii="Arial Narrow" w:hAnsi="Arial Narrow" w:cs="Arial"/>
          <w:color w:val="222222"/>
          <w:sz w:val="26"/>
          <w:szCs w:val="26"/>
        </w:rPr>
        <w:t xml:space="preserve">ando a cabo en el marco de esta campaña de Seguridad Vial y Movilidad son </w:t>
      </w:r>
      <w:r>
        <w:rPr>
          <w:rFonts w:ascii="Arial Narrow" w:hAnsi="Arial Narrow" w:cs="Calibri"/>
          <w:sz w:val="26"/>
          <w:szCs w:val="26"/>
          <w:lang w:eastAsia="es-ES"/>
        </w:rPr>
        <w:t xml:space="preserve">posibles porque el Gobierno municipal modificó y amplió el contrato con la concesionaria y también, gracias a  una dotación del Presupuesto Municipal de 350.000 euros, destinados al </w:t>
      </w:r>
      <w:r>
        <w:rPr>
          <w:rFonts w:ascii="Arial Narrow" w:hAnsi="Arial Narrow" w:cs="Calibri"/>
          <w:sz w:val="26"/>
          <w:szCs w:val="26"/>
          <w:lang w:eastAsia="es-ES"/>
        </w:rPr>
        <w:t xml:space="preserve">refuerzo de la seguridad vial </w:t>
      </w:r>
      <w:r>
        <w:rPr>
          <w:rFonts w:ascii="Arial Narrow" w:hAnsi="Arial Narrow" w:cs="Arial"/>
          <w:color w:val="222222"/>
          <w:sz w:val="26"/>
          <w:szCs w:val="26"/>
          <w:lang w:eastAsia="es-ES"/>
        </w:rPr>
        <w:t>como inversión</w:t>
      </w:r>
      <w:r>
        <w:rPr>
          <w:rFonts w:ascii="Arial Narrow" w:hAnsi="Arial Narrow" w:cs="Calibri"/>
          <w:sz w:val="26"/>
          <w:szCs w:val="26"/>
          <w:lang w:eastAsia="es-ES"/>
        </w:rPr>
        <w:t xml:space="preserve"> ‘extra’, que se suma a la actuaciones que se llevan a cabo anualmente y de forma ordinaria, desde el Servicio de Movilidad”.</w:t>
      </w:r>
    </w:p>
    <w:p w:rsidR="00812D40" w:rsidRDefault="008E29F5">
      <w:pPr>
        <w:jc w:val="both"/>
        <w:rPr>
          <w:rFonts w:ascii="Arial Narrow" w:hAnsi="Arial Narrow"/>
          <w:sz w:val="26"/>
          <w:szCs w:val="26"/>
        </w:rPr>
      </w:pPr>
      <w:r>
        <w:rPr>
          <w:rFonts w:ascii="Arial Narrow" w:hAnsi="Arial Narrow" w:cs="Calibri"/>
          <w:sz w:val="26"/>
          <w:szCs w:val="26"/>
          <w:lang w:eastAsia="es-ES"/>
        </w:rPr>
        <w:t>Ha resaltado, igualmente, que esta campaña de seguridad vial, que arrancó a finales de</w:t>
      </w:r>
      <w:r>
        <w:rPr>
          <w:rFonts w:ascii="Arial Narrow" w:hAnsi="Arial Narrow" w:cs="Calibri"/>
          <w:sz w:val="26"/>
          <w:szCs w:val="26"/>
          <w:lang w:eastAsia="es-ES"/>
        </w:rPr>
        <w:t xml:space="preserve"> 2024,   surgió</w:t>
      </w:r>
      <w:r>
        <w:rPr>
          <w:rFonts w:ascii="Arial Narrow" w:hAnsi="Arial Narrow" w:cs="Arial"/>
          <w:color w:val="222222"/>
          <w:sz w:val="26"/>
          <w:szCs w:val="26"/>
          <w:lang w:eastAsia="es-ES"/>
        </w:rPr>
        <w:t xml:space="preserve"> “a raíz de las solicitudes de los colectivos vecinales que atendemos en nuestras frecuentes visitas a las barriadas de la ciudad, así como de los propios diagnósticos del Servicio de Movilidad y de la Policía Local”.</w:t>
      </w:r>
    </w:p>
    <w:p w:rsidR="00812D40" w:rsidRDefault="008E29F5">
      <w:pPr>
        <w:jc w:val="both"/>
        <w:rPr>
          <w:rFonts w:ascii="Arial Narrow" w:hAnsi="Arial Narrow"/>
          <w:sz w:val="26"/>
          <w:szCs w:val="26"/>
        </w:rPr>
      </w:pPr>
      <w:r>
        <w:rPr>
          <w:rFonts w:ascii="Arial Narrow" w:hAnsi="Arial Narrow"/>
          <w:sz w:val="26"/>
          <w:szCs w:val="26"/>
        </w:rPr>
        <w:t xml:space="preserve">Concretamente, en esta </w:t>
      </w:r>
      <w:r>
        <w:rPr>
          <w:rFonts w:ascii="Arial Narrow" w:hAnsi="Arial Narrow"/>
          <w:sz w:val="26"/>
          <w:szCs w:val="26"/>
        </w:rPr>
        <w:t>fase de la campaña de Seguridad Vial y Movilidad, se están ubicando señales luminosas LED en la rotonda que da acceso al Hospital de Jerez y en la rotonda de los Caballitos de Colores. Asimismo, se están incorporando estos elementos luminosos en varios pas</w:t>
      </w:r>
      <w:r>
        <w:rPr>
          <w:rFonts w:ascii="Arial Narrow" w:hAnsi="Arial Narrow"/>
          <w:sz w:val="26"/>
          <w:szCs w:val="26"/>
        </w:rPr>
        <w:t>os de peatones para resaltar su presencia, en la avenida Rey Juan Carlos I, junto a la Rotonda número 2; en la avenida de Europa, junto al acceso a Carrefour; en la avenida Tío Pepe, junto a la zona de supermercados; en la ronda de los Alunados, junto a la</w:t>
      </w:r>
      <w:r>
        <w:rPr>
          <w:rFonts w:ascii="Arial Narrow" w:hAnsi="Arial Narrow"/>
          <w:sz w:val="26"/>
          <w:szCs w:val="26"/>
        </w:rPr>
        <w:t xml:space="preserve"> salida Residencial La Merced; en la confluencia de las calles Alcázar de Jerez y Laguna; en la calle  </w:t>
      </w:r>
      <w:r>
        <w:rPr>
          <w:rFonts w:ascii="Arial Narrow" w:hAnsi="Arial Narrow"/>
          <w:sz w:val="26"/>
          <w:szCs w:val="26"/>
        </w:rPr>
        <w:lastRenderedPageBreak/>
        <w:t xml:space="preserve">Castillo de Medina, junto al CEIP La Marquesa; en el cruce de calle  Zaragoza, junto al colegio Montaigne, y  calle Circo y en la calle  Enebro, junto a </w:t>
      </w:r>
      <w:r>
        <w:rPr>
          <w:rFonts w:ascii="Arial Narrow" w:hAnsi="Arial Narrow"/>
          <w:sz w:val="26"/>
          <w:szCs w:val="26"/>
        </w:rPr>
        <w:t>la salida del CEIP Arana Beato.</w:t>
      </w:r>
    </w:p>
    <w:p w:rsidR="00812D40" w:rsidRDefault="008E29F5">
      <w:pPr>
        <w:jc w:val="both"/>
        <w:rPr>
          <w:rFonts w:ascii="Arial Narrow" w:hAnsi="Arial Narrow"/>
          <w:sz w:val="26"/>
          <w:szCs w:val="26"/>
        </w:rPr>
      </w:pPr>
      <w:r>
        <w:rPr>
          <w:rFonts w:ascii="Arial Narrow" w:hAnsi="Arial Narrow"/>
          <w:sz w:val="26"/>
          <w:szCs w:val="26"/>
        </w:rPr>
        <w:t xml:space="preserve">Igualmente, el Ayuntamiento está instalando señales luminosas LED para advertir del límite de velocidad en puntos como la calle Merced y las avenidas de Europa,  Ingeniero Ángel Mayo y Adolfo Suárez. </w:t>
      </w:r>
    </w:p>
    <w:p w:rsidR="00812D40" w:rsidRDefault="008E29F5">
      <w:pPr>
        <w:jc w:val="both"/>
        <w:rPr>
          <w:rFonts w:ascii="Arial Narrow" w:hAnsi="Arial Narrow"/>
          <w:sz w:val="26"/>
          <w:szCs w:val="26"/>
        </w:rPr>
      </w:pPr>
      <w:r>
        <w:rPr>
          <w:rFonts w:ascii="Arial Narrow" w:hAnsi="Arial Narrow"/>
          <w:sz w:val="26"/>
          <w:szCs w:val="26"/>
        </w:rPr>
        <w:t>La Campaña de Seguridad</w:t>
      </w:r>
      <w:r>
        <w:rPr>
          <w:rFonts w:ascii="Arial Narrow" w:hAnsi="Arial Narrow"/>
          <w:sz w:val="26"/>
          <w:szCs w:val="26"/>
        </w:rPr>
        <w:t xml:space="preserve"> vial que está desarrollando el Ayuntamiento incluye otras medidas que se han puesto en marcha, como la instalación de radares pedagógicos, semáforos con señal descontadora  de tiempo para peatones, vallas de carril-bici, cámaras de movilidad, y otras como</w:t>
      </w:r>
      <w:r>
        <w:rPr>
          <w:rFonts w:ascii="Arial Narrow" w:hAnsi="Arial Narrow"/>
          <w:sz w:val="26"/>
          <w:szCs w:val="26"/>
        </w:rPr>
        <w:t xml:space="preserve"> repintado de señales, limpieza y sustitución de las señales verticales, e instalación de pasos de peatones elevados. En esta última medida, el Ayuntamiento ha invertido hasta 50.000 euros.</w:t>
      </w:r>
    </w:p>
    <w:p w:rsidR="00812D40" w:rsidRDefault="008E29F5">
      <w:pPr>
        <w:jc w:val="both"/>
        <w:rPr>
          <w:rFonts w:ascii="Arial Narrow" w:hAnsi="Arial Narrow" w:cs="Arial"/>
          <w:sz w:val="26"/>
          <w:szCs w:val="26"/>
        </w:rPr>
      </w:pPr>
      <w:r>
        <w:rPr>
          <w:rFonts w:ascii="Arial Narrow" w:hAnsi="Arial Narrow"/>
          <w:sz w:val="26"/>
          <w:szCs w:val="26"/>
        </w:rPr>
        <w:t xml:space="preserve">También es destacable en materia de seguridad vial la puesta en valor del </w:t>
      </w:r>
      <w:r>
        <w:rPr>
          <w:rFonts w:ascii="Arial Narrow" w:hAnsi="Arial Narrow" w:cs="Arial"/>
          <w:sz w:val="26"/>
          <w:szCs w:val="26"/>
        </w:rPr>
        <w:t>Parque Público de Educación Vial, reinaugurado el pasado mes de febrero en la Avenida Juan Carlos I, que abre sus puertas todos los viernes por la tarde, con actividades para la ciud</w:t>
      </w:r>
      <w:r>
        <w:rPr>
          <w:rFonts w:ascii="Arial Narrow" w:hAnsi="Arial Narrow" w:cs="Arial"/>
          <w:sz w:val="26"/>
          <w:szCs w:val="26"/>
        </w:rPr>
        <w:t>adanía.</w:t>
      </w:r>
    </w:p>
    <w:p w:rsidR="008E29F5" w:rsidRDefault="008E29F5">
      <w:pPr>
        <w:jc w:val="both"/>
        <w:rPr>
          <w:rFonts w:ascii="Arial Narrow" w:hAnsi="Arial Narrow"/>
          <w:sz w:val="26"/>
          <w:szCs w:val="26"/>
        </w:rPr>
      </w:pPr>
      <w:r>
        <w:rPr>
          <w:rFonts w:ascii="Arial Narrow" w:hAnsi="Arial Narrow" w:cs="Arial"/>
          <w:sz w:val="26"/>
          <w:szCs w:val="26"/>
        </w:rPr>
        <w:t>(Se adjuntan fotografías)</w:t>
      </w:r>
      <w:bookmarkStart w:id="0" w:name="_GoBack"/>
      <w:bookmarkEnd w:id="0"/>
    </w:p>
    <w:p w:rsidR="00812D40" w:rsidRDefault="00812D40">
      <w:pPr>
        <w:spacing w:after="0"/>
        <w:jc w:val="both"/>
        <w:rPr>
          <w:rFonts w:ascii="Arial Narrow" w:hAnsi="Arial Narrow" w:cs="Calibri"/>
          <w:sz w:val="26"/>
          <w:szCs w:val="26"/>
          <w:lang w:eastAsia="es-ES"/>
        </w:rPr>
      </w:pPr>
    </w:p>
    <w:sectPr w:rsidR="00812D40">
      <w:headerReference w:type="even" r:id="rId7"/>
      <w:headerReference w:type="default" r:id="rId8"/>
      <w:footerReference w:type="even" r:id="rId9"/>
      <w:footerReference w:type="default" r:id="rId10"/>
      <w:headerReference w:type="first" r:id="rId11"/>
      <w:footerReference w:type="first" r:id="rId12"/>
      <w:pgSz w:w="11906" w:h="16838"/>
      <w:pgMar w:top="2268" w:right="1274"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E29F5">
      <w:pPr>
        <w:spacing w:after="0"/>
      </w:pPr>
      <w:r>
        <w:separator/>
      </w:r>
    </w:p>
  </w:endnote>
  <w:endnote w:type="continuationSeparator" w:id="0">
    <w:p w:rsidR="00000000" w:rsidRDefault="008E29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D40" w:rsidRDefault="00812D4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D40" w:rsidRDefault="00812D40">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D40" w:rsidRDefault="00812D40">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E29F5">
      <w:pPr>
        <w:spacing w:after="0"/>
      </w:pPr>
      <w:r>
        <w:separator/>
      </w:r>
    </w:p>
  </w:footnote>
  <w:footnote w:type="continuationSeparator" w:id="0">
    <w:p w:rsidR="00000000" w:rsidRDefault="008E29F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D40" w:rsidRDefault="00812D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D40" w:rsidRDefault="008E29F5">
    <w:pPr>
      <w:pStyle w:val="Encabezado"/>
      <w:ind w:left="-142"/>
    </w:pPr>
    <w:r>
      <w:rPr>
        <w:noProof/>
        <w:lang w:eastAsia="es-ES"/>
      </w:rPr>
      <w:drawing>
        <wp:inline distT="0" distB="0" distL="0" distR="0">
          <wp:extent cx="6481445" cy="108013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812D40" w:rsidRDefault="008E29F5">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D40" w:rsidRDefault="008E29F5">
    <w:pPr>
      <w:pStyle w:val="Encabezado"/>
      <w:ind w:left="-142"/>
    </w:pPr>
    <w:r>
      <w:rPr>
        <w:noProof/>
        <w:lang w:eastAsia="es-ES"/>
      </w:rPr>
      <w:drawing>
        <wp:inline distT="0" distB="0" distL="0" distR="0">
          <wp:extent cx="6481445" cy="1080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812D40" w:rsidRDefault="008E29F5">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40"/>
    <w:rsid w:val="00812D40"/>
    <w:rsid w:val="008E29F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9237B-98B0-450B-B0FB-312BE779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3">
    <w:name w:val="heading 3"/>
    <w:basedOn w:val="Normal"/>
    <w:link w:val="Ttulo3Car"/>
    <w:uiPriority w:val="9"/>
    <w:qFormat/>
    <w:rsid w:val="009854E5"/>
    <w:pPr>
      <w:suppressAutoHyphens w:val="0"/>
      <w:spacing w:beforeAutospacing="1" w:afterAutospacing="1"/>
      <w:outlineLvl w:val="2"/>
    </w:pPr>
    <w:rPr>
      <w:rFonts w:ascii="Times New Roman" w:eastAsia="Times New Roman" w:hAnsi="Times New Roman"/>
      <w:b/>
      <w:bCs/>
      <w:color w:val="auto"/>
      <w:sz w:val="27"/>
      <w:szCs w:val="27"/>
      <w:lang w:eastAsia="es-ES"/>
    </w:rPr>
  </w:style>
  <w:style w:type="paragraph" w:styleId="Ttulo4">
    <w:name w:val="heading 4"/>
    <w:basedOn w:val="Normal"/>
    <w:next w:val="Normal"/>
    <w:link w:val="Ttulo4Car"/>
    <w:uiPriority w:val="9"/>
    <w:semiHidden/>
    <w:unhideWhenUsed/>
    <w:qFormat/>
    <w:rsid w:val="00EE1C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customStyle="1" w:styleId="Textoennegrita1">
    <w:name w:val="Texto en negrita1"/>
    <w:qFormat/>
    <w:rsid w:val="00681B22"/>
    <w:rPr>
      <w:b/>
      <w:bCs/>
    </w:rPr>
  </w:style>
  <w:style w:type="character" w:customStyle="1" w:styleId="Textoennegrita10">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Ttulo3Car">
    <w:name w:val="Título 3 Car"/>
    <w:basedOn w:val="Fuentedeprrafopredeter"/>
    <w:link w:val="Ttulo3"/>
    <w:uiPriority w:val="9"/>
    <w:qFormat/>
    <w:rsid w:val="009854E5"/>
    <w:rPr>
      <w:b/>
      <w:bCs/>
      <w:sz w:val="27"/>
      <w:szCs w:val="27"/>
      <w:lang w:eastAsia="es-ES"/>
    </w:rPr>
  </w:style>
  <w:style w:type="character" w:styleId="nfasis">
    <w:name w:val="Emphasis"/>
    <w:basedOn w:val="Fuentedeprrafopredeter"/>
    <w:uiPriority w:val="20"/>
    <w:qFormat/>
    <w:rsid w:val="00F0247F"/>
    <w:rPr>
      <w:i/>
      <w:iCs/>
    </w:rPr>
  </w:style>
  <w:style w:type="character" w:customStyle="1" w:styleId="Ttulo4Car">
    <w:name w:val="Título 4 Car"/>
    <w:basedOn w:val="Fuentedeprrafopredeter"/>
    <w:link w:val="Ttulo4"/>
    <w:uiPriority w:val="9"/>
    <w:semiHidden/>
    <w:qFormat/>
    <w:rsid w:val="00EE1CF9"/>
    <w:rPr>
      <w:rFonts w:asciiTheme="majorHAnsi" w:eastAsiaTheme="majorEastAsia" w:hAnsiTheme="majorHAnsi" w:cstheme="majorBidi"/>
      <w:i/>
      <w:iCs/>
      <w:color w:val="2F5496" w:themeColor="accent1" w:themeShade="BF"/>
      <w:sz w:val="24"/>
      <w:szCs w:val="24"/>
      <w:lang w:eastAsia="en-US"/>
    </w:rPr>
  </w:style>
  <w:style w:type="character" w:customStyle="1" w:styleId="mdc-buttonlabel">
    <w:name w:val="mdc-button__label"/>
    <w:basedOn w:val="Fuentedeprrafopredeter"/>
    <w:qFormat/>
    <w:rsid w:val="000E2B5A"/>
  </w:style>
  <w:style w:type="character" w:customStyle="1" w:styleId="Ninguno">
    <w:name w:val="Ninguno"/>
    <w:qFormat/>
    <w:rsid w:val="00C35EBF"/>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LO-normal">
    <w:name w:val="LO-normal"/>
    <w:qFormat/>
    <w:rsid w:val="00681B22"/>
    <w:pPr>
      <w:textAlignment w:val="baseline"/>
    </w:pPr>
    <w:rPr>
      <w:rFonts w:ascii="Tahoma" w:eastAsia="Tahoma" w:hAnsi="Tahoma" w:cs="Tahoma"/>
      <w:sz w:val="24"/>
      <w:szCs w:val="24"/>
      <w:lang w:eastAsia="zh-CN" w:bidi="hi-IN"/>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2CA5-FBEC-405D-8F1B-D2205C45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574</Words>
  <Characters>3161</Characters>
  <Application>Microsoft Office Word</Application>
  <DocSecurity>0</DocSecurity>
  <Lines>26</Lines>
  <Paragraphs>7</Paragraphs>
  <ScaleCrop>false</ScaleCrop>
  <Company>ayto</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14</cp:revision>
  <cp:lastPrinted>2025-04-02T08:22:00Z</cp:lastPrinted>
  <dcterms:created xsi:type="dcterms:W3CDTF">2025-06-09T07:28:00Z</dcterms:created>
  <dcterms:modified xsi:type="dcterms:W3CDTF">2025-06-12T09:50:00Z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