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El  Gobierno  aprobará de forma inminente</w:t>
      </w:r>
      <w:r>
        <w:rPr>
          <w:rFonts w:eastAsia="Cambria" w:cs="Times New Roman" w:ascii="Arial Narrow" w:hAnsi="Arial Narrow"/>
          <w:b/>
          <w:bCs/>
          <w:color w:val="00000A"/>
          <w:kern w:val="0"/>
          <w:sz w:val="40"/>
          <w:szCs w:val="40"/>
          <w:lang w:val="es-ES" w:eastAsia="en-US" w:bidi="ar-SA"/>
        </w:rPr>
        <w:t xml:space="preserve"> el proyecto de la calle Mallorca, que permitirá contar con más plazas de aparcamiento en el Parque Atlántico</w:t>
      </w:r>
    </w:p>
    <w:p>
      <w:pPr>
        <w:pStyle w:val="Normal"/>
        <w:rPr>
          <w:rFonts w:ascii="Arial Narrow" w:hAnsi="Arial Narrow"/>
          <w:sz w:val="36"/>
          <w:szCs w:val="36"/>
        </w:rPr>
      </w:pPr>
      <w:r>
        <w:rPr>
          <w:rFonts w:ascii="Arial Narrow" w:hAnsi="Arial Narrow"/>
          <w:sz w:val="36"/>
          <w:szCs w:val="36"/>
        </w:rPr>
        <w:t>Jaime Espinar explica, durante una visita, que también se realizarán mejoras de accesibilidad, así como la impermeabilización del centro de barrio y una campaña sobre tenencia responsable de mascotas</w:t>
      </w:r>
    </w:p>
    <w:p>
      <w:pPr>
        <w:pStyle w:val="Normal"/>
        <w:jc w:val="both"/>
        <w:rPr/>
      </w:pPr>
      <w:r>
        <w:rPr>
          <w:rFonts w:ascii="Arial Narrow" w:hAnsi="Arial Narrow"/>
          <w:b/>
          <w:bCs/>
          <w:sz w:val="26"/>
          <w:szCs w:val="26"/>
        </w:rPr>
        <w:t>16 de junio de 2025.</w:t>
      </w:r>
      <w:r>
        <w:rPr>
          <w:rFonts w:ascii="Arial Narrow" w:hAnsi="Arial Narrow"/>
          <w:sz w:val="26"/>
          <w:szCs w:val="26"/>
        </w:rPr>
        <w:t xml:space="preserve"> El Gobierno municipal aprobará de forma inminente, este mismo mes de junio, el proyecto de la calle Mallorca, que permitirá que esta zona de Jerez, que sufre problema</w:t>
      </w:r>
      <w:r>
        <w:rPr>
          <w:rFonts w:ascii="Arial Narrow" w:hAnsi="Arial Narrow"/>
          <w:sz w:val="26"/>
          <w:szCs w:val="26"/>
        </w:rPr>
        <w:t>s</w:t>
      </w:r>
      <w:r>
        <w:rPr>
          <w:rFonts w:ascii="Arial Narrow" w:hAnsi="Arial Narrow"/>
          <w:sz w:val="26"/>
          <w:szCs w:val="26"/>
        </w:rPr>
        <w:t xml:space="preserve"> de aparcamiento, cuente con más plazas disponibles para los vecinos y vecinas del entorno. </w:t>
      </w:r>
    </w:p>
    <w:p>
      <w:pPr>
        <w:pStyle w:val="Normal"/>
        <w:jc w:val="both"/>
        <w:rPr/>
      </w:pPr>
      <w:r>
        <w:rPr>
          <w:rFonts w:ascii="Arial Narrow" w:hAnsi="Arial Narrow"/>
          <w:sz w:val="26"/>
          <w:szCs w:val="26"/>
        </w:rPr>
        <w:t xml:space="preserve">El teniente de alcaldesa de Servicios Públicos y Medio Ambiente, Jaime Espinar, se lo ha comunicado así a los miembros de la Asociación de Vecinos del Parque Atlántico, que preside José Antonio Zarzuela, durante el transcurso de una visita que ha realizado a la zona. “La intención es que este proyecto comience a materializarse pronto y que las obras hayan finalizado  durante el otoño, lo que permitirá que el Parque Atlántico cuente con mayor número de plazas para estacionar los vehículos”. </w:t>
      </w:r>
    </w:p>
    <w:p>
      <w:pPr>
        <w:pStyle w:val="Normal"/>
        <w:jc w:val="both"/>
        <w:rPr/>
      </w:pPr>
      <w:r>
        <w:rPr>
          <w:rFonts w:ascii="Arial Narrow" w:hAnsi="Arial Narrow"/>
          <w:sz w:val="26"/>
          <w:szCs w:val="26"/>
        </w:rPr>
        <w:t xml:space="preserve">A lo largo de esta visita, en la que el teniente de alcaldesa ha podido conocer cuáles son las principales demandas de esta zona de la ciudad, Jaime Espinar también ha hablado sobre otras  actuaciones que van a realizarse, relacionadas con la mejora de la accesibilidad y el arbolado y también “vamos a trabajar mano a mano con los vecinos para realizar una campaña de concienciación en cuanto a la tenencia responsable de mascotas”. Concretamente, se han planteado cuestiones que tienen que ver con la problemática de los excrementos “porque los representantes vecinales del Parque Atlántico han mostrado su preocupación por este tema”.  </w:t>
      </w:r>
    </w:p>
    <w:p>
      <w:pPr>
        <w:pStyle w:val="Normal"/>
        <w:jc w:val="both"/>
        <w:rPr/>
      </w:pPr>
      <w:r>
        <w:rPr>
          <w:rFonts w:ascii="Arial Narrow" w:hAnsi="Arial Narrow"/>
          <w:sz w:val="26"/>
          <w:szCs w:val="26"/>
        </w:rPr>
        <w:t>Otros compromisos que ha adquirido Jaime Espinar con los miembros de la asociación de vecinos de esta barriada están relacionadas con varias actuaciones en el centro de barrio, como la impermeabilización del inmueble, entre otras, que van a ir acometiéndose durante el verano y a lo largo del otoño. El teniente de alcaldesa ha señalado que “es importante ir trabajando, como estamos haciendo, en todas las barriadas de la ciudad”.</w:t>
      </w:r>
    </w:p>
    <w:p>
      <w:pPr>
        <w:pStyle w:val="Normal"/>
        <w:spacing w:before="0" w:after="200"/>
        <w:jc w:val="both"/>
        <w:rPr/>
      </w:pPr>
      <w:r>
        <w:rPr>
          <w:rFonts w:ascii="Arial Narrow" w:hAnsi="Arial Narrow"/>
          <w:sz w:val="26"/>
          <w:szCs w:val="26"/>
        </w:rPr>
        <w:t>(Se adjunta fotografía y enlace de audio)</w:t>
      </w:r>
    </w:p>
    <w:p>
      <w:pPr>
        <w:pStyle w:val="Ttulo4"/>
        <w:spacing w:before="0" w:after="200"/>
        <w:jc w:val="both"/>
        <w:rPr/>
      </w:pPr>
      <w:hyperlink r:id="rId2">
        <w:r>
          <w:rPr>
            <w:rStyle w:val="EnlacedeInternet"/>
            <w:rFonts w:ascii="Arial Narrow" w:hAnsi="Arial Narrow"/>
            <w:sz w:val="26"/>
            <w:szCs w:val="26"/>
          </w:rPr>
          <w:t>https://ssweb.seap.minhap.es/almacen/descarga/envio/03130a579a78cc71f6006e1135d65601fbbcdc7f</w:t>
        </w:r>
      </w:hyperlink>
    </w:p>
    <w:p>
      <w:pPr>
        <w:pStyle w:val="Normal"/>
        <w:spacing w:before="0" w:after="200"/>
        <w:jc w:val="both"/>
        <w:rPr>
          <w:rFonts w:ascii="Arial Narrow" w:hAnsi="Arial Narrow"/>
          <w:sz w:val="26"/>
          <w:szCs w:val="26"/>
        </w:rPr>
      </w:pPr>
      <w:r>
        <w:rPr/>
      </w:r>
      <w:bookmarkStart w:id="0" w:name="_GoBack"/>
      <w:bookmarkStart w:id="1" w:name="_GoBack"/>
      <w:bookmarkEnd w:id="1"/>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7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3130a579a78cc71f6006e1135d65601fbbcdc7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LibreOffice/7.3.6.2$Windows_X86_64 LibreOffice_project/c28ca90fd6e1a19e189fc16c05f8f8924961e12e</Application>
  <AppVersion>15.0000</AppVersion>
  <Pages>1</Pages>
  <Words>362</Words>
  <Characters>1965</Characters>
  <CharactersWithSpaces>2329</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2025-06-06T11:29:00Z</dcterms:created>
  <dc:creator>José María Vega Soto</dc:creator>
  <dc:description/>
  <dc:language>es-ES</dc:language>
  <cp:lastModifiedBy/>
  <dcterms:modified xsi:type="dcterms:W3CDTF">2025-06-16T12:25:15Z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