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bookmarkStart w:id="0" w:name="_GoBack1"/>
      <w:bookmarkEnd w:id="0"/>
      <w:r>
        <w:rPr>
          <w:rFonts w:ascii="Arial Narrow" w:hAnsi="Arial Narrow"/>
          <w:b/>
          <w:bCs/>
          <w:sz w:val="40"/>
          <w:szCs w:val="40"/>
        </w:rPr>
        <w:t>La alcaldesa y la Asociación de la Prensa de Jerez refuerzan su alianza para fortalecer las candidaturas a Capital Europea de la Cultura y Española de la Gastronomía</w:t>
      </w:r>
    </w:p>
    <w:p>
      <w:pPr>
        <w:pStyle w:val="Normal"/>
        <w:rPr>
          <w:sz w:val="36"/>
          <w:szCs w:val="36"/>
        </w:rPr>
      </w:pPr>
      <w:r>
        <w:rPr>
          <w:rFonts w:ascii="Arial Narrow" w:hAnsi="Arial Narrow"/>
          <w:sz w:val="36"/>
          <w:szCs w:val="36"/>
        </w:rPr>
        <w:t>María José García-Pelayo recibe a la nueva Junta Directiva de la APJ, presidida por Javier Benítez</w:t>
      </w:r>
      <w:bookmarkStart w:id="1" w:name="_GoBack"/>
      <w:bookmarkEnd w:id="1"/>
    </w:p>
    <w:p>
      <w:pPr>
        <w:pStyle w:val="Normal"/>
        <w:jc w:val="both"/>
        <w:rPr/>
      </w:pPr>
      <w:r>
        <w:rPr>
          <w:rFonts w:ascii="Arial Narrow" w:hAnsi="Arial Narrow"/>
          <w:b/>
          <w:bCs/>
          <w:sz w:val="26"/>
          <w:szCs w:val="26"/>
        </w:rPr>
        <w:t xml:space="preserve">19 de junio de 2025. </w:t>
      </w:r>
      <w:r>
        <w:rPr>
          <w:rFonts w:ascii="Arial Narrow" w:hAnsi="Arial Narrow"/>
          <w:sz w:val="26"/>
          <w:szCs w:val="26"/>
        </w:rPr>
        <w:t xml:space="preserve">La alcaldesa de Jerez, María José García-Pelayo, ha recibido a la nueva Junta Directiva de la Asociación de la Prensa de Jerez, presidida por el periodista Javier Benítez. Un encuentro en el que la regidora ha expresado su felicitación a los miembros del nuevo equipo y la máxima colaboración del Ayuntamiento en los proyectos que la APJ está desarrollando y tiene previsto emprender </w:t>
      </w:r>
      <w:r>
        <w:rPr>
          <w:rFonts w:ascii="Arial Narrow" w:hAnsi="Arial Narrow"/>
          <w:sz w:val="26"/>
          <w:szCs w:val="26"/>
        </w:rPr>
        <w:t>en el</w:t>
      </w:r>
      <w:r>
        <w:rPr>
          <w:rFonts w:ascii="Arial Narrow" w:hAnsi="Arial Narrow"/>
          <w:sz w:val="26"/>
          <w:szCs w:val="26"/>
        </w:rPr>
        <w:t xml:space="preserve"> futuro.</w:t>
      </w:r>
    </w:p>
    <w:p>
      <w:pPr>
        <w:pStyle w:val="Normal"/>
        <w:jc w:val="both"/>
        <w:rPr/>
      </w:pPr>
      <w:r>
        <w:rPr>
          <w:rFonts w:ascii="Arial Narrow" w:hAnsi="Arial Narrow"/>
          <w:sz w:val="26"/>
          <w:szCs w:val="26"/>
        </w:rPr>
        <w:t>García-Pelayo, acompañada en la reunión por el primer teniente de alcaldesa delegado de Presidencia, Agustín Muñoz, y el presidente de la APJ han ahondado en las sinergias que el colectivo de periodistas jerezanos puede aportar tanto para la candidatura de Jerez como Capital Europea de la Cultura en 2031 como para ser Capital Española de la Gastronomía el próximo año 2026.</w:t>
      </w:r>
    </w:p>
    <w:p>
      <w:pPr>
        <w:pStyle w:val="Normal"/>
        <w:jc w:val="both"/>
        <w:rPr/>
      </w:pPr>
      <w:r>
        <w:rPr>
          <w:rFonts w:ascii="Arial Narrow" w:hAnsi="Arial Narrow"/>
          <w:sz w:val="26"/>
          <w:szCs w:val="26"/>
        </w:rPr>
        <w:t>En este sentido, el presidente de la Asociación de la Prensa de Jerez (colectivo que ya está adherido a la Candidatura Jerez 2031) ha avanzado en el ofrecimiento de la entidad a colaborar en fortalecer el proyecto de capitalidad cultural desde el punto de vista de la promoción exterior, educativa o proyectos propiamente culturales. Asimismo, Benítez ha apuntado también la mano tendida de la Asociación de la Prensa de Jerez para incorporarse al proyecto de capitalidad gastronómica y al programa de actos a celebrar durante el próximo año.</w:t>
      </w:r>
    </w:p>
    <w:p>
      <w:pPr>
        <w:pStyle w:val="Normal"/>
        <w:jc w:val="both"/>
        <w:rPr/>
      </w:pPr>
      <w:r>
        <w:rPr>
          <w:rFonts w:ascii="Arial Narrow" w:hAnsi="Arial Narrow"/>
          <w:sz w:val="26"/>
          <w:szCs w:val="26"/>
        </w:rPr>
        <w:t>La alcaldesa, María José García-Pelayo, ha señalado la importancia de contar en Jerez con un colectivo fuerte de periodistas y la necesidad de que la APJ esté involucrada, como ha venido haciendo estos últimos años, en la actividad y proyectos de ciudad, de ahí que haya agradecido la colaboración para el fortalecimiento de ambas candidaturas.</w:t>
      </w:r>
    </w:p>
    <w:p>
      <w:pPr>
        <w:pStyle w:val="Normal"/>
        <w:jc w:val="both"/>
        <w:rPr/>
      </w:pPr>
      <w:r>
        <w:rPr>
          <w:rFonts w:ascii="Arial Narrow" w:hAnsi="Arial Narrow"/>
          <w:sz w:val="26"/>
          <w:szCs w:val="26"/>
        </w:rPr>
        <w:t xml:space="preserve">Tanto el Ayuntamiento como la Asociación de la Prensa han mostrado su satisfacción por el avance en el expediente para el nombramiento del periodista Jerónimo Roldán (socio de mayor edad de la APJ) como Hijo Predilecto de Jerez. </w:t>
      </w:r>
    </w:p>
    <w:p>
      <w:pPr>
        <w:pStyle w:val="Normal"/>
        <w:spacing w:before="0" w:after="200"/>
        <w:jc w:val="both"/>
        <w:rPr>
          <w:rFonts w:ascii="Arial Narrow" w:hAnsi="Arial Narrow"/>
          <w:sz w:val="28"/>
          <w:szCs w:val="28"/>
        </w:rPr>
      </w:pPr>
      <w:r>
        <w:rPr>
          <w:rFonts w:ascii="Arial Narrow" w:hAnsi="Arial Narrow"/>
          <w:sz w:val="28"/>
          <w:szCs w:val="28"/>
        </w:rPr>
        <w:t>(Se adjunta fotografía)</w:t>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Arial Narrow">
    <w:charset w:val="01"/>
    <w:family w:val="swiss"/>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LibreOffice/7.3.6.2$Windows_X86_64 LibreOffice_project/c28ca90fd6e1a19e189fc16c05f8f8924961e12e</Application>
  <AppVersion>15.0000</AppVersion>
  <Pages>1</Pages>
  <Words>360</Words>
  <Characters>1841</Characters>
  <CharactersWithSpaces>2196</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2025-06-19T11:02:00Z</dcterms:created>
  <dc:creator>José María Vega Soto</dc:creator>
  <dc:description/>
  <dc:language>es-ES</dc:language>
  <cp:lastModifiedBy/>
  <dcterms:modified xsi:type="dcterms:W3CDTF">2025-06-19T14:18:05Z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