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rPr/>
      </w:pPr>
      <w:r>
        <w:rPr>
          <w:rFonts w:eastAsia="Times New Roman" w:ascii="Arial Narrow" w:hAnsi="Arial Narrow"/>
          <w:b/>
          <w:color w:val="auto"/>
          <w:sz w:val="40"/>
          <w:szCs w:val="26"/>
          <w:lang w:eastAsia="es-ES"/>
        </w:rPr>
        <w:t xml:space="preserve">La alcaldesa </w:t>
      </w:r>
      <w:r>
        <w:rPr>
          <w:rFonts w:eastAsia="Times New Roman" w:ascii="Arial Narrow" w:hAnsi="Arial Narrow"/>
          <w:b/>
          <w:color w:val="auto"/>
          <w:sz w:val="40"/>
          <w:szCs w:val="26"/>
          <w:lang w:eastAsia="es-ES"/>
        </w:rPr>
        <w:t>destaca la dedicación de</w:t>
      </w:r>
      <w:r>
        <w:rPr>
          <w:rFonts w:eastAsia="Times New Roman" w:ascii="Arial Narrow" w:hAnsi="Arial Narrow"/>
          <w:b/>
          <w:color w:val="auto"/>
          <w:sz w:val="40"/>
          <w:szCs w:val="26"/>
          <w:lang w:eastAsia="es-ES"/>
        </w:rPr>
        <w:t xml:space="preserve"> José Ruiz Mata </w:t>
      </w:r>
      <w:r>
        <w:rPr>
          <w:rFonts w:eastAsia="Times New Roman" w:ascii="Arial Narrow" w:hAnsi="Arial Narrow"/>
          <w:b/>
          <w:color w:val="auto"/>
          <w:sz w:val="40"/>
          <w:szCs w:val="26"/>
          <w:lang w:eastAsia="es-ES"/>
        </w:rPr>
        <w:t>a la investigación y el patrimonio jerezano durante la presentación de su nuevo libro</w:t>
      </w:r>
    </w:p>
    <w:p>
      <w:pPr>
        <w:pStyle w:val="Normal"/>
        <w:spacing w:before="0" w:after="0"/>
        <w:rPr>
          <w:rFonts w:ascii="Arial Narrow" w:hAnsi="Arial Narrow" w:eastAsia="Times New Roman"/>
          <w:b/>
          <w:b/>
          <w:color w:val="auto"/>
          <w:sz w:val="40"/>
          <w:szCs w:val="26"/>
          <w:lang w:eastAsia="es-ES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ascii="Arial Narrow" w:hAnsi="Arial Narrow"/>
          <w:b/>
          <w:color w:val="auto"/>
          <w:sz w:val="26"/>
          <w:szCs w:val="26"/>
          <w:lang w:eastAsia="es-ES"/>
        </w:rPr>
        <w:t xml:space="preserve">20 de junio de 2025. </w:t>
      </w:r>
      <w:r>
        <w:rPr>
          <w:rFonts w:ascii="Arial Narrow" w:hAnsi="Arial Narrow"/>
          <w:sz w:val="26"/>
          <w:szCs w:val="26"/>
        </w:rPr>
        <w:t xml:space="preserve">La alcaldesa de Jerez, María José García-Pelayo, </w:t>
      </w:r>
      <w:r>
        <w:rPr>
          <w:rFonts w:ascii="Arial Narrow" w:hAnsi="Arial Narrow"/>
          <w:sz w:val="26"/>
          <w:szCs w:val="26"/>
        </w:rPr>
        <w:t>ha asistido</w:t>
      </w:r>
      <w:r>
        <w:rPr>
          <w:rFonts w:ascii="Arial Narrow" w:hAnsi="Arial Narrow"/>
          <w:sz w:val="26"/>
          <w:szCs w:val="26"/>
        </w:rPr>
        <w:t xml:space="preserve"> a la presentación del libro </w:t>
      </w:r>
      <w:r>
        <w:rPr>
          <w:rStyle w:val="Destacado"/>
          <w:rFonts w:ascii="Arial Narrow" w:hAnsi="Arial Narrow"/>
          <w:sz w:val="26"/>
          <w:szCs w:val="26"/>
        </w:rPr>
        <w:t>El Diablo en la Colina, la represión intelectual tras el golpe de estado</w:t>
      </w:r>
      <w:r>
        <w:rPr>
          <w:rFonts w:ascii="Arial Narrow" w:hAnsi="Arial Narrow"/>
          <w:sz w:val="26"/>
          <w:szCs w:val="26"/>
        </w:rPr>
        <w:t xml:space="preserve">, del autor jerezano José Ruiz Mata, celebrada en la Antesala del Cabildo Viejo. 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Durante el acto, la regidora felicitó a Ruiz Mata por su nueva publicación, subrayando su incansable vocación investigadora y su profunda dedicación al conocimiento de la historia y el vasto patrimonio de Jerez.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La obra, presentada por su nieto, Gael Ruiz Ramírez, </w:t>
      </w:r>
      <w:r>
        <w:rPr>
          <w:rFonts w:ascii="Arial Narrow" w:hAnsi="Arial Narrow"/>
          <w:sz w:val="26"/>
          <w:szCs w:val="26"/>
        </w:rPr>
        <w:t>ofrece</w:t>
      </w:r>
      <w:r>
        <w:rPr>
          <w:rFonts w:ascii="Arial Narrow" w:hAnsi="Arial Narrow"/>
          <w:sz w:val="26"/>
          <w:szCs w:val="26"/>
        </w:rPr>
        <w:t xml:space="preserve"> reflexiones sobre las consecuencias de la guerra y la represión. 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El autor destaca el impacto devastador de los asesinatos y la desaparición de miles de personas cuyas vidas fueron truncadas debido a su forma de pensar, un aspecto que considera el más doloroso de aquel periodo. 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Asimismo, subraya el sufrimiento de aquellos encarcelados en condiciones inhumanas y los diversos tipos de represalias sufridas. Ruiz Mata también pone de manifiesto el inmenso daño infligido a la cultura, evidenciado en la persecución de maestros y profesores, el exilio de intelectuales y la destrucción de libros.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La novela se presenta como una obra polifacética y poliédrica, abordando una diversidad de temas desde múltiples perspectivas. Entre los asuntos que explora de manera absorbente y dinámica, se encuentran la censura de libros considerados "insanos, disolventes y pornográficos", la falacia de las apariencias, las denominadas "malas compañías" y el determinismo de las acciones humanas.</w:t>
      </w:r>
    </w:p>
    <w:p>
      <w:pPr>
        <w:pStyle w:val="Normal"/>
        <w:spacing w:before="0" w:after="0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José Ruiz Mata, nacido en Jerez de la Frontera en 1954, es una figura destacada en el ámbito literario e histórico de la ciudad. Su extensa obra literaria incluye numerosas novelas y ensayos, muchos de ellos centrados en la historia y cultura de la región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. </w:t>
      </w:r>
    </w:p>
    <w:p>
      <w:pPr>
        <w:pStyle w:val="Normal"/>
        <w:spacing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Arial Narrow" w:hAnsi="Arial Narrow"/>
          <w:sz w:val="26"/>
          <w:szCs w:val="26"/>
        </w:rPr>
        <w:t>Además, es un miembro activo de diversas plataformas y asociaciones que luchan por la memoria democrática y la puesta en valor del patrimonio, como la Plataforma por la Memoria Democrática de Jerez y la Plataforma Amigos de la Cartuja, y preside la Asociación Plataforma por Asta Regia</w:t>
      </w:r>
      <w:r>
        <w:rPr/>
        <w:t>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(Se adjunta fotografía) </w:t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274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false"/>
      <w:spacing w:beforeAutospacing="1" w:afterAutospacing="1"/>
      <w:outlineLvl w:val="2"/>
    </w:pPr>
    <w:rPr>
      <w:rFonts w:ascii="Times New Roman" w:hAnsi="Times New Roman" w:eastAsia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quemayor" w:customStyle="1">
    <w:name w:val="Destaque mayor"/>
    <w:qFormat/>
    <w:rsid w:val="00681b22"/>
    <w:rPr>
      <w:b/>
      <w:bCs/>
    </w:rPr>
  </w:style>
  <w:style w:type="character" w:styleId="Ttulo3Car" w:customStyle="1">
    <w:name w:val="Título 3 Car"/>
    <w:basedOn w:val="DefaultParagraphFont"/>
    <w:uiPriority w:val="9"/>
    <w:qFormat/>
    <w:rsid w:val="009854e5"/>
    <w:rPr>
      <w:b/>
      <w:bCs/>
      <w:sz w:val="27"/>
      <w:szCs w:val="27"/>
      <w:lang w:eastAsia="es-ES"/>
    </w:rPr>
  </w:style>
  <w:style w:type="character" w:styleId="Destacado">
    <w:name w:val="Destacado"/>
    <w:basedOn w:val="DefaultParagraphFont"/>
    <w:uiPriority w:val="20"/>
    <w:qFormat/>
    <w:rsid w:val="00f0247f"/>
    <w:rPr>
      <w:i/>
      <w:iCs/>
    </w:rPr>
  </w:style>
  <w:style w:type="character" w:styleId="Ttulo4Car" w:customStyle="1">
    <w:name w:val="Título 4 Car"/>
    <w:basedOn w:val="DefaultParagraphFont"/>
    <w:uiPriority w:val="9"/>
    <w:semiHidden/>
    <w:qFormat/>
    <w:rsid w:val="00ee1cf9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  <w:szCs w:val="24"/>
      <w:lang w:eastAsia="en-US"/>
    </w:rPr>
  </w:style>
  <w:style w:type="character" w:styleId="Mdcbuttonlabel" w:customStyle="1">
    <w:name w:val="mdc-button__label"/>
    <w:basedOn w:val="DefaultParagraphFont"/>
    <w:qFormat/>
    <w:rsid w:val="000e2b5a"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FCC6-E5BA-4643-8BA5-1CD521F4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LibreOffice/7.3.6.2$Windows_X86_64 LibreOffice_project/c28ca90fd6e1a19e189fc16c05f8f8924961e12e</Application>
  <AppVersion>15.0000</AppVersion>
  <Pages>2</Pages>
  <Words>354</Words>
  <Characters>1869</Characters>
  <CharactersWithSpaces>2220</CharactersWithSpaces>
  <Paragraphs>14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2025-06-19T12:00:00Z</dcterms:created>
  <dc:creator>José María Vega Soto</dc:creator>
  <dc:description/>
  <dc:language>es-ES</dc:language>
  <cp:lastModifiedBy/>
  <cp:lastPrinted>2025-06-06T07:31:00Z</cp:lastPrinted>
  <dcterms:modified xsi:type="dcterms:W3CDTF">2025-06-20T09:45:52Z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