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4702" w:rsidRDefault="00F14702"/>
    <w:p w:rsidR="00F14702" w:rsidRDefault="0057505A">
      <w:pPr>
        <w:rPr>
          <w:rFonts w:ascii="Arial Narrow" w:hAnsi="Arial Narrow"/>
          <w:b/>
          <w:bCs/>
          <w:sz w:val="40"/>
          <w:szCs w:val="40"/>
        </w:rPr>
      </w:pPr>
      <w:r>
        <w:rPr>
          <w:rFonts w:ascii="Arial Narrow" w:hAnsi="Arial Narrow"/>
          <w:b/>
          <w:bCs/>
          <w:sz w:val="40"/>
          <w:szCs w:val="40"/>
        </w:rPr>
        <w:t xml:space="preserve">El Gobierno de Jerez </w:t>
      </w:r>
      <w:r w:rsidR="007A7A6F">
        <w:rPr>
          <w:rFonts w:ascii="Arial Narrow" w:hAnsi="Arial Narrow"/>
          <w:b/>
          <w:bCs/>
          <w:sz w:val="40"/>
          <w:szCs w:val="40"/>
        </w:rPr>
        <w:t>tramita</w:t>
      </w:r>
      <w:r>
        <w:rPr>
          <w:rFonts w:ascii="Arial Narrow" w:hAnsi="Arial Narrow"/>
          <w:b/>
          <w:bCs/>
          <w:sz w:val="40"/>
          <w:szCs w:val="40"/>
        </w:rPr>
        <w:t xml:space="preserve"> </w:t>
      </w:r>
      <w:r w:rsidR="007A7A6F">
        <w:rPr>
          <w:rFonts w:ascii="Arial Narrow" w:hAnsi="Arial Narrow"/>
          <w:b/>
          <w:bCs/>
          <w:sz w:val="40"/>
          <w:szCs w:val="40"/>
        </w:rPr>
        <w:t>ayudas sociales por valor de casi 10</w:t>
      </w:r>
      <w:r>
        <w:rPr>
          <w:rFonts w:ascii="Arial Narrow" w:hAnsi="Arial Narrow"/>
          <w:b/>
          <w:bCs/>
          <w:sz w:val="40"/>
          <w:szCs w:val="40"/>
        </w:rPr>
        <w:t xml:space="preserve"> millones de euros en dos años de trabajo desde el objetivo prioritario de la atención a la vulnerabilidad</w:t>
      </w:r>
    </w:p>
    <w:p w:rsidR="00F14702" w:rsidRDefault="0057505A">
      <w:pPr>
        <w:rPr>
          <w:rFonts w:ascii="Arial Narrow" w:hAnsi="Arial Narrow"/>
          <w:sz w:val="36"/>
          <w:szCs w:val="36"/>
        </w:rPr>
      </w:pPr>
      <w:r>
        <w:rPr>
          <w:rFonts w:ascii="Arial Narrow" w:hAnsi="Arial Narrow"/>
          <w:sz w:val="36"/>
          <w:szCs w:val="36"/>
        </w:rPr>
        <w:t>Un total de 71.331 familias se han visto beneficiadas por estas ayudas previo informe y valoración de los servicios sociales</w:t>
      </w:r>
    </w:p>
    <w:p w:rsidR="007A7A6F" w:rsidRDefault="003868FE">
      <w:pPr>
        <w:jc w:val="both"/>
        <w:rPr>
          <w:rFonts w:ascii="Arial Narrow" w:hAnsi="Arial Narrow"/>
          <w:sz w:val="26"/>
          <w:szCs w:val="26"/>
        </w:rPr>
      </w:pPr>
      <w:r>
        <w:rPr>
          <w:rFonts w:ascii="Arial Narrow" w:hAnsi="Arial Narrow"/>
          <w:b/>
          <w:bCs/>
          <w:sz w:val="26"/>
          <w:szCs w:val="26"/>
        </w:rPr>
        <w:t>29</w:t>
      </w:r>
      <w:r w:rsidR="0057505A">
        <w:rPr>
          <w:rFonts w:ascii="Arial Narrow" w:hAnsi="Arial Narrow"/>
          <w:b/>
          <w:bCs/>
          <w:sz w:val="26"/>
          <w:szCs w:val="26"/>
        </w:rPr>
        <w:t xml:space="preserve"> de junio de 2025. </w:t>
      </w:r>
      <w:r w:rsidR="0057505A">
        <w:rPr>
          <w:rFonts w:ascii="Arial Narrow" w:hAnsi="Arial Narrow"/>
          <w:sz w:val="26"/>
          <w:szCs w:val="26"/>
        </w:rPr>
        <w:t xml:space="preserve">El Gobierno de Jerez ha tramitado en los dos primeros años de legislatura ayudas sociales por un importe de 9.938.656,75 euros, beneficiando a más de 71.331 familias, previa informe técnico y valoración por parte de los servicios sociales. La Delegación de Inclusión Social ha implementado diversas iniciativas en el ámbito de la inclusión social y atención a la dependencia, destacando un aumento significativo en la atención a diferentes grupos vulnerables. </w:t>
      </w:r>
    </w:p>
    <w:p w:rsidR="00F14702" w:rsidRDefault="0057505A">
      <w:pPr>
        <w:jc w:val="both"/>
      </w:pPr>
      <w:r>
        <w:rPr>
          <w:rFonts w:ascii="Arial Narrow" w:hAnsi="Arial Narrow"/>
          <w:sz w:val="26"/>
          <w:szCs w:val="26"/>
        </w:rPr>
        <w:t>Desde junio de 2023, se han optimizado los servicios y se han establecido convenios para mejorar las condiciones laborales de los trabajadores del sector, desde el compromiso con la mejor atención a las familias, mayores, personas dependientes y grupos de población en riesgo de exclusión social.</w:t>
      </w:r>
    </w:p>
    <w:p w:rsidR="00F14702" w:rsidRDefault="0057505A">
      <w:pPr>
        <w:jc w:val="both"/>
        <w:rPr>
          <w:rFonts w:ascii="Arial Narrow" w:hAnsi="Arial Narrow"/>
          <w:sz w:val="26"/>
          <w:szCs w:val="26"/>
        </w:rPr>
      </w:pPr>
      <w:r>
        <w:rPr>
          <w:rFonts w:ascii="Arial Narrow" w:hAnsi="Arial Narrow"/>
          <w:sz w:val="26"/>
          <w:szCs w:val="26"/>
        </w:rPr>
        <w:t>En cuanto a las ayudas sociales aprobadas en estos dos años de gestión, las ayudas sociales en metálico han ascendido a 8.415.438.86 euros; las ayudas en especie, han sido 1.049.767.89 euros; más el Programa Básico de Cruz Roja, con 473.450 euros para 581 familias.</w:t>
      </w:r>
    </w:p>
    <w:p w:rsidR="00F14702" w:rsidRDefault="0057505A">
      <w:pPr>
        <w:jc w:val="both"/>
        <w:rPr>
          <w:rFonts w:ascii="Arial Narrow" w:hAnsi="Arial Narrow"/>
          <w:sz w:val="26"/>
          <w:szCs w:val="26"/>
        </w:rPr>
      </w:pPr>
      <w:r>
        <w:rPr>
          <w:rFonts w:ascii="Arial Narrow" w:hAnsi="Arial Narrow"/>
          <w:sz w:val="26"/>
          <w:szCs w:val="26"/>
        </w:rPr>
        <w:t>Con respecto a los datos de Atención Social, desde junio de 2023 hasta mayo de 2025, se han atendido a 54.589 personas a través de 99.252 intervenciones, desde los diferentes departamentos de la delegación. De estos datos, se han contabilizado a 25.260 personas atendidas en el sector familiar, con 55.289 intervenciones; 1.865 personas mayores atendidas, con 23.216 intervenciones; 6.864 personas con discapacidad, con 10.205 intervenciones; y  1.191 personas sin hogar, con 2.016 intervenciones.</w:t>
      </w:r>
    </w:p>
    <w:p w:rsidR="00F14702" w:rsidRDefault="0057505A">
      <w:pPr>
        <w:jc w:val="both"/>
        <w:rPr>
          <w:rFonts w:ascii="Arial Narrow" w:hAnsi="Arial Narrow"/>
          <w:sz w:val="26"/>
          <w:szCs w:val="26"/>
        </w:rPr>
      </w:pPr>
      <w:r>
        <w:rPr>
          <w:rFonts w:ascii="Arial Narrow" w:hAnsi="Arial Narrow"/>
          <w:sz w:val="26"/>
          <w:szCs w:val="26"/>
        </w:rPr>
        <w:t xml:space="preserve">En cuanto a las intervenciones desarrolladas en programas destinados a atender a diferentes necesidades sociales, se han sumado un total de 128.472 intervenciones, con el Programa de Primera Atención, que ha alcanzado 72.815 intervenciones; el Programa de </w:t>
      </w:r>
      <w:proofErr w:type="spellStart"/>
      <w:r>
        <w:rPr>
          <w:rFonts w:ascii="Arial Narrow" w:hAnsi="Arial Narrow"/>
          <w:sz w:val="26"/>
          <w:szCs w:val="26"/>
        </w:rPr>
        <w:t>Triaje</w:t>
      </w:r>
      <w:proofErr w:type="spellEnd"/>
      <w:r>
        <w:rPr>
          <w:rFonts w:ascii="Arial Narrow" w:hAnsi="Arial Narrow"/>
          <w:sz w:val="26"/>
          <w:szCs w:val="26"/>
        </w:rPr>
        <w:t>, con 20.232 intervenciones; el Programa de Gestión de Dependencia; con 15.431 intervenciones; y el  Asesoramiento Jurídico, con 1.381 intervenciones.</w:t>
      </w:r>
    </w:p>
    <w:p w:rsidR="007A7A6F" w:rsidRDefault="007A7A6F">
      <w:pPr>
        <w:jc w:val="both"/>
        <w:rPr>
          <w:rFonts w:ascii="Arial Narrow" w:hAnsi="Arial Narrow"/>
          <w:sz w:val="26"/>
          <w:szCs w:val="26"/>
        </w:rPr>
      </w:pPr>
    </w:p>
    <w:p w:rsidR="007A7A6F" w:rsidRDefault="007A7A6F">
      <w:pPr>
        <w:jc w:val="both"/>
        <w:rPr>
          <w:rFonts w:ascii="Arial Narrow" w:hAnsi="Arial Narrow"/>
          <w:sz w:val="26"/>
          <w:szCs w:val="26"/>
        </w:rPr>
      </w:pPr>
    </w:p>
    <w:p w:rsidR="007A7A6F" w:rsidRPr="007A7A6F" w:rsidRDefault="007A7A6F">
      <w:pPr>
        <w:jc w:val="both"/>
        <w:rPr>
          <w:rFonts w:ascii="Arial Narrow" w:hAnsi="Arial Narrow"/>
          <w:b/>
          <w:sz w:val="28"/>
          <w:szCs w:val="26"/>
        </w:rPr>
      </w:pPr>
      <w:r>
        <w:rPr>
          <w:rFonts w:ascii="Arial Narrow" w:hAnsi="Arial Narrow"/>
          <w:b/>
          <w:sz w:val="28"/>
          <w:szCs w:val="26"/>
        </w:rPr>
        <w:lastRenderedPageBreak/>
        <w:t>Iniciativa pionera con</w:t>
      </w:r>
      <w:r w:rsidRPr="007A7A6F">
        <w:rPr>
          <w:rFonts w:ascii="Arial Narrow" w:hAnsi="Arial Narrow"/>
          <w:b/>
          <w:sz w:val="28"/>
          <w:szCs w:val="26"/>
        </w:rPr>
        <w:t xml:space="preserve"> las escuelas de verano inclusivas</w:t>
      </w:r>
    </w:p>
    <w:p w:rsidR="00F14702" w:rsidRDefault="0057505A">
      <w:pPr>
        <w:jc w:val="both"/>
        <w:rPr>
          <w:rFonts w:ascii="Arial Narrow" w:hAnsi="Arial Narrow"/>
          <w:sz w:val="26"/>
          <w:szCs w:val="26"/>
        </w:rPr>
      </w:pPr>
      <w:r>
        <w:rPr>
          <w:rFonts w:ascii="Arial Narrow" w:hAnsi="Arial Narrow"/>
          <w:sz w:val="26"/>
          <w:szCs w:val="26"/>
        </w:rPr>
        <w:t xml:space="preserve">El Plan Corresponsable, subvencionado por la </w:t>
      </w:r>
      <w:r>
        <w:rPr>
          <w:rFonts w:ascii="Arial Narrow" w:hAnsi="Arial Narrow"/>
          <w:color w:val="000000"/>
          <w:sz w:val="26"/>
          <w:szCs w:val="26"/>
        </w:rPr>
        <w:t>C</w:t>
      </w:r>
      <w:r>
        <w:rPr>
          <w:rFonts w:ascii="Arial Narrow" w:eastAsia="Tahoma" w:hAnsi="Arial Narrow" w:cs="Arial"/>
          <w:color w:val="000000"/>
          <w:sz w:val="26"/>
          <w:szCs w:val="26"/>
        </w:rPr>
        <w:t>onsejería de Inclusión Social, Juventud, Familias e Igualdad de la Junta de Andalucía, ha permitido la</w:t>
      </w:r>
      <w:r w:rsidR="007A7A6F">
        <w:rPr>
          <w:rFonts w:ascii="Arial Narrow" w:eastAsia="Tahoma" w:hAnsi="Arial Narrow" w:cs="Arial"/>
          <w:color w:val="000000"/>
          <w:sz w:val="26"/>
          <w:szCs w:val="26"/>
        </w:rPr>
        <w:t xml:space="preserve"> iniciativa pionera de la</w:t>
      </w:r>
      <w:r>
        <w:rPr>
          <w:rFonts w:ascii="Arial Narrow" w:eastAsia="Tahoma" w:hAnsi="Arial Narrow" w:cs="Arial"/>
          <w:color w:val="000000"/>
          <w:sz w:val="26"/>
          <w:szCs w:val="26"/>
        </w:rPr>
        <w:t xml:space="preserve"> creación de escuelas de verano inclusivas y la atención a familias en situación de vulnerabilidad, mediante las Ludotecas Rurales, con  2.114 menores atendidos en actividades de verano, incluyendo 50 con discapacidades y necesidades educativas especiales</w:t>
      </w:r>
      <w:r w:rsidR="007A7A6F">
        <w:rPr>
          <w:rFonts w:ascii="Arial Narrow" w:eastAsia="Tahoma" w:hAnsi="Arial Narrow" w:cs="Arial"/>
          <w:color w:val="000000"/>
          <w:sz w:val="26"/>
          <w:szCs w:val="26"/>
        </w:rPr>
        <w:t xml:space="preserve"> en 2024</w:t>
      </w:r>
      <w:r>
        <w:rPr>
          <w:rFonts w:ascii="Arial Narrow" w:eastAsia="Tahoma" w:hAnsi="Arial Narrow" w:cs="Arial"/>
          <w:color w:val="000000"/>
          <w:sz w:val="26"/>
          <w:szCs w:val="26"/>
        </w:rPr>
        <w:t xml:space="preserve">. Estas </w:t>
      </w:r>
      <w:r w:rsidR="007A7A6F">
        <w:rPr>
          <w:rFonts w:ascii="Arial Narrow" w:eastAsia="Tahoma" w:hAnsi="Arial Narrow" w:cs="Arial"/>
          <w:color w:val="000000"/>
          <w:sz w:val="26"/>
          <w:szCs w:val="26"/>
        </w:rPr>
        <w:t>escuelas de verano comenzarán su</w:t>
      </w:r>
      <w:r>
        <w:rPr>
          <w:rFonts w:ascii="Arial Narrow" w:eastAsia="Tahoma" w:hAnsi="Arial Narrow" w:cs="Arial"/>
          <w:color w:val="000000"/>
          <w:sz w:val="26"/>
          <w:szCs w:val="26"/>
        </w:rPr>
        <w:t xml:space="preserve"> edición </w:t>
      </w:r>
      <w:r w:rsidR="007A7A6F">
        <w:rPr>
          <w:rFonts w:ascii="Arial Narrow" w:eastAsia="Tahoma" w:hAnsi="Arial Narrow" w:cs="Arial"/>
          <w:color w:val="000000"/>
          <w:sz w:val="26"/>
          <w:szCs w:val="26"/>
        </w:rPr>
        <w:t xml:space="preserve">de este año </w:t>
      </w:r>
      <w:r>
        <w:rPr>
          <w:rFonts w:ascii="Arial Narrow" w:eastAsia="Tahoma" w:hAnsi="Arial Narrow" w:cs="Arial"/>
          <w:color w:val="000000"/>
          <w:sz w:val="26"/>
          <w:szCs w:val="26"/>
        </w:rPr>
        <w:t>a partir del próximo 1 de julio.</w:t>
      </w:r>
    </w:p>
    <w:p w:rsidR="0068292E" w:rsidRDefault="0057505A" w:rsidP="0068292E">
      <w:pPr>
        <w:jc w:val="both"/>
        <w:rPr>
          <w:rFonts w:ascii="Arial Narrow" w:eastAsia="Tahoma" w:hAnsi="Arial Narrow" w:cs="Arial"/>
          <w:color w:val="000000"/>
          <w:sz w:val="26"/>
          <w:szCs w:val="26"/>
        </w:rPr>
      </w:pPr>
      <w:r>
        <w:rPr>
          <w:rFonts w:ascii="Arial Narrow" w:eastAsia="Tahoma" w:hAnsi="Arial Narrow" w:cs="Arial"/>
          <w:color w:val="000000"/>
          <w:sz w:val="26"/>
          <w:szCs w:val="26"/>
        </w:rPr>
        <w:t>Cabe recordar el trabajo que coordina la Delegación de Inclusión Social a favor de la inserción socio laboral en la ciudad, y en particular en la Zona Sur, Oeste y Oeste-</w:t>
      </w:r>
      <w:proofErr w:type="spellStart"/>
      <w:r>
        <w:rPr>
          <w:rFonts w:ascii="Arial Narrow" w:eastAsia="Tahoma" w:hAnsi="Arial Narrow" w:cs="Arial"/>
          <w:color w:val="000000"/>
          <w:sz w:val="26"/>
          <w:szCs w:val="26"/>
        </w:rPr>
        <w:t>Picadueñas</w:t>
      </w:r>
      <w:proofErr w:type="spellEnd"/>
      <w:r>
        <w:rPr>
          <w:rFonts w:ascii="Arial Narrow" w:eastAsia="Tahoma" w:hAnsi="Arial Narrow" w:cs="Arial"/>
          <w:color w:val="000000"/>
          <w:sz w:val="26"/>
          <w:szCs w:val="26"/>
        </w:rPr>
        <w:t>, a través de la Estrategia ERACIS+, que cuenta con una subvención de 8.621.965 euros de la Junta de Andalucía, con la que se están realizando itinerarios personalizados gracias a la creación de equipos profesionales multidisciplinares, que est</w:t>
      </w:r>
      <w:r w:rsidR="0068292E">
        <w:rPr>
          <w:rFonts w:ascii="Arial Narrow" w:eastAsia="Tahoma" w:hAnsi="Arial Narrow" w:cs="Arial"/>
          <w:color w:val="000000"/>
          <w:sz w:val="26"/>
          <w:szCs w:val="26"/>
        </w:rPr>
        <w:t>án trabajando con la ciudadanía.</w:t>
      </w:r>
    </w:p>
    <w:p w:rsidR="0068292E" w:rsidRDefault="0068292E" w:rsidP="0068292E">
      <w:pPr>
        <w:jc w:val="both"/>
        <w:rPr>
          <w:rFonts w:ascii="Arial Narrow" w:eastAsia="Times New Roman" w:hAnsi="Arial Narrow"/>
          <w:sz w:val="26"/>
          <w:szCs w:val="26"/>
        </w:rPr>
      </w:pPr>
      <w:r>
        <w:rPr>
          <w:rFonts w:ascii="Arial Narrow" w:eastAsia="Tahoma" w:hAnsi="Arial Narrow" w:cs="Arial"/>
          <w:color w:val="000000"/>
          <w:sz w:val="26"/>
          <w:szCs w:val="26"/>
        </w:rPr>
        <w:t xml:space="preserve">La delegada de Inclusión Social, </w:t>
      </w:r>
      <w:proofErr w:type="spellStart"/>
      <w:r>
        <w:rPr>
          <w:rFonts w:ascii="Arial Narrow" w:eastAsia="Tahoma" w:hAnsi="Arial Narrow" w:cs="Arial"/>
          <w:color w:val="000000"/>
          <w:sz w:val="26"/>
          <w:szCs w:val="26"/>
        </w:rPr>
        <w:t>Yessika</w:t>
      </w:r>
      <w:proofErr w:type="spellEnd"/>
      <w:r>
        <w:rPr>
          <w:rFonts w:ascii="Arial Narrow" w:eastAsia="Tahoma" w:hAnsi="Arial Narrow" w:cs="Arial"/>
          <w:color w:val="000000"/>
          <w:sz w:val="26"/>
          <w:szCs w:val="26"/>
        </w:rPr>
        <w:t xml:space="preserve"> Quintero, destaca que "</w:t>
      </w:r>
      <w:r>
        <w:rPr>
          <w:rFonts w:ascii="Arial Narrow" w:eastAsia="Times New Roman" w:hAnsi="Arial Narrow"/>
          <w:sz w:val="26"/>
          <w:szCs w:val="26"/>
        </w:rPr>
        <w:t>d</w:t>
      </w:r>
      <w:r w:rsidRPr="0068292E">
        <w:rPr>
          <w:rFonts w:ascii="Arial Narrow" w:eastAsia="Times New Roman" w:hAnsi="Arial Narrow"/>
          <w:sz w:val="26"/>
          <w:szCs w:val="26"/>
        </w:rPr>
        <w:t>etrás de los datos numéricos que arroja el balance de la Delegación se esconde una evolución muy positiva del servicio, fruto de un importante esfuerzo por implementar medidas de innovación social que ha tenido frutos destacables en la atención de las necesidades de la ciudadanía</w:t>
      </w:r>
      <w:r>
        <w:rPr>
          <w:rFonts w:ascii="Arial Narrow" w:eastAsia="Times New Roman" w:hAnsi="Arial Narrow"/>
          <w:sz w:val="26"/>
          <w:szCs w:val="26"/>
        </w:rPr>
        <w:t>"</w:t>
      </w:r>
      <w:r w:rsidRPr="0068292E">
        <w:rPr>
          <w:rFonts w:ascii="Arial Narrow" w:eastAsia="Times New Roman" w:hAnsi="Arial Narrow"/>
          <w:sz w:val="26"/>
          <w:szCs w:val="26"/>
        </w:rPr>
        <w:t>.</w:t>
      </w:r>
    </w:p>
    <w:p w:rsidR="004771F4" w:rsidRDefault="0068292E" w:rsidP="0068292E">
      <w:pPr>
        <w:jc w:val="both"/>
        <w:rPr>
          <w:rFonts w:ascii="Arial Narrow" w:eastAsia="Times New Roman" w:hAnsi="Arial Narrow"/>
          <w:sz w:val="26"/>
          <w:szCs w:val="26"/>
        </w:rPr>
      </w:pPr>
      <w:r>
        <w:rPr>
          <w:rFonts w:ascii="Arial Narrow" w:eastAsia="Times New Roman" w:hAnsi="Arial Narrow"/>
          <w:sz w:val="26"/>
          <w:szCs w:val="26"/>
        </w:rPr>
        <w:t xml:space="preserve">En este sentido, ha destacado </w:t>
      </w:r>
      <w:r w:rsidRPr="0068292E">
        <w:rPr>
          <w:rFonts w:ascii="Arial Narrow" w:eastAsia="Times New Roman" w:hAnsi="Arial Narrow"/>
          <w:sz w:val="26"/>
          <w:szCs w:val="26"/>
        </w:rPr>
        <w:t xml:space="preserve">el </w:t>
      </w:r>
      <w:proofErr w:type="spellStart"/>
      <w:r w:rsidRPr="0068292E">
        <w:rPr>
          <w:rFonts w:ascii="Arial Narrow" w:eastAsia="Times New Roman" w:hAnsi="Arial Narrow"/>
          <w:sz w:val="26"/>
          <w:szCs w:val="26"/>
        </w:rPr>
        <w:t>triaje</w:t>
      </w:r>
      <w:proofErr w:type="spellEnd"/>
      <w:r w:rsidRPr="0068292E">
        <w:rPr>
          <w:rFonts w:ascii="Arial Narrow" w:eastAsia="Times New Roman" w:hAnsi="Arial Narrow"/>
          <w:sz w:val="26"/>
          <w:szCs w:val="26"/>
        </w:rPr>
        <w:t xml:space="preserve"> social como metodología de trabajo que ha permitido reducir de forma drástica las listas de espera en los centros incorporando la web de cita previa y la atención urgente y prioritaria para situaciones más vulnerables. </w:t>
      </w:r>
      <w:r w:rsidR="004771F4">
        <w:rPr>
          <w:rFonts w:ascii="Arial Narrow" w:eastAsia="Times New Roman" w:hAnsi="Arial Narrow"/>
          <w:sz w:val="26"/>
          <w:szCs w:val="26"/>
        </w:rPr>
        <w:t>También ha</w:t>
      </w:r>
      <w:r w:rsidRPr="0068292E">
        <w:rPr>
          <w:rFonts w:ascii="Arial Narrow" w:eastAsia="Times New Roman" w:hAnsi="Arial Narrow"/>
          <w:sz w:val="26"/>
          <w:szCs w:val="26"/>
        </w:rPr>
        <w:t xml:space="preserve"> conllevado al mismo tiempo la reducción de citas duplicadas y rebajado el absentismo en las consultas a mínimos históricos.</w:t>
      </w:r>
    </w:p>
    <w:p w:rsidR="004771F4" w:rsidRDefault="004771F4" w:rsidP="0068292E">
      <w:pPr>
        <w:jc w:val="both"/>
        <w:rPr>
          <w:rFonts w:ascii="Arial Narrow" w:eastAsia="Times New Roman" w:hAnsi="Arial Narrow"/>
          <w:sz w:val="26"/>
          <w:szCs w:val="26"/>
        </w:rPr>
      </w:pPr>
      <w:r>
        <w:rPr>
          <w:rFonts w:ascii="Arial Narrow" w:eastAsia="Times New Roman" w:hAnsi="Arial Narrow"/>
          <w:sz w:val="26"/>
          <w:szCs w:val="26"/>
        </w:rPr>
        <w:t>"</w:t>
      </w:r>
      <w:r w:rsidR="0068292E" w:rsidRPr="0068292E">
        <w:rPr>
          <w:rFonts w:ascii="Arial Narrow" w:eastAsia="Times New Roman" w:hAnsi="Arial Narrow"/>
          <w:sz w:val="26"/>
          <w:szCs w:val="26"/>
        </w:rPr>
        <w:t>Esta reducción del tiempo de espera ha generado nuevas oportunidades para que los equipos profesionales se centren en la elaboración del PRISO (Proyecto de Intervención Social) desde un enfoque integrado y contando con los recursos de otros sistemas. Estos proyectos de intervención se realizan en diálogo participado con las familias</w:t>
      </w:r>
      <w:r>
        <w:rPr>
          <w:rFonts w:ascii="Arial Narrow" w:eastAsia="Times New Roman" w:hAnsi="Arial Narrow"/>
          <w:sz w:val="26"/>
          <w:szCs w:val="26"/>
        </w:rPr>
        <w:t>"</w:t>
      </w:r>
      <w:r w:rsidR="0068292E" w:rsidRPr="0068292E">
        <w:rPr>
          <w:rFonts w:ascii="Arial Narrow" w:eastAsia="Times New Roman" w:hAnsi="Arial Narrow"/>
          <w:sz w:val="26"/>
          <w:szCs w:val="26"/>
        </w:rPr>
        <w:t>.</w:t>
      </w:r>
    </w:p>
    <w:p w:rsidR="00A2646E" w:rsidRDefault="0068292E" w:rsidP="0068292E">
      <w:pPr>
        <w:jc w:val="both"/>
        <w:rPr>
          <w:rFonts w:ascii="Arial Narrow" w:eastAsia="Times New Roman" w:hAnsi="Arial Narrow"/>
          <w:sz w:val="26"/>
          <w:szCs w:val="26"/>
        </w:rPr>
      </w:pPr>
      <w:r w:rsidRPr="0068292E">
        <w:rPr>
          <w:rFonts w:ascii="Arial Narrow" w:eastAsia="Times New Roman" w:hAnsi="Arial Narrow"/>
          <w:sz w:val="26"/>
          <w:szCs w:val="26"/>
        </w:rPr>
        <w:t>Jerez ha participado en estos años en el diseño del modelo de PRISO informatizado para el resto de Andalucía, formando parte de un grupo de trabajo con la C</w:t>
      </w:r>
      <w:r w:rsidR="004771F4">
        <w:rPr>
          <w:rFonts w:ascii="Arial Narrow" w:eastAsia="Times New Roman" w:hAnsi="Arial Narrow"/>
          <w:sz w:val="26"/>
          <w:szCs w:val="26"/>
        </w:rPr>
        <w:t xml:space="preserve">onsejería de Inclusión Social. </w:t>
      </w:r>
      <w:r w:rsidRPr="0068292E">
        <w:rPr>
          <w:rFonts w:ascii="Arial Narrow" w:eastAsia="Times New Roman" w:hAnsi="Arial Narrow"/>
          <w:sz w:val="26"/>
          <w:szCs w:val="26"/>
        </w:rPr>
        <w:t xml:space="preserve">Del mismo modo, en coordinación con la Universidad de Jaén y la Consejería de Inclusión se ha participado en el pilotaje de una Escala de Exclusión que permitirá una mejora de la valoración profesional de las situaciones sociales con rigor y validez científica y que ha sido probada por personal técnico </w:t>
      </w:r>
      <w:r w:rsidR="00A2646E">
        <w:rPr>
          <w:rFonts w:ascii="Arial Narrow" w:eastAsia="Times New Roman" w:hAnsi="Arial Narrow"/>
          <w:sz w:val="26"/>
          <w:szCs w:val="26"/>
        </w:rPr>
        <w:t>del Ayuntamiento</w:t>
      </w:r>
      <w:r w:rsidRPr="0068292E">
        <w:rPr>
          <w:rFonts w:ascii="Arial Narrow" w:eastAsia="Times New Roman" w:hAnsi="Arial Narrow"/>
          <w:sz w:val="26"/>
          <w:szCs w:val="26"/>
        </w:rPr>
        <w:t>.</w:t>
      </w:r>
    </w:p>
    <w:p w:rsidR="00E95C01" w:rsidRDefault="00A2646E" w:rsidP="0068292E">
      <w:pPr>
        <w:jc w:val="both"/>
        <w:rPr>
          <w:rFonts w:ascii="Arial Narrow" w:eastAsia="Times New Roman" w:hAnsi="Arial Narrow"/>
          <w:sz w:val="26"/>
          <w:szCs w:val="26"/>
        </w:rPr>
      </w:pPr>
      <w:r>
        <w:rPr>
          <w:rFonts w:ascii="Arial Narrow" w:eastAsia="Times New Roman" w:hAnsi="Arial Narrow"/>
          <w:sz w:val="26"/>
          <w:szCs w:val="26"/>
        </w:rPr>
        <w:t>"</w:t>
      </w:r>
      <w:r w:rsidR="0068292E" w:rsidRPr="0068292E">
        <w:rPr>
          <w:rFonts w:ascii="Arial Narrow" w:eastAsia="Times New Roman" w:hAnsi="Arial Narrow"/>
          <w:sz w:val="26"/>
          <w:szCs w:val="26"/>
        </w:rPr>
        <w:t xml:space="preserve">Los servicios sociales de la ciudad han dado un paso importante para orientar su modelo intervención hacia la innovación social permitiendo una intervención de calidad, integrada en la comunidad y con recursos de todo tipo para ayudar a las familias a alcanzar el reto de la inclusión </w:t>
      </w:r>
      <w:r>
        <w:rPr>
          <w:rFonts w:ascii="Arial Narrow" w:eastAsia="Times New Roman" w:hAnsi="Arial Narrow"/>
          <w:sz w:val="26"/>
          <w:szCs w:val="26"/>
        </w:rPr>
        <w:t>social mediante la participación ciudadana", ha concluido la delegada.</w:t>
      </w:r>
    </w:p>
    <w:p w:rsidR="00E95C01" w:rsidRDefault="00E95C01" w:rsidP="00E95C01">
      <w:pPr>
        <w:jc w:val="both"/>
        <w:rPr>
          <w:rStyle w:val="nfasis"/>
          <w:rFonts w:ascii="Arial Narrow" w:hAnsi="Arial Narrow"/>
          <w:i w:val="0"/>
          <w:sz w:val="26"/>
          <w:szCs w:val="26"/>
        </w:rPr>
      </w:pPr>
      <w:proofErr w:type="spellStart"/>
      <w:r>
        <w:rPr>
          <w:rFonts w:ascii="Arial Narrow" w:eastAsia="Times New Roman" w:hAnsi="Arial Narrow"/>
          <w:sz w:val="26"/>
          <w:szCs w:val="26"/>
        </w:rPr>
        <w:lastRenderedPageBreak/>
        <w:t>Yessika</w:t>
      </w:r>
      <w:proofErr w:type="spellEnd"/>
      <w:r>
        <w:rPr>
          <w:rFonts w:ascii="Arial Narrow" w:eastAsia="Times New Roman" w:hAnsi="Arial Narrow"/>
          <w:sz w:val="26"/>
          <w:szCs w:val="26"/>
        </w:rPr>
        <w:t xml:space="preserve"> Quintero también se ha referido a la puesta en marcha de las Escuelas de Verano, </w:t>
      </w:r>
      <w:r>
        <w:rPr>
          <w:rFonts w:ascii="Arial Narrow" w:hAnsi="Arial Narrow"/>
          <w:sz w:val="26"/>
          <w:szCs w:val="26"/>
        </w:rPr>
        <w:t xml:space="preserve">una iniciativa coordinada por la Delegación de Inclusión Social, y subvencionada por el Programa Corresponsables de la Consejería de Inclusión Social, Juventud, Familias e Igualdad de la Junta de Andalucía. "El objetivo de estas Escuelas es mantener una línea educativa en todas las actividades que fomenten la educación en valores, la sociabilidad y la educación integral de niños y niñas y adolescentes con un sistema de aprendizaje significativo y globalizado, respetando la diversidad" y ha recordado que "por segundo año consecutivo ponemos en marcha también la Escuela de Verano Inclusiva, </w:t>
      </w:r>
      <w:r w:rsidRPr="00E95C01">
        <w:rPr>
          <w:rStyle w:val="nfasis"/>
          <w:rFonts w:ascii="Arial Narrow" w:hAnsi="Arial Narrow"/>
          <w:i w:val="0"/>
          <w:sz w:val="26"/>
          <w:szCs w:val="26"/>
        </w:rPr>
        <w:t xml:space="preserve">dirigida a menores con </w:t>
      </w:r>
      <w:r w:rsidRPr="00E95C01">
        <w:rPr>
          <w:rStyle w:val="Textoennegrita"/>
          <w:rFonts w:ascii="Arial Narrow" w:hAnsi="Arial Narrow"/>
          <w:b w:val="0"/>
          <w:sz w:val="26"/>
          <w:szCs w:val="26"/>
        </w:rPr>
        <w:t>necesidades educativas especiales</w:t>
      </w:r>
      <w:r w:rsidRPr="00E95C01">
        <w:rPr>
          <w:rStyle w:val="nfasis"/>
          <w:rFonts w:ascii="Arial Narrow" w:hAnsi="Arial Narrow"/>
          <w:i w:val="0"/>
          <w:sz w:val="26"/>
          <w:szCs w:val="26"/>
        </w:rPr>
        <w:t>, reforzando además la atención a menores con discapacidad en las escuelas de verano ordinarias.</w:t>
      </w:r>
      <w:r>
        <w:rPr>
          <w:rStyle w:val="nfasis"/>
          <w:rFonts w:ascii="Arial Narrow" w:hAnsi="Arial Narrow"/>
          <w:i w:val="0"/>
          <w:sz w:val="26"/>
          <w:szCs w:val="26"/>
        </w:rPr>
        <w:t xml:space="preserve"> Esta Escuela tuvo una gran acogida el año pasado y hemos querido darle continuidad ya que supone una gran ayuda para las familias". </w:t>
      </w:r>
    </w:p>
    <w:p w:rsidR="0037359A" w:rsidRDefault="0037359A" w:rsidP="00E95C01">
      <w:pPr>
        <w:jc w:val="both"/>
        <w:rPr>
          <w:rStyle w:val="nfasis"/>
          <w:rFonts w:ascii="Arial Narrow" w:hAnsi="Arial Narrow"/>
          <w:i w:val="0"/>
          <w:sz w:val="26"/>
          <w:szCs w:val="26"/>
        </w:rPr>
      </w:pPr>
      <w:r>
        <w:rPr>
          <w:rStyle w:val="nfasis"/>
          <w:rFonts w:ascii="Arial Narrow" w:hAnsi="Arial Narrow"/>
          <w:i w:val="0"/>
          <w:sz w:val="26"/>
          <w:szCs w:val="26"/>
        </w:rPr>
        <w:t>También se ponen en marcha las Escuelas de Verano de la zona rural "porque este Gobierno es consciente de que los ciudadanos de la zona rural tienen las mismas necesidades y los mismos derechos de los residentes en la ciudad".</w:t>
      </w:r>
    </w:p>
    <w:p w:rsidR="00E95C01" w:rsidRPr="0037359A" w:rsidRDefault="0037359A" w:rsidP="00E95C01">
      <w:pPr>
        <w:jc w:val="both"/>
      </w:pPr>
      <w:r>
        <w:rPr>
          <w:rStyle w:val="nfasis"/>
          <w:rFonts w:ascii="Arial Narrow" w:hAnsi="Arial Narrow"/>
          <w:i w:val="0"/>
          <w:sz w:val="26"/>
          <w:szCs w:val="26"/>
        </w:rPr>
        <w:t xml:space="preserve">Estas Escuelas </w:t>
      </w:r>
      <w:r>
        <w:rPr>
          <w:rFonts w:ascii="Arial Narrow" w:hAnsi="Arial Narrow"/>
          <w:sz w:val="26"/>
          <w:szCs w:val="26"/>
        </w:rPr>
        <w:t>tendrán capacidad para</w:t>
      </w:r>
      <w:r w:rsidR="00E95C01">
        <w:rPr>
          <w:rFonts w:ascii="Arial Narrow" w:hAnsi="Arial Narrow"/>
          <w:sz w:val="26"/>
          <w:szCs w:val="26"/>
        </w:rPr>
        <w:t xml:space="preserve"> 240 menores con edades compr</w:t>
      </w:r>
      <w:r>
        <w:rPr>
          <w:rFonts w:ascii="Arial Narrow" w:hAnsi="Arial Narrow"/>
          <w:sz w:val="26"/>
          <w:szCs w:val="26"/>
        </w:rPr>
        <w:t>endidas entre los 3 y los 16 añ</w:t>
      </w:r>
      <w:r w:rsidR="00E95C01">
        <w:rPr>
          <w:rFonts w:ascii="Arial Narrow" w:hAnsi="Arial Narrow"/>
          <w:sz w:val="26"/>
          <w:szCs w:val="26"/>
        </w:rPr>
        <w:t xml:space="preserve">os. </w:t>
      </w:r>
      <w:r>
        <w:t xml:space="preserve"> </w:t>
      </w:r>
      <w:r w:rsidR="00E95C01">
        <w:rPr>
          <w:rFonts w:ascii="Arial Narrow" w:hAnsi="Arial Narrow"/>
          <w:sz w:val="26"/>
          <w:szCs w:val="26"/>
        </w:rPr>
        <w:t xml:space="preserve">Se prevé la creación de 16 grupos de trabajo en las distintas barriadas rurales, </w:t>
      </w:r>
      <w:proofErr w:type="spellStart"/>
      <w:r w:rsidR="00E95C01">
        <w:rPr>
          <w:rFonts w:ascii="Arial Narrow" w:hAnsi="Arial Narrow"/>
          <w:sz w:val="26"/>
          <w:szCs w:val="26"/>
        </w:rPr>
        <w:t>ubicándose</w:t>
      </w:r>
      <w:proofErr w:type="spellEnd"/>
      <w:r w:rsidR="00E95C01">
        <w:rPr>
          <w:rFonts w:ascii="Arial Narrow" w:hAnsi="Arial Narrow"/>
          <w:sz w:val="26"/>
          <w:szCs w:val="26"/>
        </w:rPr>
        <w:t xml:space="preserve"> la actividad en los diferentes Centros de Barrio (La </w:t>
      </w:r>
      <w:proofErr w:type="spellStart"/>
      <w:r w:rsidR="00E95C01">
        <w:rPr>
          <w:rFonts w:ascii="Arial Narrow" w:hAnsi="Arial Narrow"/>
          <w:sz w:val="26"/>
          <w:szCs w:val="26"/>
        </w:rPr>
        <w:t>Ina</w:t>
      </w:r>
      <w:proofErr w:type="spellEnd"/>
      <w:r w:rsidR="00E95C01">
        <w:rPr>
          <w:rFonts w:ascii="Arial Narrow" w:hAnsi="Arial Narrow"/>
          <w:sz w:val="26"/>
          <w:szCs w:val="26"/>
        </w:rPr>
        <w:t xml:space="preserve">, El Mojo, </w:t>
      </w:r>
      <w:proofErr w:type="spellStart"/>
      <w:r w:rsidR="00E95C01">
        <w:rPr>
          <w:rFonts w:ascii="Arial Narrow" w:hAnsi="Arial Narrow"/>
          <w:sz w:val="26"/>
          <w:szCs w:val="26"/>
        </w:rPr>
        <w:t>Rajamancera</w:t>
      </w:r>
      <w:proofErr w:type="spellEnd"/>
      <w:r w:rsidR="00E95C01">
        <w:rPr>
          <w:rFonts w:ascii="Arial Narrow" w:hAnsi="Arial Narrow"/>
          <w:sz w:val="26"/>
          <w:szCs w:val="26"/>
        </w:rPr>
        <w:t>, Cuartillos, Mesas de Santa Rosa, La Tablas-Añina-</w:t>
      </w:r>
      <w:proofErr w:type="spellStart"/>
      <w:r w:rsidR="00E95C01">
        <w:rPr>
          <w:rFonts w:ascii="Arial Narrow" w:hAnsi="Arial Narrow"/>
          <w:sz w:val="26"/>
          <w:szCs w:val="26"/>
        </w:rPr>
        <w:t>Polila</w:t>
      </w:r>
      <w:proofErr w:type="spellEnd"/>
      <w:r w:rsidR="00E95C01">
        <w:rPr>
          <w:rFonts w:ascii="Arial Narrow" w:hAnsi="Arial Narrow"/>
          <w:sz w:val="26"/>
          <w:szCs w:val="26"/>
        </w:rPr>
        <w:t xml:space="preserve">, </w:t>
      </w:r>
      <w:proofErr w:type="spellStart"/>
      <w:r w:rsidR="00E95C01">
        <w:rPr>
          <w:rFonts w:ascii="Arial Narrow" w:hAnsi="Arial Narrow"/>
          <w:sz w:val="26"/>
          <w:szCs w:val="26"/>
        </w:rPr>
        <w:t>Lomopardo</w:t>
      </w:r>
      <w:proofErr w:type="spellEnd"/>
      <w:r w:rsidR="00E95C01">
        <w:rPr>
          <w:rFonts w:ascii="Arial Narrow" w:hAnsi="Arial Narrow"/>
          <w:sz w:val="26"/>
          <w:szCs w:val="26"/>
        </w:rPr>
        <w:t xml:space="preserve">, </w:t>
      </w:r>
      <w:proofErr w:type="spellStart"/>
      <w:r w:rsidR="00E95C01">
        <w:rPr>
          <w:rFonts w:ascii="Arial Narrow" w:hAnsi="Arial Narrow"/>
          <w:sz w:val="26"/>
          <w:szCs w:val="26"/>
        </w:rPr>
        <w:t>Gibalbín</w:t>
      </w:r>
      <w:proofErr w:type="spellEnd"/>
      <w:r w:rsidR="00E95C01">
        <w:rPr>
          <w:rFonts w:ascii="Arial Narrow" w:hAnsi="Arial Narrow"/>
          <w:sz w:val="26"/>
          <w:szCs w:val="26"/>
        </w:rPr>
        <w:t xml:space="preserve">, </w:t>
      </w:r>
      <w:proofErr w:type="spellStart"/>
      <w:r w:rsidR="00E95C01">
        <w:rPr>
          <w:rFonts w:ascii="Arial Narrow" w:hAnsi="Arial Narrow"/>
          <w:sz w:val="26"/>
          <w:szCs w:val="26"/>
        </w:rPr>
        <w:t>Torremelgarejo</w:t>
      </w:r>
      <w:proofErr w:type="spellEnd"/>
      <w:r w:rsidR="00E95C01">
        <w:rPr>
          <w:rFonts w:ascii="Arial Narrow" w:hAnsi="Arial Narrow"/>
          <w:sz w:val="26"/>
          <w:szCs w:val="26"/>
        </w:rPr>
        <w:t xml:space="preserve">, La Corta, Los </w:t>
      </w:r>
      <w:proofErr w:type="spellStart"/>
      <w:r w:rsidR="00E95C01">
        <w:rPr>
          <w:rFonts w:ascii="Arial Narrow" w:hAnsi="Arial Narrow"/>
          <w:sz w:val="26"/>
          <w:szCs w:val="26"/>
        </w:rPr>
        <w:t>Albarizones</w:t>
      </w:r>
      <w:proofErr w:type="spellEnd"/>
      <w:r w:rsidR="00E95C01">
        <w:rPr>
          <w:rFonts w:ascii="Arial Narrow" w:hAnsi="Arial Narrow"/>
          <w:sz w:val="26"/>
          <w:szCs w:val="26"/>
        </w:rPr>
        <w:t xml:space="preserve">, Mesas de Asta, El Portal, </w:t>
      </w:r>
      <w:proofErr w:type="spellStart"/>
      <w:r w:rsidR="00E95C01">
        <w:rPr>
          <w:rFonts w:ascii="Arial Narrow" w:hAnsi="Arial Narrow"/>
          <w:sz w:val="26"/>
          <w:szCs w:val="26"/>
        </w:rPr>
        <w:t>Majarromaque</w:t>
      </w:r>
      <w:proofErr w:type="spellEnd"/>
      <w:r w:rsidR="00E95C01">
        <w:rPr>
          <w:rFonts w:ascii="Arial Narrow" w:hAnsi="Arial Narrow"/>
          <w:sz w:val="26"/>
          <w:szCs w:val="26"/>
        </w:rPr>
        <w:t xml:space="preserve">, Las </w:t>
      </w:r>
      <w:proofErr w:type="spellStart"/>
      <w:r w:rsidR="00E95C01">
        <w:rPr>
          <w:rFonts w:ascii="Arial Narrow" w:hAnsi="Arial Narrow"/>
          <w:sz w:val="26"/>
          <w:szCs w:val="26"/>
        </w:rPr>
        <w:t>Pachecas</w:t>
      </w:r>
      <w:proofErr w:type="spellEnd"/>
      <w:r w:rsidR="00E95C01">
        <w:rPr>
          <w:rFonts w:ascii="Arial Narrow" w:hAnsi="Arial Narrow"/>
          <w:sz w:val="26"/>
          <w:szCs w:val="26"/>
        </w:rPr>
        <w:t xml:space="preserve"> y Puente de La </w:t>
      </w:r>
      <w:proofErr w:type="spellStart"/>
      <w:r w:rsidR="00E95C01">
        <w:rPr>
          <w:rFonts w:ascii="Arial Narrow" w:hAnsi="Arial Narrow"/>
          <w:sz w:val="26"/>
          <w:szCs w:val="26"/>
        </w:rPr>
        <w:t>Guareña</w:t>
      </w:r>
      <w:proofErr w:type="spellEnd"/>
      <w:r w:rsidR="00E95C01">
        <w:rPr>
          <w:rFonts w:ascii="Arial Narrow" w:hAnsi="Arial Narrow"/>
          <w:sz w:val="26"/>
          <w:szCs w:val="26"/>
        </w:rPr>
        <w:t>), con la coordinación de la Delegación de Medio Rural.</w:t>
      </w:r>
    </w:p>
    <w:p w:rsidR="0068292E" w:rsidRPr="0068292E" w:rsidRDefault="00A2646E" w:rsidP="0068292E">
      <w:pPr>
        <w:jc w:val="both"/>
        <w:rPr>
          <w:rFonts w:ascii="Arial Narrow" w:eastAsia="Times New Roman" w:hAnsi="Arial Narrow"/>
          <w:sz w:val="26"/>
          <w:szCs w:val="26"/>
        </w:rPr>
      </w:pPr>
      <w:r>
        <w:rPr>
          <w:rFonts w:ascii="Arial Narrow" w:eastAsia="Times New Roman" w:hAnsi="Arial Narrow"/>
          <w:sz w:val="26"/>
          <w:szCs w:val="26"/>
        </w:rPr>
        <w:t xml:space="preserve"> </w:t>
      </w:r>
      <w:bookmarkStart w:id="0" w:name="_GoBack"/>
      <w:bookmarkEnd w:id="0"/>
    </w:p>
    <w:sectPr w:rsidR="0068292E" w:rsidRPr="0068292E">
      <w:headerReference w:type="even" r:id="rId6"/>
      <w:headerReference w:type="default" r:id="rId7"/>
      <w:footerReference w:type="even" r:id="rId8"/>
      <w:footerReference w:type="default" r:id="rId9"/>
      <w:headerReference w:type="first" r:id="rId10"/>
      <w:footerReference w:type="first" r:id="rId11"/>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04E" w:rsidRDefault="0057505A">
      <w:pPr>
        <w:spacing w:after="0"/>
      </w:pPr>
      <w:r>
        <w:separator/>
      </w:r>
    </w:p>
  </w:endnote>
  <w:endnote w:type="continuationSeparator" w:id="0">
    <w:p w:rsidR="0094404E" w:rsidRDefault="005750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702" w:rsidRDefault="00F1470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702" w:rsidRDefault="00F14702">
    <w:pPr>
      <w:pStyle w:val="Piedepgina"/>
      <w:spacing w:line="220" w:lineRule="exact"/>
      <w:rPr>
        <w:rFonts w:ascii="Gill Sans Std Light" w:hAnsi="Gill Sans Std Light" w:cs="Gill Sans Std Light"/>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702" w:rsidRDefault="00F14702">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04E" w:rsidRDefault="0057505A">
      <w:pPr>
        <w:spacing w:after="0"/>
      </w:pPr>
      <w:r>
        <w:separator/>
      </w:r>
    </w:p>
  </w:footnote>
  <w:footnote w:type="continuationSeparator" w:id="0">
    <w:p w:rsidR="0094404E" w:rsidRDefault="0057505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702" w:rsidRDefault="00F1470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702" w:rsidRDefault="0057505A">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rsidR="00F14702" w:rsidRDefault="0057505A">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702" w:rsidRDefault="0057505A">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rsidR="00F14702" w:rsidRDefault="0057505A">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14702"/>
    <w:rsid w:val="0037359A"/>
    <w:rsid w:val="003868FE"/>
    <w:rsid w:val="004771F4"/>
    <w:rsid w:val="0057505A"/>
    <w:rsid w:val="0068292E"/>
    <w:rsid w:val="007A7A6F"/>
    <w:rsid w:val="0094404E"/>
    <w:rsid w:val="00A2646E"/>
    <w:rsid w:val="00E95C01"/>
    <w:rsid w:val="00F1470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B06B12-6E97-4B3B-8C92-287E25DE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user">
    <w:name w:val="Símbolos de numeración (user)"/>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Ttulouser">
    <w:name w:val="Título (user)"/>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ndiceuser">
    <w:name w:val="Índice (user)"/>
    <w:basedOn w:val="Normal"/>
    <w:qFormat/>
    <w:pPr>
      <w:suppressLineNumbers/>
    </w:pPr>
    <w:rPr>
      <w:rFonts w:cs="Lucida San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user">
    <w:name w:val="Cabecera y pie (user)"/>
    <w:basedOn w:val="Normal"/>
    <w:qFormat/>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2">
    <w:name w:val="caption12"/>
    <w:basedOn w:val="Normal"/>
    <w:qFormat/>
    <w:pPr>
      <w:spacing w:before="120" w:after="120"/>
    </w:pPr>
    <w:rPr>
      <w:i/>
      <w:iCs/>
    </w:rPr>
  </w:style>
  <w:style w:type="numbering" w:customStyle="1" w:styleId="Ningunalista">
    <w:name w:val="Ninguna lista"/>
    <w:uiPriority w:val="99"/>
    <w:semiHidden/>
    <w:unhideWhenUsed/>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sid w:val="00E95C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490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1072</Words>
  <Characters>5901</Characters>
  <Application>Microsoft Office Word</Application>
  <DocSecurity>0</DocSecurity>
  <Lines>49</Lines>
  <Paragraphs>13</Paragraphs>
  <ScaleCrop>false</ScaleCrop>
  <Company>ayto</Company>
  <LinksUpToDate>false</LinksUpToDate>
  <CharactersWithSpaces>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Carlos Alarcón Sánchez</cp:lastModifiedBy>
  <cp:revision>20</cp:revision>
  <dcterms:created xsi:type="dcterms:W3CDTF">2025-06-25T11:41:00Z</dcterms:created>
  <dcterms:modified xsi:type="dcterms:W3CDTF">2025-06-29T08:58:00Z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