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DA42DA" w:rsidRDefault="00BB1CDB" w:rsidP="00C65E3C">
      <w:pPr>
        <w:rPr>
          <w:rFonts w:ascii="Arial Narrow" w:hAnsi="Arial Narrow"/>
          <w:b/>
          <w:bCs/>
          <w:sz w:val="40"/>
          <w:szCs w:val="40"/>
        </w:rPr>
      </w:pPr>
      <w:bookmarkStart w:id="0" w:name="_GoBack1"/>
      <w:bookmarkEnd w:id="0"/>
      <w:r>
        <w:rPr>
          <w:rFonts w:ascii="Arial Narrow" w:hAnsi="Arial Narrow"/>
          <w:b/>
          <w:bCs/>
          <w:sz w:val="40"/>
          <w:szCs w:val="40"/>
        </w:rPr>
        <w:t xml:space="preserve">El Ayuntamiento empieza a retirar los bancos y convertir los aparcamientos en batería en la calle José Manuel García Caparrós para evitar las carreras ilegales </w:t>
      </w:r>
    </w:p>
    <w:p w:rsidR="00BB1CDB" w:rsidRDefault="00BB1CDB" w:rsidP="00C65E3C">
      <w:pPr>
        <w:rPr>
          <w:rFonts w:ascii="Arial Narrow" w:hAnsi="Arial Narrow"/>
          <w:bCs/>
          <w:sz w:val="32"/>
          <w:szCs w:val="40"/>
        </w:rPr>
      </w:pPr>
      <w:r>
        <w:rPr>
          <w:rFonts w:ascii="Arial Narrow" w:hAnsi="Arial Narrow"/>
          <w:bCs/>
          <w:sz w:val="32"/>
          <w:szCs w:val="40"/>
        </w:rPr>
        <w:t>Tal y como explicó el teniente de alcaldesa de Seguridad en el Pleno ordinario de junio se están tomando estas medidas para complementar el dispositivo de Policía Local y Policía Nacional</w:t>
      </w:r>
    </w:p>
    <w:p w:rsidR="00BB1CDB" w:rsidRDefault="00BB1CDB" w:rsidP="00C65E3C">
      <w:pPr>
        <w:rPr>
          <w:rFonts w:ascii="Arial Narrow" w:hAnsi="Arial Narrow"/>
          <w:bCs/>
          <w:sz w:val="32"/>
          <w:szCs w:val="40"/>
        </w:rPr>
      </w:pPr>
      <w:r>
        <w:rPr>
          <w:rFonts w:ascii="Arial Narrow" w:hAnsi="Arial Narrow"/>
          <w:bCs/>
          <w:sz w:val="32"/>
          <w:szCs w:val="40"/>
        </w:rPr>
        <w:t>El teniente de alcaldesa de Servicios Públicos, Jaime Espinar, señala que de esta manera se estrechan los carriles y se van a instalar reductores  de velocidad y zonas de seguridad cercanas a los pasos de peatones</w:t>
      </w:r>
      <w:r w:rsidR="00054E24">
        <w:rPr>
          <w:rFonts w:ascii="Arial Narrow" w:hAnsi="Arial Narrow"/>
          <w:bCs/>
          <w:sz w:val="32"/>
          <w:szCs w:val="40"/>
        </w:rPr>
        <w:t>, también antes de que acabe el año se instalarán badenes de hormigón</w:t>
      </w:r>
    </w:p>
    <w:p w:rsidR="00BB1CDB" w:rsidRDefault="00BB1CDB" w:rsidP="00D04B00">
      <w:pPr>
        <w:jc w:val="both"/>
        <w:rPr>
          <w:rFonts w:ascii="Arial Narrow" w:hAnsi="Arial Narrow"/>
          <w:sz w:val="26"/>
          <w:szCs w:val="26"/>
        </w:rPr>
      </w:pPr>
      <w:r>
        <w:rPr>
          <w:rFonts w:ascii="Arial Narrow" w:hAnsi="Arial Narrow"/>
          <w:b/>
          <w:sz w:val="26"/>
          <w:szCs w:val="26"/>
        </w:rPr>
        <w:t>2</w:t>
      </w:r>
      <w:r w:rsidR="00C82C33">
        <w:rPr>
          <w:rFonts w:ascii="Arial Narrow" w:hAnsi="Arial Narrow"/>
          <w:b/>
          <w:sz w:val="26"/>
          <w:szCs w:val="26"/>
        </w:rPr>
        <w:t xml:space="preserve"> </w:t>
      </w:r>
      <w:r w:rsidR="009B3883" w:rsidRPr="008546FC">
        <w:rPr>
          <w:rFonts w:ascii="Arial Narrow" w:hAnsi="Arial Narrow"/>
          <w:b/>
          <w:sz w:val="26"/>
          <w:szCs w:val="26"/>
        </w:rPr>
        <w:t xml:space="preserve">de </w:t>
      </w:r>
      <w:r>
        <w:rPr>
          <w:rFonts w:ascii="Arial Narrow" w:hAnsi="Arial Narrow"/>
          <w:b/>
          <w:sz w:val="26"/>
          <w:szCs w:val="26"/>
        </w:rPr>
        <w:t>jul</w:t>
      </w:r>
      <w:r w:rsidR="00994C42">
        <w:rPr>
          <w:rFonts w:ascii="Arial Narrow" w:hAnsi="Arial Narrow"/>
          <w:b/>
          <w:sz w:val="26"/>
          <w:szCs w:val="26"/>
        </w:rPr>
        <w:t>io</w:t>
      </w:r>
      <w:r w:rsidR="009B3883" w:rsidRPr="008546FC">
        <w:rPr>
          <w:rFonts w:ascii="Arial Narrow" w:hAnsi="Arial Narrow"/>
          <w:b/>
          <w:sz w:val="26"/>
          <w:szCs w:val="26"/>
        </w:rPr>
        <w:t xml:space="preserve"> de 2025.</w:t>
      </w:r>
      <w:r w:rsidR="009B3883">
        <w:rPr>
          <w:rFonts w:ascii="Arial Narrow" w:hAnsi="Arial Narrow"/>
          <w:sz w:val="26"/>
          <w:szCs w:val="26"/>
        </w:rPr>
        <w:t xml:space="preserve"> </w:t>
      </w:r>
      <w:r>
        <w:rPr>
          <w:rFonts w:ascii="Arial Narrow" w:hAnsi="Arial Narrow"/>
          <w:sz w:val="26"/>
          <w:szCs w:val="26"/>
        </w:rPr>
        <w:t>El Ayuntamiento de Jerez inició este martes los trabajos para retirar los bancos y convertir los aparcamientos en batería en la calle José Manuel García Caparrós como medidas</w:t>
      </w:r>
      <w:r w:rsidR="00AD7036">
        <w:rPr>
          <w:rFonts w:ascii="Arial Narrow" w:hAnsi="Arial Narrow"/>
          <w:sz w:val="26"/>
          <w:szCs w:val="26"/>
        </w:rPr>
        <w:t xml:space="preserve"> adicionales</w:t>
      </w:r>
      <w:r>
        <w:rPr>
          <w:rFonts w:ascii="Arial Narrow" w:hAnsi="Arial Narrow"/>
          <w:sz w:val="26"/>
          <w:szCs w:val="26"/>
        </w:rPr>
        <w:t xml:space="preserve"> para evitar las carreras ilegales. En la jornada del martes se ha realizado esta conversión en el lado derecho y este miércoles se realizará en el lado izquierdo. </w:t>
      </w:r>
    </w:p>
    <w:p w:rsidR="00BB1CDB" w:rsidRDefault="00BB1CDB" w:rsidP="00D04B00">
      <w:pPr>
        <w:jc w:val="both"/>
        <w:rPr>
          <w:rFonts w:ascii="Arial Narrow" w:hAnsi="Arial Narrow"/>
          <w:sz w:val="26"/>
          <w:szCs w:val="26"/>
        </w:rPr>
      </w:pPr>
      <w:r>
        <w:rPr>
          <w:rFonts w:ascii="Arial Narrow" w:hAnsi="Arial Narrow"/>
          <w:sz w:val="26"/>
          <w:szCs w:val="26"/>
        </w:rPr>
        <w:t xml:space="preserve">Tal y como explica </w:t>
      </w:r>
      <w:r w:rsidR="00AD7036">
        <w:rPr>
          <w:rFonts w:ascii="Arial Narrow" w:hAnsi="Arial Narrow"/>
          <w:sz w:val="26"/>
          <w:szCs w:val="26"/>
        </w:rPr>
        <w:t>Jaime Espinar,</w:t>
      </w:r>
      <w:r>
        <w:rPr>
          <w:rFonts w:ascii="Arial Narrow" w:hAnsi="Arial Narrow"/>
          <w:sz w:val="26"/>
          <w:szCs w:val="26"/>
        </w:rPr>
        <w:t xml:space="preserve"> teniente de alcaldesa de Servicios Públicos, Área que está llevando a cabo estos trabajos, </w:t>
      </w:r>
      <w:r w:rsidR="00EB250A">
        <w:rPr>
          <w:rFonts w:ascii="Arial Narrow" w:hAnsi="Arial Narrow"/>
          <w:sz w:val="26"/>
          <w:szCs w:val="26"/>
        </w:rPr>
        <w:t xml:space="preserve">"estas medidas son complementarias a la gran labor que están realizando desde Seguridad con los dispositivos conjuntos de la Policía Local y Nacional. Con estas medidas minimizamos los riesgos que se produzcan carreras ilegales que, como ya explicó José Ignacio Martínez en el Pleno de junio, </w:t>
      </w:r>
      <w:r w:rsidR="00D1172C">
        <w:rPr>
          <w:rFonts w:ascii="Arial Narrow" w:hAnsi="Arial Narrow"/>
          <w:sz w:val="26"/>
          <w:szCs w:val="26"/>
        </w:rPr>
        <w:t xml:space="preserve">se están produciendo de manera puntual </w:t>
      </w:r>
      <w:r w:rsidR="003356F4">
        <w:rPr>
          <w:rFonts w:ascii="Arial Narrow" w:hAnsi="Arial Narrow"/>
          <w:sz w:val="26"/>
          <w:szCs w:val="26"/>
        </w:rPr>
        <w:t xml:space="preserve">y </w:t>
      </w:r>
      <w:r w:rsidR="00A13486">
        <w:rPr>
          <w:rFonts w:ascii="Arial Narrow" w:hAnsi="Arial Narrow"/>
          <w:sz w:val="26"/>
          <w:szCs w:val="26"/>
        </w:rPr>
        <w:t>son rápidamente disueltas por los agentes de la Policía".</w:t>
      </w:r>
    </w:p>
    <w:p w:rsidR="00A13486" w:rsidRDefault="00A13486" w:rsidP="00D04B00">
      <w:pPr>
        <w:jc w:val="both"/>
        <w:rPr>
          <w:rFonts w:ascii="Arial Narrow" w:hAnsi="Arial Narrow"/>
          <w:sz w:val="26"/>
          <w:szCs w:val="26"/>
        </w:rPr>
      </w:pPr>
      <w:r>
        <w:rPr>
          <w:rFonts w:ascii="Arial Narrow" w:hAnsi="Arial Narrow"/>
          <w:sz w:val="26"/>
          <w:szCs w:val="26"/>
        </w:rPr>
        <w:t>Por otro lado, el teniente de alcaldesa de Seguridad, José Ignacio Martínez, ha explicado también que "como ya expusimos en el Pleno los dispositivos policiales están funcionando desde hace meses para evitar estas carreras ilegales. A las medidas que estamos adoptando, se añade que las cámaras de tráfico realizan controles diarios lo que nos permite conocer con exactitud lo que está pasando en distintas zonas de la ciudad y actuar en consecuencia</w:t>
      </w:r>
      <w:r w:rsidR="00DB3872">
        <w:rPr>
          <w:rFonts w:ascii="Arial Narrow" w:hAnsi="Arial Narrow"/>
          <w:sz w:val="26"/>
          <w:szCs w:val="26"/>
        </w:rPr>
        <w:t>. Igualmente, cuando se ha producido alguna alteración del orden público se han adaptado los dispositivos policiales para evitar las aglomeraciones y las carreras</w:t>
      </w:r>
      <w:r>
        <w:rPr>
          <w:rFonts w:ascii="Arial Narrow" w:hAnsi="Arial Narrow"/>
          <w:sz w:val="26"/>
          <w:szCs w:val="26"/>
        </w:rPr>
        <w:t>".</w:t>
      </w:r>
    </w:p>
    <w:p w:rsidR="00A13486" w:rsidRDefault="00A13486" w:rsidP="00D04B00">
      <w:pPr>
        <w:jc w:val="both"/>
        <w:rPr>
          <w:rFonts w:ascii="Arial Narrow" w:hAnsi="Arial Narrow"/>
          <w:sz w:val="26"/>
          <w:szCs w:val="26"/>
        </w:rPr>
      </w:pPr>
      <w:r>
        <w:rPr>
          <w:rFonts w:ascii="Arial Narrow" w:hAnsi="Arial Narrow"/>
          <w:sz w:val="26"/>
          <w:szCs w:val="26"/>
        </w:rPr>
        <w:t xml:space="preserve">Los aparcamientos en batería </w:t>
      </w:r>
      <w:r w:rsidR="00DB3872">
        <w:rPr>
          <w:rFonts w:ascii="Arial Narrow" w:hAnsi="Arial Narrow"/>
          <w:sz w:val="26"/>
          <w:szCs w:val="26"/>
        </w:rPr>
        <w:t xml:space="preserve">que se están señalizando tendrán capacidad para más de 120 coches a ambos lados de la calle José Manuel García Caparrós. En estos días se terminarán de habilitar las distintas plazas y se procederá al pintado de los pasos de peatones, en cuanto a éstos se crearán zonas de seguridad en sus inmediaciones para que los vehículos puedan </w:t>
      </w:r>
      <w:r w:rsidR="008843CD">
        <w:rPr>
          <w:rFonts w:ascii="Arial Narrow" w:hAnsi="Arial Narrow"/>
          <w:sz w:val="26"/>
          <w:szCs w:val="26"/>
        </w:rPr>
        <w:lastRenderedPageBreak/>
        <w:t>visualizar correctamente a los peatones.</w:t>
      </w:r>
      <w:r w:rsidR="00B25F3A">
        <w:rPr>
          <w:rFonts w:ascii="Arial Narrow" w:hAnsi="Arial Narrow"/>
          <w:sz w:val="26"/>
          <w:szCs w:val="26"/>
        </w:rPr>
        <w:t xml:space="preserve"> Igualmente, los reductores existentes, al haberse estrechado los carriles, se colocarán dobles en las mismas ubicaciones. </w:t>
      </w:r>
      <w:r w:rsidR="00AD7036">
        <w:rPr>
          <w:rFonts w:ascii="Arial Narrow" w:hAnsi="Arial Narrow"/>
          <w:sz w:val="26"/>
          <w:szCs w:val="26"/>
        </w:rPr>
        <w:t>Antes de final de año, t</w:t>
      </w:r>
      <w:r w:rsidR="00E95A6B">
        <w:rPr>
          <w:rFonts w:ascii="Arial Narrow" w:hAnsi="Arial Narrow"/>
          <w:sz w:val="26"/>
          <w:szCs w:val="26"/>
        </w:rPr>
        <w:t xml:space="preserve">ambién se instalarán badenes de </w:t>
      </w:r>
      <w:r w:rsidR="00054E24">
        <w:rPr>
          <w:rFonts w:ascii="Arial Narrow" w:hAnsi="Arial Narrow"/>
          <w:sz w:val="26"/>
          <w:szCs w:val="26"/>
        </w:rPr>
        <w:t>hormigón</w:t>
      </w:r>
      <w:r w:rsidR="00E95A6B">
        <w:rPr>
          <w:rFonts w:ascii="Arial Narrow" w:hAnsi="Arial Narrow"/>
          <w:sz w:val="26"/>
          <w:szCs w:val="26"/>
        </w:rPr>
        <w:t xml:space="preserve"> para limita</w:t>
      </w:r>
      <w:r w:rsidR="00054E24">
        <w:rPr>
          <w:rFonts w:ascii="Arial Narrow" w:hAnsi="Arial Narrow"/>
          <w:sz w:val="26"/>
          <w:szCs w:val="26"/>
        </w:rPr>
        <w:t>r la velocidad de los vehículos.</w:t>
      </w:r>
      <w:bookmarkStart w:id="1" w:name="_GoBack"/>
      <w:bookmarkEnd w:id="1"/>
    </w:p>
    <w:p w:rsidR="00A85E00" w:rsidRDefault="00A85E00" w:rsidP="00D04B00">
      <w:pPr>
        <w:jc w:val="both"/>
        <w:rPr>
          <w:rFonts w:ascii="Arial Narrow" w:hAnsi="Arial Narrow"/>
          <w:sz w:val="26"/>
          <w:szCs w:val="26"/>
        </w:rPr>
      </w:pPr>
      <w:r>
        <w:rPr>
          <w:rFonts w:ascii="Arial Narrow" w:hAnsi="Arial Narrow"/>
          <w:sz w:val="26"/>
          <w:szCs w:val="26"/>
        </w:rPr>
        <w:t xml:space="preserve">Los operativos conjuntos de Policía Local y Policía Nacional continúan desarrollándose en distintas zonas de la ciudad, especialmente a demanda de asociaciones vecinales y de comerciantes que lo solicitan. </w:t>
      </w:r>
      <w:r w:rsidR="00260F8D">
        <w:rPr>
          <w:rFonts w:ascii="Arial Narrow" w:hAnsi="Arial Narrow"/>
          <w:sz w:val="26"/>
          <w:szCs w:val="26"/>
        </w:rPr>
        <w:t>En este sentido, la Mesa Técnica de Seguridad de Distritos es el órgano donde se hace un balance de las actuaciones llevadas a cabo y dónde los distintos colectivos reclaman la presencia policial en determinadas zonas de la ciudad.</w:t>
      </w:r>
    </w:p>
    <w:p w:rsidR="00A81097" w:rsidRPr="00C65E3C" w:rsidRDefault="00AD7036" w:rsidP="00C65E3C">
      <w:pPr>
        <w:jc w:val="both"/>
        <w:rPr>
          <w:rFonts w:ascii="Arial Narrow" w:hAnsi="Arial Narrow"/>
          <w:sz w:val="26"/>
          <w:szCs w:val="26"/>
        </w:rPr>
      </w:pPr>
      <w:r>
        <w:rPr>
          <w:rFonts w:ascii="Arial Narrow" w:hAnsi="Arial Narrow"/>
          <w:sz w:val="26"/>
          <w:szCs w:val="26"/>
        </w:rPr>
        <w:t xml:space="preserve">Para erradicar las carreras ilegales se pusieron en marcha desde el pasado mes de febrero distintos dispositivos de tráfico en el que </w:t>
      </w:r>
      <w:r w:rsidR="00DF0372">
        <w:rPr>
          <w:rFonts w:ascii="Arial Narrow" w:hAnsi="Arial Narrow"/>
          <w:sz w:val="26"/>
          <w:szCs w:val="26"/>
        </w:rPr>
        <w:t xml:space="preserve">se adoptan medidas como el control continúo del sistema de cámaras de vigilancia de tráfico, </w:t>
      </w:r>
      <w:r w:rsidR="00A81097" w:rsidRPr="002F6A69">
        <w:rPr>
          <w:rFonts w:ascii="Arial Narrow" w:hAnsi="Arial Narrow"/>
          <w:bCs/>
          <w:sz w:val="26"/>
          <w:szCs w:val="26"/>
        </w:rPr>
        <w:t>a fin de recabar datos de los potenciales autores de las conductas inade</w:t>
      </w:r>
      <w:r>
        <w:rPr>
          <w:rFonts w:ascii="Arial Narrow" w:hAnsi="Arial Narrow"/>
          <w:bCs/>
          <w:sz w:val="26"/>
          <w:szCs w:val="26"/>
        </w:rPr>
        <w:t xml:space="preserve">cuadas; </w:t>
      </w:r>
      <w:r w:rsidR="00C65E3C">
        <w:rPr>
          <w:rFonts w:ascii="Arial Narrow" w:hAnsi="Arial Narrow"/>
          <w:bCs/>
          <w:sz w:val="26"/>
          <w:szCs w:val="26"/>
        </w:rPr>
        <w:t xml:space="preserve">se realizan controles selectivos de tráfico, el vuelo de drones y  realización de controles de alcoholemia. </w:t>
      </w:r>
    </w:p>
    <w:p w:rsidR="00A81097" w:rsidRPr="00C65E3C" w:rsidRDefault="00AD7036" w:rsidP="00A81097">
      <w:pPr>
        <w:spacing w:before="120" w:after="120"/>
        <w:jc w:val="both"/>
        <w:rPr>
          <w:rFonts w:ascii="Arial Narrow" w:hAnsi="Arial Narrow"/>
          <w:bCs/>
          <w:sz w:val="26"/>
          <w:szCs w:val="26"/>
        </w:rPr>
      </w:pPr>
      <w:r>
        <w:rPr>
          <w:rFonts w:ascii="Arial Narrow" w:hAnsi="Arial Narrow"/>
          <w:bCs/>
          <w:sz w:val="26"/>
          <w:szCs w:val="26"/>
        </w:rPr>
        <w:t>(Se adjuntan fotografías)</w:t>
      </w:r>
    </w:p>
    <w:p w:rsidR="00A81097" w:rsidRPr="00C65E3C" w:rsidRDefault="00A81097" w:rsidP="00A81097">
      <w:pPr>
        <w:spacing w:before="120" w:after="120"/>
        <w:jc w:val="both"/>
        <w:rPr>
          <w:rFonts w:ascii="Arial Narrow" w:hAnsi="Arial Narrow"/>
          <w:bCs/>
          <w:sz w:val="26"/>
          <w:szCs w:val="26"/>
        </w:rPr>
      </w:pPr>
    </w:p>
    <w:p w:rsidR="00A81097" w:rsidRPr="00C65E3C" w:rsidRDefault="00A81097" w:rsidP="00A81097">
      <w:pPr>
        <w:spacing w:line="276" w:lineRule="auto"/>
        <w:jc w:val="both"/>
        <w:rPr>
          <w:rFonts w:ascii="Arial Narrow" w:hAnsi="Arial Narrow"/>
          <w:bCs/>
          <w:sz w:val="26"/>
          <w:szCs w:val="26"/>
        </w:rPr>
      </w:pPr>
    </w:p>
    <w:p w:rsidR="00A81097" w:rsidRPr="00C65E3C" w:rsidRDefault="00A81097" w:rsidP="00A81097">
      <w:pPr>
        <w:spacing w:line="276" w:lineRule="auto"/>
        <w:ind w:left="6372" w:firstLine="708"/>
        <w:jc w:val="both"/>
        <w:rPr>
          <w:rFonts w:ascii="Arial Narrow" w:hAnsi="Arial Narrow"/>
          <w:bCs/>
          <w:sz w:val="26"/>
          <w:szCs w:val="26"/>
        </w:rPr>
      </w:pPr>
    </w:p>
    <w:p w:rsidR="00A81097" w:rsidRPr="00C65E3C" w:rsidRDefault="00A81097" w:rsidP="00A81097">
      <w:pPr>
        <w:spacing w:line="276" w:lineRule="auto"/>
        <w:jc w:val="both"/>
        <w:rPr>
          <w:rFonts w:ascii="Arial Narrow" w:hAnsi="Arial Narrow"/>
          <w:bCs/>
          <w:sz w:val="26"/>
          <w:szCs w:val="26"/>
        </w:rPr>
      </w:pPr>
    </w:p>
    <w:p w:rsidR="00A81097" w:rsidRPr="00C65E3C" w:rsidRDefault="00A81097" w:rsidP="00A81097">
      <w:pPr>
        <w:jc w:val="both"/>
        <w:rPr>
          <w:rFonts w:ascii="Arial Narrow" w:hAnsi="Arial Narrow"/>
          <w:bCs/>
          <w:sz w:val="26"/>
          <w:szCs w:val="26"/>
        </w:rPr>
      </w:pPr>
    </w:p>
    <w:p w:rsidR="00E141B6" w:rsidRDefault="00E141B6" w:rsidP="00A81097">
      <w:pPr>
        <w:jc w:val="both"/>
        <w:rPr>
          <w:rFonts w:ascii="Arial Narrow" w:hAnsi="Arial Narrow"/>
          <w:sz w:val="26"/>
          <w:szCs w:val="26"/>
        </w:rPr>
      </w:pPr>
    </w:p>
    <w:sectPr w:rsidR="00E141B6">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3D" w:rsidRDefault="0095633D">
      <w:pPr>
        <w:spacing w:after="0"/>
      </w:pPr>
      <w:r>
        <w:separator/>
      </w:r>
    </w:p>
  </w:endnote>
  <w:endnote w:type="continuationSeparator" w:id="0">
    <w:p w:rsidR="0095633D" w:rsidRDefault="009563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3D" w:rsidRDefault="0095633D">
      <w:pPr>
        <w:spacing w:after="0"/>
      </w:pPr>
      <w:r>
        <w:separator/>
      </w:r>
    </w:p>
  </w:footnote>
  <w:footnote w:type="continuationSeparator" w:id="0">
    <w:p w:rsidR="0095633D" w:rsidRDefault="009563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054E24"/>
    <w:rsid w:val="000769FA"/>
    <w:rsid w:val="000B3C93"/>
    <w:rsid w:val="000D535D"/>
    <w:rsid w:val="00150559"/>
    <w:rsid w:val="001C6CFE"/>
    <w:rsid w:val="00255B88"/>
    <w:rsid w:val="00260F8D"/>
    <w:rsid w:val="002F6A69"/>
    <w:rsid w:val="003356F4"/>
    <w:rsid w:val="00336BFA"/>
    <w:rsid w:val="0036471E"/>
    <w:rsid w:val="003A66DD"/>
    <w:rsid w:val="0046575B"/>
    <w:rsid w:val="00475617"/>
    <w:rsid w:val="00597686"/>
    <w:rsid w:val="005D3EBF"/>
    <w:rsid w:val="005E1B78"/>
    <w:rsid w:val="00601B39"/>
    <w:rsid w:val="00610C8C"/>
    <w:rsid w:val="006A5817"/>
    <w:rsid w:val="006B5A3F"/>
    <w:rsid w:val="006D25EC"/>
    <w:rsid w:val="00715D6E"/>
    <w:rsid w:val="00770B9D"/>
    <w:rsid w:val="007836B0"/>
    <w:rsid w:val="007F03FA"/>
    <w:rsid w:val="00801BB5"/>
    <w:rsid w:val="008546FC"/>
    <w:rsid w:val="008843CD"/>
    <w:rsid w:val="009336B0"/>
    <w:rsid w:val="0095633D"/>
    <w:rsid w:val="00994C42"/>
    <w:rsid w:val="009A4D56"/>
    <w:rsid w:val="009B3883"/>
    <w:rsid w:val="009E463D"/>
    <w:rsid w:val="00A13486"/>
    <w:rsid w:val="00A41762"/>
    <w:rsid w:val="00A45AF8"/>
    <w:rsid w:val="00A64967"/>
    <w:rsid w:val="00A81097"/>
    <w:rsid w:val="00A85E00"/>
    <w:rsid w:val="00A96C39"/>
    <w:rsid w:val="00AB1A2A"/>
    <w:rsid w:val="00AB2304"/>
    <w:rsid w:val="00AD7036"/>
    <w:rsid w:val="00B25F3A"/>
    <w:rsid w:val="00B27493"/>
    <w:rsid w:val="00BA7628"/>
    <w:rsid w:val="00BB1CDB"/>
    <w:rsid w:val="00C65E3C"/>
    <w:rsid w:val="00C82B3D"/>
    <w:rsid w:val="00C82C33"/>
    <w:rsid w:val="00CB220D"/>
    <w:rsid w:val="00CB52C4"/>
    <w:rsid w:val="00CC61A8"/>
    <w:rsid w:val="00CE2C11"/>
    <w:rsid w:val="00D04B00"/>
    <w:rsid w:val="00D1172C"/>
    <w:rsid w:val="00D16CF7"/>
    <w:rsid w:val="00DA42DA"/>
    <w:rsid w:val="00DB3872"/>
    <w:rsid w:val="00DF0372"/>
    <w:rsid w:val="00E141B6"/>
    <w:rsid w:val="00E95A6B"/>
    <w:rsid w:val="00EB250A"/>
    <w:rsid w:val="00F25073"/>
    <w:rsid w:val="00F46348"/>
    <w:rsid w:val="00F60C4A"/>
    <w:rsid w:val="00F62E03"/>
    <w:rsid w:val="00F750D0"/>
    <w:rsid w:val="00F77C4A"/>
    <w:rsid w:val="00FB34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16</cp:revision>
  <cp:lastPrinted>2025-06-10T06:22:00Z</cp:lastPrinted>
  <dcterms:created xsi:type="dcterms:W3CDTF">2025-07-02T07:08:00Z</dcterms:created>
  <dcterms:modified xsi:type="dcterms:W3CDTF">2025-07-02T09:17:00Z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