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34DB87" w14:textId="20CECF75" w:rsidR="00CD2975" w:rsidRDefault="00CD2975" w:rsidP="00CD2975">
      <w:pPr>
        <w:pStyle w:val="Prrafodelista"/>
        <w:suppressAutoHyphens/>
        <w:spacing w:line="240" w:lineRule="auto"/>
        <w:ind w:left="0" w:right="-567"/>
        <w:rPr>
          <w:rFonts w:ascii="Arial Narrow" w:hAnsi="Arial Narrow" w:cs="Arial"/>
          <w:b/>
          <w:bCs/>
          <w:color w:val="000000"/>
          <w:sz w:val="40"/>
          <w:szCs w:val="40"/>
        </w:rPr>
      </w:pPr>
      <w:r>
        <w:rPr>
          <w:rFonts w:ascii="Arial Narrow" w:hAnsi="Arial Narrow" w:cs="Arial"/>
          <w:b/>
          <w:bCs/>
          <w:color w:val="000000"/>
          <w:sz w:val="40"/>
          <w:szCs w:val="40"/>
        </w:rPr>
        <w:t>El Gobierno</w:t>
      </w:r>
      <w:r w:rsidR="00C8458A">
        <w:rPr>
          <w:rFonts w:ascii="Arial Narrow" w:hAnsi="Arial Narrow" w:cs="Arial"/>
          <w:b/>
          <w:bCs/>
          <w:color w:val="000000"/>
          <w:sz w:val="40"/>
          <w:szCs w:val="40"/>
        </w:rPr>
        <w:t xml:space="preserve"> Local</w:t>
      </w:r>
      <w:r>
        <w:rPr>
          <w:rFonts w:ascii="Arial Narrow" w:hAnsi="Arial Narrow" w:cs="Arial"/>
          <w:b/>
          <w:bCs/>
          <w:color w:val="000000"/>
          <w:sz w:val="40"/>
          <w:szCs w:val="40"/>
        </w:rPr>
        <w:t xml:space="preserve"> muestra su satisfacción porque el Gran Premio de España de Motociclismo haya sido declarado evento de excepcional interés </w:t>
      </w:r>
      <w:r w:rsidR="00C8458A">
        <w:rPr>
          <w:rFonts w:ascii="Arial Narrow" w:hAnsi="Arial Narrow" w:cs="Arial"/>
          <w:b/>
          <w:bCs/>
          <w:color w:val="000000"/>
          <w:sz w:val="40"/>
          <w:szCs w:val="40"/>
        </w:rPr>
        <w:t>tras su solicitud en 2024</w:t>
      </w:r>
    </w:p>
    <w:p w14:paraId="53D690B3" w14:textId="77777777" w:rsidR="00CD2975" w:rsidRDefault="00CD2975" w:rsidP="00CD2975">
      <w:pPr>
        <w:pStyle w:val="Prrafodelista"/>
        <w:suppressAutoHyphens/>
        <w:spacing w:line="240" w:lineRule="auto"/>
        <w:ind w:left="0" w:right="-567"/>
        <w:rPr>
          <w:rFonts w:ascii="Arial Narrow" w:hAnsi="Arial Narrow" w:cs="Arial"/>
          <w:b/>
          <w:bCs/>
          <w:color w:val="000000"/>
          <w:sz w:val="40"/>
          <w:szCs w:val="40"/>
        </w:rPr>
      </w:pPr>
    </w:p>
    <w:p w14:paraId="697A07E1" w14:textId="422E573D" w:rsidR="00CD2975" w:rsidRDefault="00CD2975" w:rsidP="00CD2975">
      <w:pPr>
        <w:pStyle w:val="Prrafodelista"/>
        <w:suppressAutoHyphens/>
        <w:spacing w:line="240" w:lineRule="auto"/>
        <w:ind w:left="0" w:right="-567"/>
        <w:rPr>
          <w:sz w:val="32"/>
          <w:szCs w:val="32"/>
        </w:rPr>
      </w:pPr>
      <w:r>
        <w:rPr>
          <w:rFonts w:ascii="Arial Narrow" w:hAnsi="Arial Narrow" w:cs="Arial"/>
          <w:color w:val="000000"/>
          <w:sz w:val="32"/>
          <w:szCs w:val="32"/>
        </w:rPr>
        <w:t>El teniente de alcaldesa</w:t>
      </w:r>
      <w:r w:rsidR="00C8458A">
        <w:rPr>
          <w:rFonts w:ascii="Arial Narrow" w:hAnsi="Arial Narrow" w:cs="Arial"/>
          <w:color w:val="000000"/>
          <w:sz w:val="32"/>
          <w:szCs w:val="32"/>
        </w:rPr>
        <w:t>,</w:t>
      </w:r>
      <w:r>
        <w:rPr>
          <w:rFonts w:ascii="Arial Narrow" w:hAnsi="Arial Narrow" w:cs="Arial"/>
          <w:color w:val="000000"/>
          <w:sz w:val="32"/>
          <w:szCs w:val="32"/>
        </w:rPr>
        <w:t xml:space="preserve"> Agustín</w:t>
      </w:r>
      <w:r w:rsidR="00C8458A">
        <w:rPr>
          <w:rFonts w:ascii="Arial Narrow" w:hAnsi="Arial Narrow" w:cs="Arial"/>
          <w:color w:val="000000"/>
          <w:sz w:val="32"/>
          <w:szCs w:val="32"/>
        </w:rPr>
        <w:t xml:space="preserve"> Muñoz, señala "la buena noticia</w:t>
      </w:r>
      <w:r w:rsidR="0094590C">
        <w:rPr>
          <w:rFonts w:ascii="Arial Narrow" w:hAnsi="Arial Narrow" w:cs="Arial"/>
          <w:color w:val="000000"/>
          <w:sz w:val="32"/>
          <w:szCs w:val="32"/>
        </w:rPr>
        <w:t xml:space="preserve"> de </w:t>
      </w:r>
      <w:r>
        <w:rPr>
          <w:rFonts w:ascii="Arial Narrow" w:hAnsi="Arial Narrow" w:cs="Arial"/>
          <w:color w:val="000000"/>
          <w:sz w:val="32"/>
          <w:szCs w:val="32"/>
        </w:rPr>
        <w:t>que se hay</w:t>
      </w:r>
      <w:r w:rsidR="0094590C">
        <w:rPr>
          <w:rFonts w:ascii="Arial Narrow" w:hAnsi="Arial Narrow" w:cs="Arial"/>
          <w:color w:val="000000"/>
          <w:sz w:val="32"/>
          <w:szCs w:val="32"/>
        </w:rPr>
        <w:t>a</w:t>
      </w:r>
      <w:r>
        <w:rPr>
          <w:rFonts w:ascii="Arial Narrow" w:hAnsi="Arial Narrow" w:cs="Arial"/>
          <w:color w:val="000000"/>
          <w:sz w:val="32"/>
          <w:szCs w:val="32"/>
        </w:rPr>
        <w:t xml:space="preserve"> atendido a la petición que</w:t>
      </w:r>
      <w:r w:rsidR="00C8458A">
        <w:rPr>
          <w:rFonts w:ascii="Arial Narrow" w:hAnsi="Arial Narrow" w:cs="Arial"/>
          <w:color w:val="000000"/>
          <w:sz w:val="32"/>
          <w:szCs w:val="32"/>
        </w:rPr>
        <w:t xml:space="preserve"> se</w:t>
      </w:r>
      <w:r>
        <w:rPr>
          <w:rFonts w:ascii="Arial Narrow" w:hAnsi="Arial Narrow" w:cs="Arial"/>
          <w:color w:val="000000"/>
          <w:sz w:val="32"/>
          <w:szCs w:val="32"/>
        </w:rPr>
        <w:t xml:space="preserve"> hizo este Gobierno el 1 de julio de 2024"</w:t>
      </w:r>
    </w:p>
    <w:p w14:paraId="098D2F50" w14:textId="77777777" w:rsidR="00CD2975" w:rsidRDefault="00CD2975" w:rsidP="00CD2975">
      <w:pPr>
        <w:pStyle w:val="Prrafodelista"/>
        <w:suppressAutoHyphens/>
        <w:spacing w:line="240" w:lineRule="auto"/>
        <w:ind w:left="0"/>
        <w:rPr>
          <w:rFonts w:ascii="Arial Narrow" w:hAnsi="Arial Narrow" w:cs="Arial"/>
          <w:b/>
          <w:bCs/>
          <w:color w:val="000000"/>
          <w:sz w:val="26"/>
          <w:szCs w:val="26"/>
        </w:rPr>
      </w:pPr>
    </w:p>
    <w:p w14:paraId="085CCB1C" w14:textId="419ED803" w:rsidR="00CD2975" w:rsidRDefault="00CD2975" w:rsidP="00CD2975">
      <w:pPr>
        <w:jc w:val="both"/>
        <w:rPr>
          <w:rFonts w:ascii="Arial Narrow" w:hAnsi="Arial Narrow"/>
          <w:sz w:val="26"/>
          <w:szCs w:val="26"/>
        </w:rPr>
      </w:pPr>
      <w:r>
        <w:rPr>
          <w:rFonts w:ascii="Arial Narrow" w:hAnsi="Arial Narrow"/>
          <w:b/>
          <w:bCs/>
          <w:sz w:val="26"/>
          <w:szCs w:val="26"/>
        </w:rPr>
        <w:t>9 de julio de 2025.</w:t>
      </w:r>
      <w:r>
        <w:rPr>
          <w:rFonts w:ascii="Arial Narrow" w:hAnsi="Arial Narrow"/>
          <w:sz w:val="26"/>
          <w:szCs w:val="26"/>
        </w:rPr>
        <w:t xml:space="preserve">  El Gobierno de Jerez ha mostrado su satisfacción porque el Gobierno de España haya atendido</w:t>
      </w:r>
      <w:r w:rsidR="0045644F">
        <w:rPr>
          <w:rFonts w:ascii="Arial Narrow" w:hAnsi="Arial Narrow"/>
          <w:sz w:val="26"/>
          <w:szCs w:val="26"/>
        </w:rPr>
        <w:t xml:space="preserve"> su petición y haya declarado evento de excepcional interés público el Gran Premio de España de Motociclismo en un año además en el que se celebra el 40 aniversario del Circuito de Jerez Ángel Nieto.</w:t>
      </w:r>
    </w:p>
    <w:p w14:paraId="0FA0DC84" w14:textId="77777777" w:rsidR="005077FC" w:rsidRDefault="005077FC" w:rsidP="00CD2975">
      <w:pPr>
        <w:jc w:val="both"/>
        <w:rPr>
          <w:rFonts w:ascii="Arial Narrow" w:hAnsi="Arial Narrow"/>
          <w:sz w:val="26"/>
          <w:szCs w:val="26"/>
        </w:rPr>
      </w:pPr>
    </w:p>
    <w:p w14:paraId="534648EE" w14:textId="1E2DFB66" w:rsidR="0045644F" w:rsidRDefault="0045644F" w:rsidP="0045644F">
      <w:pPr>
        <w:jc w:val="both"/>
        <w:rPr>
          <w:rFonts w:ascii="Arial Narrow" w:hAnsi="Arial Narrow"/>
          <w:sz w:val="26"/>
          <w:szCs w:val="26"/>
        </w:rPr>
      </w:pPr>
      <w:r>
        <w:rPr>
          <w:rFonts w:ascii="Arial Narrow" w:hAnsi="Arial Narrow"/>
          <w:sz w:val="26"/>
          <w:szCs w:val="26"/>
        </w:rPr>
        <w:t xml:space="preserve">El primer teniente de alcaldesa Agustín Muñoz recuerda que "el Gobierno municipal mandó una solicitud formal el 1 de julio de 2024 ante el Consejo Superior de Deportes, dependiente del Ministerio de Educación, Formación Profesional y Deportes. Una solicitud que el Ayuntamiento realizó en tiempo y forma para que el Gobierno pudiera incluir este apoyo expreso al Circuito de Jerez. Ahora se ve cumplida esta petición con la aprobación por parte del Consejo de Ministros del Real Decreto-Ley por el que se </w:t>
      </w:r>
      <w:r w:rsidR="00C31A48">
        <w:rPr>
          <w:rFonts w:ascii="Arial Narrow" w:hAnsi="Arial Narrow"/>
          <w:sz w:val="26"/>
          <w:szCs w:val="26"/>
        </w:rPr>
        <w:t>declara el Gran Premio como acontecimiento de excepcional interés público".</w:t>
      </w:r>
    </w:p>
    <w:p w14:paraId="7202C3F5" w14:textId="77777777" w:rsidR="005077FC" w:rsidRDefault="005077FC" w:rsidP="0045644F">
      <w:pPr>
        <w:jc w:val="both"/>
        <w:rPr>
          <w:rFonts w:ascii="Arial Narrow" w:hAnsi="Arial Narrow"/>
          <w:sz w:val="26"/>
          <w:szCs w:val="26"/>
        </w:rPr>
      </w:pPr>
    </w:p>
    <w:p w14:paraId="6F2478B3" w14:textId="2D86CF10" w:rsidR="005077FC" w:rsidRDefault="005077FC" w:rsidP="0045644F">
      <w:pPr>
        <w:jc w:val="both"/>
        <w:rPr>
          <w:rFonts w:ascii="Arial Narrow" w:hAnsi="Arial Narrow"/>
          <w:sz w:val="26"/>
          <w:szCs w:val="26"/>
        </w:rPr>
      </w:pPr>
      <w:r>
        <w:rPr>
          <w:rFonts w:ascii="Arial Narrow" w:hAnsi="Arial Narrow"/>
          <w:sz w:val="26"/>
          <w:szCs w:val="26"/>
        </w:rPr>
        <w:t>Esta solicitud realizada por el Gobierno municipal respondía a la</w:t>
      </w:r>
      <w:r w:rsidR="00C8458A">
        <w:rPr>
          <w:rFonts w:ascii="Arial Narrow" w:hAnsi="Arial Narrow"/>
          <w:sz w:val="26"/>
          <w:szCs w:val="26"/>
        </w:rPr>
        <w:t xml:space="preserve"> proposición presentada por el Grupo Municipal P</w:t>
      </w:r>
      <w:r>
        <w:rPr>
          <w:rFonts w:ascii="Arial Narrow" w:hAnsi="Arial Narrow"/>
          <w:sz w:val="26"/>
          <w:szCs w:val="26"/>
        </w:rPr>
        <w:t xml:space="preserve">opular en el Pleno celebrado en abril de 2024, en la que se instaba al Gobierno de España a aprobar esta consideración al Gran Premio y también dotar con cargo a los Presupuestos Generales del Estado la concesión de una dotación anual al Circuito de Jerez, al igual que hace con otros circuitos españoles. </w:t>
      </w:r>
      <w:r w:rsidR="00CD07EA">
        <w:rPr>
          <w:rFonts w:ascii="Arial Narrow" w:hAnsi="Arial Narrow"/>
          <w:sz w:val="26"/>
          <w:szCs w:val="26"/>
        </w:rPr>
        <w:t>También hay que recordar que la alcaldesa de Jerez, María José García-Pelayo, en su calidad de diputada nacional presentó ya en 2020 una Proposición No de Ley solicitando este reconocimient</w:t>
      </w:r>
      <w:r w:rsidR="00C8458A">
        <w:rPr>
          <w:rFonts w:ascii="Arial Narrow" w:hAnsi="Arial Narrow"/>
          <w:sz w:val="26"/>
          <w:szCs w:val="26"/>
        </w:rPr>
        <w:t>o para el Gran Premio de Jerez.</w:t>
      </w:r>
    </w:p>
    <w:p w14:paraId="65123F76" w14:textId="77777777" w:rsidR="00C31A48" w:rsidRDefault="00C31A48" w:rsidP="0045644F">
      <w:pPr>
        <w:jc w:val="both"/>
        <w:rPr>
          <w:rFonts w:ascii="Arial Narrow" w:hAnsi="Arial Narrow"/>
          <w:sz w:val="26"/>
          <w:szCs w:val="26"/>
        </w:rPr>
      </w:pPr>
    </w:p>
    <w:p w14:paraId="08196FAE" w14:textId="34CFE58D" w:rsidR="00C31A48" w:rsidRDefault="00C31A48" w:rsidP="0045644F">
      <w:pPr>
        <w:jc w:val="both"/>
        <w:rPr>
          <w:rFonts w:ascii="Arial Narrow" w:hAnsi="Arial Narrow"/>
          <w:sz w:val="26"/>
          <w:szCs w:val="26"/>
        </w:rPr>
      </w:pPr>
      <w:r>
        <w:rPr>
          <w:rFonts w:ascii="Arial Narrow" w:hAnsi="Arial Narrow"/>
          <w:sz w:val="26"/>
          <w:szCs w:val="26"/>
        </w:rPr>
        <w:t>Para Muñoz esta declaración supone "un reconocimiento a lo que supone el Gran Premio no sólo para nuestra ciudad sino para la provincia de Cádiz y la comunidad autónoma</w:t>
      </w:r>
      <w:r w:rsidR="00C8458A">
        <w:rPr>
          <w:rFonts w:ascii="Arial Narrow" w:hAnsi="Arial Narrow"/>
          <w:sz w:val="26"/>
          <w:szCs w:val="26"/>
        </w:rPr>
        <w:t xml:space="preserve">. Un evento </w:t>
      </w:r>
      <w:bookmarkStart w:id="0" w:name="_GoBack"/>
      <w:bookmarkEnd w:id="0"/>
      <w:r w:rsidR="003C66B0">
        <w:rPr>
          <w:rFonts w:ascii="Arial Narrow" w:hAnsi="Arial Narrow"/>
          <w:sz w:val="26"/>
          <w:szCs w:val="26"/>
        </w:rPr>
        <w:t xml:space="preserve">que se consolida año a año y que tiene garantizada su vigencia hasta el año 2031 gracias </w:t>
      </w:r>
      <w:r w:rsidR="000C3CE2">
        <w:rPr>
          <w:rFonts w:ascii="Arial Narrow" w:hAnsi="Arial Narrow"/>
          <w:sz w:val="26"/>
          <w:szCs w:val="26"/>
        </w:rPr>
        <w:t xml:space="preserve">a las gestiones realizadas por la Junta de Andalucía. Es de justicia que sea reconocido como de excepcional interés ya que no podemos olvidar que </w:t>
      </w:r>
      <w:r w:rsidR="007C3BB9" w:rsidRPr="00E96B64">
        <w:rPr>
          <w:rFonts w:ascii="Arial Narrow" w:hAnsi="Arial Narrow"/>
          <w:sz w:val="26"/>
          <w:szCs w:val="26"/>
        </w:rPr>
        <w:t>es el segundo gran evento que se celebra en Europa por su magnitud y por la movilización que genera</w:t>
      </w:r>
      <w:r w:rsidR="007C3BB9">
        <w:rPr>
          <w:rFonts w:ascii="Arial Narrow" w:hAnsi="Arial Narrow"/>
          <w:sz w:val="26"/>
          <w:szCs w:val="26"/>
        </w:rPr>
        <w:t>".</w:t>
      </w:r>
    </w:p>
    <w:p w14:paraId="24E98A00" w14:textId="77777777" w:rsidR="007C3BB9" w:rsidRDefault="007C3BB9" w:rsidP="0045644F">
      <w:pPr>
        <w:jc w:val="both"/>
        <w:rPr>
          <w:rFonts w:ascii="Arial Narrow" w:hAnsi="Arial Narrow"/>
          <w:sz w:val="26"/>
          <w:szCs w:val="26"/>
        </w:rPr>
      </w:pPr>
    </w:p>
    <w:p w14:paraId="558810D0" w14:textId="02B0DF4E" w:rsidR="003C66B0" w:rsidRDefault="00797F08" w:rsidP="003C66B0">
      <w:pPr>
        <w:jc w:val="both"/>
        <w:rPr>
          <w:rFonts w:ascii="Arial Narrow" w:hAnsi="Arial Narrow"/>
          <w:sz w:val="26"/>
          <w:szCs w:val="26"/>
        </w:rPr>
      </w:pPr>
      <w:r>
        <w:rPr>
          <w:rFonts w:ascii="Arial Narrow" w:hAnsi="Arial Narrow"/>
          <w:sz w:val="26"/>
          <w:szCs w:val="26"/>
        </w:rPr>
        <w:t xml:space="preserve">Hay que recordar igualmente la gran repercusión económica y el impacto </w:t>
      </w:r>
      <w:r w:rsidR="00D97F4C">
        <w:rPr>
          <w:rFonts w:ascii="Arial Narrow" w:hAnsi="Arial Narrow"/>
          <w:sz w:val="26"/>
          <w:szCs w:val="26"/>
        </w:rPr>
        <w:t xml:space="preserve">que tiene el Gran Premio, este año </w:t>
      </w:r>
      <w:r w:rsidR="003C66B0">
        <w:rPr>
          <w:rStyle w:val="Ninguno"/>
          <w:rFonts w:ascii="Arial Narrow" w:hAnsi="Arial Narrow"/>
          <w:sz w:val="26"/>
          <w:szCs w:val="26"/>
        </w:rPr>
        <w:t xml:space="preserve">48.000 turistas </w:t>
      </w:r>
      <w:r w:rsidR="00D97F4C">
        <w:rPr>
          <w:rStyle w:val="Ninguno"/>
          <w:rFonts w:ascii="Arial Narrow" w:hAnsi="Arial Narrow"/>
          <w:sz w:val="26"/>
          <w:szCs w:val="26"/>
        </w:rPr>
        <w:t>pernoctaron</w:t>
      </w:r>
      <w:r w:rsidR="003C66B0">
        <w:rPr>
          <w:rStyle w:val="Ninguno"/>
          <w:rFonts w:ascii="Arial Narrow" w:hAnsi="Arial Narrow"/>
          <w:sz w:val="26"/>
          <w:szCs w:val="26"/>
        </w:rPr>
        <w:t xml:space="preserve"> al menos una noche, lo que supone un </w:t>
      </w:r>
      <w:r w:rsidR="003C66B0">
        <w:rPr>
          <w:rStyle w:val="Ninguno"/>
          <w:rFonts w:ascii="Arial Narrow" w:hAnsi="Arial Narrow"/>
          <w:sz w:val="26"/>
          <w:szCs w:val="26"/>
        </w:rPr>
        <w:lastRenderedPageBreak/>
        <w:t xml:space="preserve">aumento de un 15,3% respecto a 2024 y el gasto total ha sido de 17,3 millones de euros, un 21,3% más que 2024, a razón de un gasto medio por </w:t>
      </w:r>
      <w:r w:rsidR="00C8458A">
        <w:rPr>
          <w:rStyle w:val="Ninguno"/>
          <w:rFonts w:ascii="Arial Narrow" w:hAnsi="Arial Narrow"/>
          <w:sz w:val="26"/>
          <w:szCs w:val="26"/>
        </w:rPr>
        <w:t>persona de 112,60 euros diarios,</w:t>
      </w:r>
      <w:r w:rsidR="003C66B0">
        <w:rPr>
          <w:rStyle w:val="Ninguno"/>
          <w:rFonts w:ascii="Arial Narrow" w:hAnsi="Arial Narrow"/>
          <w:sz w:val="26"/>
          <w:szCs w:val="26"/>
        </w:rPr>
        <w:t xml:space="preserve"> </w:t>
      </w:r>
      <w:r w:rsidR="00C8458A">
        <w:rPr>
          <w:rFonts w:ascii="Arial Narrow" w:hAnsi="Arial Narrow"/>
          <w:sz w:val="26"/>
          <w:szCs w:val="26"/>
        </w:rPr>
        <w:t>b</w:t>
      </w:r>
      <w:r w:rsidR="00D97F4C">
        <w:rPr>
          <w:rFonts w:ascii="Arial Narrow" w:hAnsi="Arial Narrow"/>
          <w:sz w:val="26"/>
          <w:szCs w:val="26"/>
        </w:rPr>
        <w:t>atiendo</w:t>
      </w:r>
      <w:r w:rsidR="003C66B0" w:rsidRPr="00E96B64">
        <w:rPr>
          <w:rFonts w:ascii="Arial Narrow" w:hAnsi="Arial Narrow"/>
          <w:sz w:val="26"/>
          <w:szCs w:val="26"/>
        </w:rPr>
        <w:t xml:space="preserve"> récord de asistencia de ciudadanos llegados de todas </w:t>
      </w:r>
      <w:r w:rsidR="003C66B0">
        <w:rPr>
          <w:rFonts w:ascii="Arial Narrow" w:hAnsi="Arial Narrow"/>
          <w:sz w:val="26"/>
          <w:szCs w:val="26"/>
        </w:rPr>
        <w:t xml:space="preserve">las </w:t>
      </w:r>
      <w:r w:rsidR="003C66B0" w:rsidRPr="00E96B64">
        <w:rPr>
          <w:rFonts w:ascii="Arial Narrow" w:hAnsi="Arial Narrow"/>
          <w:sz w:val="26"/>
          <w:szCs w:val="26"/>
        </w:rPr>
        <w:t xml:space="preserve">partes de Europa, más de 200.000 personas. </w:t>
      </w:r>
    </w:p>
    <w:p w14:paraId="020691CD" w14:textId="77777777" w:rsidR="00794EC1" w:rsidRDefault="00794EC1" w:rsidP="003C66B0">
      <w:pPr>
        <w:jc w:val="both"/>
        <w:rPr>
          <w:rFonts w:ascii="Arial Narrow" w:hAnsi="Arial Narrow"/>
          <w:sz w:val="26"/>
          <w:szCs w:val="26"/>
        </w:rPr>
      </w:pPr>
    </w:p>
    <w:p w14:paraId="5114235D" w14:textId="33F3CB99" w:rsidR="00794EC1" w:rsidRDefault="00794EC1" w:rsidP="003C66B0">
      <w:pPr>
        <w:jc w:val="both"/>
        <w:rPr>
          <w:rFonts w:ascii="Arial Narrow" w:hAnsi="Arial Narrow"/>
          <w:sz w:val="26"/>
          <w:szCs w:val="26"/>
        </w:rPr>
      </w:pPr>
      <w:r>
        <w:rPr>
          <w:rFonts w:ascii="Arial Narrow" w:hAnsi="Arial Narrow"/>
          <w:sz w:val="26"/>
          <w:szCs w:val="26"/>
        </w:rPr>
        <w:t xml:space="preserve">La declaración de excepcional interés público obedece a su naturaleza excepcional, derivada de su relevancia cultural, deportiva o de otros ámbitos, así como su dimensión internacional, </w:t>
      </w:r>
      <w:r w:rsidR="0094590C">
        <w:rPr>
          <w:rFonts w:ascii="Arial Narrow" w:hAnsi="Arial Narrow"/>
          <w:sz w:val="26"/>
          <w:szCs w:val="26"/>
        </w:rPr>
        <w:t xml:space="preserve">su incidencia económica y el impacto social que generan. Esta declaración supone además un conjunto de incentivos fiscales aplicables a las actuaciones que se realicen para asegurar el adecuado desarrollo de los mismos, que deberán determinarse por ley, convirtiéndose en un valioso instrumento para garantizar la financiación en eventos y competiciones deportivas. </w:t>
      </w:r>
    </w:p>
    <w:p w14:paraId="7C59AF3B" w14:textId="77777777" w:rsidR="003C66B0" w:rsidRDefault="003C66B0" w:rsidP="0045644F">
      <w:pPr>
        <w:jc w:val="both"/>
        <w:rPr>
          <w:rFonts w:ascii="Arial Narrow" w:hAnsi="Arial Narrow"/>
          <w:sz w:val="26"/>
          <w:szCs w:val="26"/>
        </w:rPr>
      </w:pPr>
    </w:p>
    <w:p w14:paraId="5B5471F1" w14:textId="2C271419" w:rsidR="0045644F" w:rsidRDefault="0045644F" w:rsidP="00CD2975">
      <w:pPr>
        <w:jc w:val="both"/>
        <w:rPr>
          <w:rFonts w:ascii="Arial Narrow" w:hAnsi="Arial Narrow"/>
          <w:sz w:val="26"/>
          <w:szCs w:val="26"/>
        </w:rPr>
      </w:pPr>
    </w:p>
    <w:p w14:paraId="23560C98" w14:textId="77777777" w:rsidR="00CD2975" w:rsidRDefault="00CD2975" w:rsidP="00CD2975">
      <w:pPr>
        <w:jc w:val="both"/>
        <w:rPr>
          <w:rFonts w:ascii="Arial Narrow" w:hAnsi="Arial Narrow"/>
          <w:sz w:val="26"/>
          <w:szCs w:val="26"/>
        </w:rPr>
      </w:pPr>
    </w:p>
    <w:p w14:paraId="4B6E0E0C" w14:textId="77777777" w:rsidR="00CD2975" w:rsidRDefault="00CD2975" w:rsidP="00CD2975">
      <w:pPr>
        <w:jc w:val="both"/>
        <w:rPr>
          <w:rFonts w:ascii="Arial Narrow" w:hAnsi="Arial Narrow"/>
          <w:sz w:val="26"/>
          <w:szCs w:val="26"/>
        </w:rPr>
      </w:pPr>
    </w:p>
    <w:p w14:paraId="1049604F" w14:textId="77777777" w:rsidR="00CD2975" w:rsidRDefault="00CD2975" w:rsidP="00CD2975">
      <w:pPr>
        <w:jc w:val="both"/>
        <w:rPr>
          <w:rFonts w:ascii="Arial Narrow" w:hAnsi="Arial Narrow"/>
          <w:sz w:val="26"/>
          <w:szCs w:val="26"/>
        </w:rPr>
      </w:pPr>
    </w:p>
    <w:p w14:paraId="40E1CF66" w14:textId="77777777" w:rsidR="00CD2975" w:rsidRDefault="00CD2975" w:rsidP="00CD2975">
      <w:pPr>
        <w:pStyle w:val="paragraph-atom"/>
        <w:shd w:val="clear" w:color="auto" w:fill="FFFFFF"/>
        <w:spacing w:before="300" w:beforeAutospacing="0" w:after="0" w:afterAutospacing="0" w:line="462" w:lineRule="atLeast"/>
        <w:rPr>
          <w:color w:val="1A1813"/>
          <w:sz w:val="33"/>
          <w:szCs w:val="33"/>
        </w:rPr>
      </w:pPr>
    </w:p>
    <w:p w14:paraId="6D1DDE27" w14:textId="34796CD9" w:rsidR="00376C4C" w:rsidRPr="00CD2975" w:rsidRDefault="00376C4C" w:rsidP="00CD2975"/>
    <w:sectPr w:rsidR="00376C4C" w:rsidRPr="00CD2975">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768687" w14:textId="77777777" w:rsidR="00087BDF" w:rsidRDefault="00087BDF" w:rsidP="00B46D82">
      <w:r>
        <w:separator/>
      </w:r>
    </w:p>
  </w:endnote>
  <w:endnote w:type="continuationSeparator" w:id="0">
    <w:p w14:paraId="08358438" w14:textId="77777777" w:rsidR="00087BDF" w:rsidRDefault="00087BDF" w:rsidP="00B46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Times New Roma">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F78373" w14:textId="77777777" w:rsidR="00087BDF" w:rsidRDefault="00087BDF" w:rsidP="00B46D82">
      <w:r>
        <w:separator/>
      </w:r>
    </w:p>
  </w:footnote>
  <w:footnote w:type="continuationSeparator" w:id="0">
    <w:p w14:paraId="1D8C7277" w14:textId="77777777" w:rsidR="00087BDF" w:rsidRDefault="00087BDF" w:rsidP="00B46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B2AF8" w14:textId="3C4AD164" w:rsidR="00B46D82" w:rsidRDefault="00B46D82">
    <w:pPr>
      <w:pStyle w:val="Encabezado"/>
    </w:pPr>
    <w:r>
      <w:rPr>
        <w:noProof/>
        <w:lang w:eastAsia="es-ES"/>
      </w:rPr>
      <w:drawing>
        <wp:inline distT="0" distB="0" distL="0" distR="0" wp14:anchorId="4C6101BE" wp14:editId="0CEABDF9">
          <wp:extent cx="6234469" cy="1184025"/>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6234469" cy="1184025"/>
                  </a:xfrm>
                  <a:prstGeom prst="rect">
                    <a:avLst/>
                  </a:prstGeom>
                </pic:spPr>
              </pic:pic>
            </a:graphicData>
          </a:graphic>
        </wp:inline>
      </w:drawing>
    </w:r>
  </w:p>
  <w:p w14:paraId="745C9928" w14:textId="77777777" w:rsidR="00B46D82" w:rsidRDefault="00B46D8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D82"/>
    <w:rsid w:val="00087BDF"/>
    <w:rsid w:val="000C3CE2"/>
    <w:rsid w:val="002A4CE6"/>
    <w:rsid w:val="00376C4C"/>
    <w:rsid w:val="003C66B0"/>
    <w:rsid w:val="0045644F"/>
    <w:rsid w:val="005077FC"/>
    <w:rsid w:val="00514EB7"/>
    <w:rsid w:val="006A139D"/>
    <w:rsid w:val="00794EC1"/>
    <w:rsid w:val="00797F08"/>
    <w:rsid w:val="007C3BB9"/>
    <w:rsid w:val="008947E9"/>
    <w:rsid w:val="00924968"/>
    <w:rsid w:val="0094590C"/>
    <w:rsid w:val="00961E10"/>
    <w:rsid w:val="00B46D82"/>
    <w:rsid w:val="00BB4025"/>
    <w:rsid w:val="00C31A48"/>
    <w:rsid w:val="00C8458A"/>
    <w:rsid w:val="00CD07EA"/>
    <w:rsid w:val="00CD2975"/>
    <w:rsid w:val="00D42ADF"/>
    <w:rsid w:val="00D97F4C"/>
    <w:rsid w:val="00EF5C2B"/>
    <w:rsid w:val="00F27E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3E243"/>
  <w15:chartTrackingRefBased/>
  <w15:docId w15:val="{DCE93662-DD25-4740-94B5-7220BE006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CD2975"/>
    <w:pPr>
      <w:spacing w:before="100" w:beforeAutospacing="1" w:after="100" w:afterAutospacing="1"/>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6D82"/>
    <w:pPr>
      <w:tabs>
        <w:tab w:val="center" w:pos="4252"/>
        <w:tab w:val="right" w:pos="8504"/>
      </w:tabs>
    </w:pPr>
  </w:style>
  <w:style w:type="character" w:customStyle="1" w:styleId="EncabezadoCar">
    <w:name w:val="Encabezado Car"/>
    <w:basedOn w:val="Fuentedeprrafopredeter"/>
    <w:link w:val="Encabezado"/>
    <w:uiPriority w:val="99"/>
    <w:rsid w:val="00B46D82"/>
  </w:style>
  <w:style w:type="paragraph" w:styleId="Piedepgina">
    <w:name w:val="footer"/>
    <w:basedOn w:val="Normal"/>
    <w:link w:val="PiedepginaCar"/>
    <w:uiPriority w:val="99"/>
    <w:unhideWhenUsed/>
    <w:rsid w:val="00B46D82"/>
    <w:pPr>
      <w:tabs>
        <w:tab w:val="center" w:pos="4252"/>
        <w:tab w:val="right" w:pos="8504"/>
      </w:tabs>
    </w:pPr>
  </w:style>
  <w:style w:type="character" w:customStyle="1" w:styleId="PiedepginaCar">
    <w:name w:val="Pie de página Car"/>
    <w:basedOn w:val="Fuentedeprrafopredeter"/>
    <w:link w:val="Piedepgina"/>
    <w:uiPriority w:val="99"/>
    <w:rsid w:val="00B46D82"/>
  </w:style>
  <w:style w:type="paragraph" w:styleId="Textoindependiente">
    <w:name w:val="Body Text"/>
    <w:basedOn w:val="Normal"/>
    <w:link w:val="TextoindependienteCar"/>
    <w:rsid w:val="00CD2975"/>
    <w:pPr>
      <w:suppressAutoHyphens/>
      <w:spacing w:after="140" w:line="276" w:lineRule="auto"/>
    </w:pPr>
  </w:style>
  <w:style w:type="character" w:customStyle="1" w:styleId="TextoindependienteCar">
    <w:name w:val="Texto independiente Car"/>
    <w:basedOn w:val="Fuentedeprrafopredeter"/>
    <w:link w:val="Textoindependiente"/>
    <w:rsid w:val="00CD2975"/>
  </w:style>
  <w:style w:type="paragraph" w:styleId="Prrafodelista">
    <w:name w:val="List Paragraph"/>
    <w:basedOn w:val="Normal"/>
    <w:qFormat/>
    <w:rsid w:val="00CD2975"/>
    <w:pPr>
      <w:spacing w:after="160" w:line="254" w:lineRule="auto"/>
      <w:ind w:left="720"/>
      <w:contextualSpacing/>
    </w:pPr>
    <w:rPr>
      <w:rFonts w:ascii="Calibri" w:eastAsia="Calibri" w:hAnsi="Calibri"/>
      <w:sz w:val="22"/>
      <w:szCs w:val="22"/>
    </w:rPr>
  </w:style>
  <w:style w:type="paragraph" w:customStyle="1" w:styleId="Default">
    <w:name w:val="Default"/>
    <w:qFormat/>
    <w:rsid w:val="00CD2975"/>
    <w:pPr>
      <w:suppressAutoHyphens/>
    </w:pPr>
    <w:rPr>
      <w:rFonts w:ascii="Arial" w:eastAsia="Times New Roman" w:hAnsi="Arial" w:cs="Arial"/>
      <w:color w:val="000000"/>
      <w:kern w:val="2"/>
      <w:lang w:eastAsia="zh-CN"/>
    </w:rPr>
  </w:style>
  <w:style w:type="paragraph" w:customStyle="1" w:styleId="Normal11">
    <w:name w:val="Normal11"/>
    <w:qFormat/>
    <w:rsid w:val="00CD2975"/>
    <w:pPr>
      <w:widowControl w:val="0"/>
      <w:suppressAutoHyphens/>
    </w:pPr>
    <w:rPr>
      <w:rFonts w:ascii="Liberation Serif;Times New Roma" w:eastAsia="NSimSun" w:hAnsi="Liberation Serif;Times New Roma" w:cs="Arial"/>
      <w:lang w:eastAsia="zh-CN" w:bidi="hi-IN"/>
    </w:rPr>
  </w:style>
  <w:style w:type="paragraph" w:customStyle="1" w:styleId="paragraph-atom">
    <w:name w:val="paragraph-atom"/>
    <w:basedOn w:val="Normal"/>
    <w:rsid w:val="00CD2975"/>
    <w:pPr>
      <w:spacing w:before="100" w:beforeAutospacing="1" w:after="100" w:afterAutospacing="1"/>
    </w:pPr>
    <w:rPr>
      <w:rFonts w:ascii="Times New Roman" w:eastAsia="Times New Roman" w:hAnsi="Times New Roman" w:cs="Times New Roman"/>
      <w:lang w:eastAsia="es-ES"/>
    </w:rPr>
  </w:style>
  <w:style w:type="character" w:styleId="Textoennegrita">
    <w:name w:val="Strong"/>
    <w:basedOn w:val="Fuentedeprrafopredeter"/>
    <w:uiPriority w:val="22"/>
    <w:qFormat/>
    <w:rsid w:val="00CD2975"/>
    <w:rPr>
      <w:b/>
      <w:bCs/>
    </w:rPr>
  </w:style>
  <w:style w:type="character" w:customStyle="1" w:styleId="Ttulo1Car">
    <w:name w:val="Título 1 Car"/>
    <w:basedOn w:val="Fuentedeprrafopredeter"/>
    <w:link w:val="Ttulo1"/>
    <w:uiPriority w:val="9"/>
    <w:rsid w:val="00CD2975"/>
    <w:rPr>
      <w:rFonts w:ascii="Times New Roman" w:eastAsia="Times New Roman" w:hAnsi="Times New Roman" w:cs="Times New Roman"/>
      <w:b/>
      <w:bCs/>
      <w:kern w:val="36"/>
      <w:sz w:val="48"/>
      <w:szCs w:val="48"/>
      <w:lang w:eastAsia="es-ES"/>
    </w:rPr>
  </w:style>
  <w:style w:type="character" w:customStyle="1" w:styleId="Ninguno">
    <w:name w:val="Ninguno"/>
    <w:qFormat/>
    <w:rsid w:val="003C66B0"/>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15238">
      <w:bodyDiv w:val="1"/>
      <w:marLeft w:val="0"/>
      <w:marRight w:val="0"/>
      <w:marTop w:val="0"/>
      <w:marBottom w:val="0"/>
      <w:divBdr>
        <w:top w:val="none" w:sz="0" w:space="0" w:color="auto"/>
        <w:left w:val="none" w:sz="0" w:space="0" w:color="auto"/>
        <w:bottom w:val="none" w:sz="0" w:space="0" w:color="auto"/>
        <w:right w:val="none" w:sz="0" w:space="0" w:color="auto"/>
      </w:divBdr>
    </w:div>
    <w:div w:id="559364629">
      <w:bodyDiv w:val="1"/>
      <w:marLeft w:val="0"/>
      <w:marRight w:val="0"/>
      <w:marTop w:val="0"/>
      <w:marBottom w:val="0"/>
      <w:divBdr>
        <w:top w:val="none" w:sz="0" w:space="0" w:color="auto"/>
        <w:left w:val="none" w:sz="0" w:space="0" w:color="auto"/>
        <w:bottom w:val="none" w:sz="0" w:space="0" w:color="auto"/>
        <w:right w:val="none" w:sz="0" w:space="0" w:color="auto"/>
      </w:divBdr>
    </w:div>
    <w:div w:id="576329620">
      <w:bodyDiv w:val="1"/>
      <w:marLeft w:val="0"/>
      <w:marRight w:val="0"/>
      <w:marTop w:val="0"/>
      <w:marBottom w:val="0"/>
      <w:divBdr>
        <w:top w:val="none" w:sz="0" w:space="0" w:color="auto"/>
        <w:left w:val="none" w:sz="0" w:space="0" w:color="auto"/>
        <w:bottom w:val="none" w:sz="0" w:space="0" w:color="auto"/>
        <w:right w:val="none" w:sz="0" w:space="0" w:color="auto"/>
      </w:divBdr>
    </w:div>
    <w:div w:id="136748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521</Words>
  <Characters>2870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Carlos Alarcón Sánchez</cp:lastModifiedBy>
  <cp:revision>18</cp:revision>
  <dcterms:created xsi:type="dcterms:W3CDTF">2025-07-09T06:24:00Z</dcterms:created>
  <dcterms:modified xsi:type="dcterms:W3CDTF">2025-07-09T11:19:00Z</dcterms:modified>
</cp:coreProperties>
</file>