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6B09415" w14:textId="7EDAC8B9" w:rsidR="0013791C" w:rsidRDefault="00C362C2" w:rsidP="00C362C2">
      <w:pPr>
        <w:suppressAutoHyphens w:val="0"/>
        <w:spacing w:before="100" w:beforeAutospacing="1" w:after="100" w:afterAutospacing="1"/>
        <w:rPr>
          <w:rFonts w:ascii="Arial Narrow" w:eastAsia="Times New Roman" w:hAnsi="Arial Narrow"/>
          <w:b/>
          <w:bCs/>
          <w:color w:val="auto"/>
          <w:sz w:val="40"/>
          <w:lang w:eastAsia="es-ES"/>
        </w:rPr>
      </w:pPr>
      <w:bookmarkStart w:id="0" w:name="_GoBack1"/>
      <w:bookmarkEnd w:id="0"/>
      <w:r w:rsidRPr="00C362C2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 xml:space="preserve">La alcaldesa </w:t>
      </w:r>
      <w:r w:rsidR="004A315F" w:rsidRPr="004A315F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>destaca</w:t>
      </w:r>
      <w:r w:rsidR="0013791C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 xml:space="preserve"> la </w:t>
      </w:r>
      <w:proofErr w:type="spellStart"/>
      <w:r w:rsidR="0013791C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>Velá</w:t>
      </w:r>
      <w:proofErr w:type="spellEnd"/>
      <w:r w:rsidR="0013791C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 xml:space="preserve"> de Santiago como muestra de trabajo participativo vecinal para revitalizar el entorno urbano, en línea con la candidatura de Jerez 2031</w:t>
      </w:r>
    </w:p>
    <w:p w14:paraId="5B52227A" w14:textId="3B5ECDF3" w:rsidR="00893B96" w:rsidRPr="00893B96" w:rsidRDefault="007D6E30" w:rsidP="00893B96">
      <w:pPr>
        <w:spacing w:before="100" w:beforeAutospacing="1" w:after="100" w:afterAutospacing="1"/>
        <w:rPr>
          <w:rFonts w:ascii="Arial Narrow" w:eastAsia="Times New Roman" w:hAnsi="Arial Narrow"/>
          <w:bCs/>
          <w:color w:val="auto"/>
          <w:sz w:val="40"/>
          <w:lang w:eastAsia="es-ES"/>
        </w:rPr>
      </w:pPr>
      <w:r>
        <w:rPr>
          <w:rFonts w:ascii="Arial Narrow" w:eastAsia="Times New Roman" w:hAnsi="Arial Narrow"/>
          <w:bCs/>
          <w:color w:val="auto"/>
          <w:sz w:val="36"/>
          <w:lang w:eastAsia="es-ES"/>
        </w:rPr>
        <w:t xml:space="preserve">Este tradicional encuentro </w:t>
      </w:r>
      <w:r w:rsidR="00893B96" w:rsidRPr="00893B96">
        <w:rPr>
          <w:rFonts w:ascii="Arial Narrow" w:eastAsia="Times New Roman" w:hAnsi="Arial Narrow"/>
          <w:bCs/>
          <w:color w:val="auto"/>
          <w:sz w:val="36"/>
          <w:lang w:eastAsia="es-ES"/>
        </w:rPr>
        <w:t xml:space="preserve">renace del 18 al 25 de julio como una cita cultural abierta al encuentro, la convivencia y el fortalecimiento del sentimiento de pertenencia entre </w:t>
      </w:r>
      <w:r w:rsidR="00893B96">
        <w:rPr>
          <w:rFonts w:ascii="Arial Narrow" w:eastAsia="Times New Roman" w:hAnsi="Arial Narrow"/>
          <w:bCs/>
          <w:color w:val="auto"/>
          <w:sz w:val="36"/>
          <w:lang w:eastAsia="es-ES"/>
        </w:rPr>
        <w:t>jerezanos de todo el municipio</w:t>
      </w:r>
    </w:p>
    <w:p w14:paraId="254F24CC" w14:textId="2A28A4BB" w:rsidR="00893B96" w:rsidRDefault="004A315F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4A315F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>14</w:t>
      </w:r>
      <w:r w:rsidR="00C362C2" w:rsidRPr="004A315F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 xml:space="preserve"> de julio de 2025</w:t>
      </w:r>
      <w:r w:rsidRPr="004A315F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>.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alcaldesa de Jerez, María José García-Pelayo, ha presentado la programación de la </w:t>
      </w:r>
      <w:proofErr w:type="spellStart"/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Velá</w:t>
      </w:r>
      <w:proofErr w:type="spellEnd"/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Santiago 2025, que se celebrará del 18 al 25 de julio en uno de los barrios más emblemáticos e históricos de la ciudad</w:t>
      </w:r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recuperándose una arraigada celebración popular. 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acto, conducido 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por el periodista Paco Lobatón, 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responsable de comunicación de la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Asociación Unidos por Santiago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ha contado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además,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con la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participación de l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 pre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sidenta de la citada entidad, Mercedes Narbona; la representante de la junta directiva, 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Anabel Carrillo; </w:t>
      </w:r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directora de </w:t>
      </w:r>
      <w:proofErr w:type="spellStart"/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Reale</w:t>
      </w:r>
      <w:proofErr w:type="spellEnd"/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proofErr w:type="spellStart"/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Fundation</w:t>
      </w:r>
      <w:proofErr w:type="spellEnd"/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Arancha Escalada; 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y </w:t>
      </w:r>
      <w:r w:rsidR="00893B96" w:rsidRP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el párroco de la Iglesia de San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tiago</w:t>
      </w:r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Carlos Redondo, presentación que ha tenido lugar en el restaurante 'Jindama'.</w:t>
      </w:r>
    </w:p>
    <w:p w14:paraId="0C5036F5" w14:textId="75CF1894" w:rsidR="00893B96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Durante su intervención, la alcaldesa ha subrayado </w:t>
      </w:r>
      <w:r w:rsidR="003842C8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importancia de recuperar esta tradición, una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iniciativa </w:t>
      </w:r>
      <w:r w:rsidR="003842C8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que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representa un claro ejemplo de cómo la participación vecinal y cultural impulsan la revitalización de entornos urbanos con alma e historia como el barr</w:t>
      </w:r>
      <w:r w:rsidR="00893B96">
        <w:rPr>
          <w:rFonts w:ascii="Arial Narrow" w:eastAsia="Times New Roman" w:hAnsi="Arial Narrow"/>
          <w:color w:val="auto"/>
          <w:sz w:val="26"/>
          <w:szCs w:val="26"/>
          <w:lang w:eastAsia="es-ES"/>
        </w:rPr>
        <w:t>io de Santiago, remarcando que "esta propuesta cultural supondrá un antes y un después, porque surge para hacer barrio, desde el barrio", reconociendo la labor de todas las entidades colaboradoras que respaldan la iniciativa vecinal y haciendo una invitación extensiva a todos los jerezanos y jerezanas a que se sumen y participen en las actividades. De esta manera, l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Velá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Santiago refuerza el arraigo y el orgullo de barrio, y se convierte en una herramienta de cohesión social y de impulso a la cultura pop</w:t>
      </w:r>
      <w:r w:rsidR="005A1AB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ular, en una programación diseñada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por y para los vecinos. </w:t>
      </w:r>
    </w:p>
    <w:p w14:paraId="5E0ECFFD" w14:textId="0AE337D8" w:rsidR="0013791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alcaldesa ha reiterado el compromiso del Ayuntamiento con este tipo de propuestas “que revitalizan y llenan de vida a nuestros barrios históricos”, una forma de trabajar en el diseño de actividades de manera conjunta en línea con los procesos de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cocreación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la programación cultural de la candidatura de Jerez 2031 para la reg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eneración 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social y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de espacios públicos.</w:t>
      </w:r>
    </w:p>
    <w:p w14:paraId="3A44FCD8" w14:textId="176B3D2B" w:rsidR="00BC7D13" w:rsidRDefault="005A1AB3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Entre los objetivos 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de esta primera edición de la </w:t>
      </w:r>
      <w:proofErr w:type="spellStart"/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Velá</w:t>
      </w:r>
      <w:proofErr w:type="spellEnd"/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Santiago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se encuentra</w:t>
      </w:r>
      <w:r w:rsidR="003842C8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además de reforzar la convivencia,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su progresiva consolidación dentro del calendario de verano, con activida</w:t>
      </w:r>
      <w:r w:rsidR="007D6E3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des culturales, gastronómicas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y patrimoniales que activen el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tejido social, cu</w:t>
      </w:r>
      <w:r w:rsidR="00916C77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ltural y económico del entorno. </w:t>
      </w:r>
    </w:p>
    <w:p w14:paraId="74479086" w14:textId="76832419" w:rsidR="00DB77D8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lastRenderedPageBreak/>
        <w:t>La programación arrancará el viernes 18 de julio en la Plaza de la Merced con u</w:t>
      </w:r>
      <w:r w:rsidR="003842C8">
        <w:rPr>
          <w:rFonts w:ascii="Arial Narrow" w:eastAsia="Times New Roman" w:hAnsi="Arial Narrow"/>
          <w:color w:val="auto"/>
          <w:sz w:val="26"/>
          <w:szCs w:val="26"/>
          <w:lang w:eastAsia="es-ES"/>
        </w:rPr>
        <w:t>n recorrido a cargo de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la Agrupación </w:t>
      </w:r>
      <w:r w:rsidR="003842C8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Musical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San Juan por las calles del barrio, seguido de la inauguración oficial con visita a las casetas de productos y entidades. </w:t>
      </w:r>
    </w:p>
    <w:p w14:paraId="6F97A88C" w14:textId="7AF34752" w:rsidR="0013791C" w:rsidRPr="0013791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 las 21.30 </w:t>
      </w:r>
      <w:r w:rsidR="007D6E3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horas,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se hará entrega del I Galardón Cigüeña de Santiago al maestro </w:t>
      </w:r>
      <w:r w:rsidRP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Manuel </w:t>
      </w:r>
      <w:proofErr w:type="spellStart"/>
      <w:r w:rsidRP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Morao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figura esencial de</w:t>
      </w:r>
      <w:r w:rsidR="00035F74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 flamenco. La noche continuará </w:t>
      </w:r>
      <w:r w:rsidR="001C1A0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con los cuadros flamencos 'Savia Joven'</w:t>
      </w:r>
      <w:r w:rsidR="00035F74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a las 22 horas,</w:t>
      </w:r>
      <w:r w:rsidR="001C1A0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y 'Santiago Hoy'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</w:t>
      </w:r>
      <w:r w:rsidR="00035F74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 las 23 horas,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con acceso libre.</w:t>
      </w:r>
    </w:p>
    <w:p w14:paraId="4AC6C737" w14:textId="1F605E7F" w:rsidR="0013791C" w:rsidRPr="0013791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El sábado 19, el protagonismo será para la cocina y la música. A mediodía, a las 12.30 horas, el restauran</w:t>
      </w:r>
      <w:r w:rsidR="001C1A0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te 'Jindama' acogerá el evento '</w:t>
      </w:r>
      <w:proofErr w:type="spellStart"/>
      <w:r w:rsidR="001C1A0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ConBERZAcción</w:t>
      </w:r>
      <w:proofErr w:type="spellEnd"/>
      <w:r w:rsidR="001C1A0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: La cocina gitana'</w:t>
      </w:r>
      <w:bookmarkStart w:id="1" w:name="_GoBack"/>
      <w:bookmarkEnd w:id="1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con los cocineros Manuel Valencia, Manuel Loreto, el chef invitado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Juanlu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Fernández y la periodista gastronómica Paz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Ivisón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(actividad con entrada).</w:t>
      </w:r>
      <w:r w:rsidR="00916C77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Por la noche, la Plaza de la Merced acogerá al grupo Juncal y al DJ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Jose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pe</w:t>
      </w:r>
      <w:proofErr w:type="spellEnd"/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Pueblo, con acceso libre.</w:t>
      </w:r>
    </w:p>
    <w:p w14:paraId="0170F8A8" w14:textId="2137E39E" w:rsidR="0013791C" w:rsidRPr="0013791C" w:rsidRDefault="00BC7D13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lunes 21, a las 20.30 horas, 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se celebrará un espectáculo de títeres y magia infantil a cargo de 'Pequeños Duendes', en Bodegas Santiago y Santa Ana, en la Plaza del Cubo; y a las 21.30 horas, tendrá lugar la actividad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formativa y 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divulgativa 'Paseo nocturno por el barrio de Santiago', con salida desde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calle Angostillo</w:t>
      </w:r>
      <w:r w:rsidR="0013791C"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.</w:t>
      </w:r>
    </w:p>
    <w:p w14:paraId="28F01943" w14:textId="0EF86F80" w:rsidR="0013791C" w:rsidRPr="0013791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martes 22 será el turno de la literatura y la narración oral, con la presentación del libro </w:t>
      </w:r>
      <w:r w:rsidRPr="00BC7D13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>Y se repite la historia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de Bastián Blanco, sobre la vida en el barrio durante los años 50-80, en el Centro Andaluz de Documentación del Flamenco, 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en la Plaza de San Juan. Asimismo, a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las 21 horas, </w:t>
      </w:r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las Bodegas Santiago y Santa Ana 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acogerá</w:t>
      </w:r>
      <w:r w:rsidR="00C220D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n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la actividad de cuentacuentos.</w:t>
      </w:r>
    </w:p>
    <w:p w14:paraId="6404A499" w14:textId="74AE150A" w:rsidR="0013791C" w:rsidRPr="0013791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miércoles 23, a las 20.30 horas, el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luthier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David Peña ofrecerá una master</w:t>
      </w:r>
      <w:r w:rsidR="007D6E3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proofErr w:type="spellStart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class</w:t>
      </w:r>
      <w:proofErr w:type="spellEnd"/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sobre la cons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trucción de guitarras, titulada </w:t>
      </w:r>
      <w:r w:rsidR="00BC7D13" w:rsidRPr="00BC7D13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>La guitarra desde las entrañas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en el Centro Andaluz de Documentación del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Flamenco, en Plaza de San Juan.</w:t>
      </w:r>
    </w:p>
    <w:p w14:paraId="2E687E66" w14:textId="79C5CD51" w:rsidR="00C220DC" w:rsidRDefault="0013791C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El jueves 24 de julio, día previo a la festividad del patrón, tendrá lugar la Procesión de Santiago Apóstol por las calles del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corazón del barrio; y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el viernes 25, día grande, la Plaza de Santiago acogerá una misa flamenca,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con carácter benéfico a favor de Cáritas de Santiago,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seguida del Fin de Fiesta, </w:t>
      </w:r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 cargo del cuadro flamenco de Luis de </w:t>
      </w:r>
      <w:proofErr w:type="spellStart"/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Perikín</w:t>
      </w:r>
      <w:proofErr w:type="spellEnd"/>
      <w:r w:rsidR="00BC7D1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con</w:t>
      </w:r>
      <w:r w:rsidRPr="001379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acceso libre hasta completar aforo.</w:t>
      </w:r>
    </w:p>
    <w:p w14:paraId="4E730DA5" w14:textId="556A2854" w:rsidR="00916C77" w:rsidRPr="0059230C" w:rsidRDefault="00916C77" w:rsidP="0013791C">
      <w:pPr>
        <w:spacing w:before="100" w:beforeAutospacing="1" w:after="100" w:afterAutospacing="1"/>
        <w:jc w:val="both"/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</w:pPr>
      <w:r w:rsidRPr="0059230C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>Se adjunta</w:t>
      </w:r>
      <w:r w:rsidR="007D6E30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>n</w:t>
      </w:r>
      <w:r w:rsidRPr="0059230C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 xml:space="preserve"> fotografías </w:t>
      </w:r>
      <w:r w:rsidR="0059230C" w:rsidRPr="0059230C">
        <w:rPr>
          <w:rFonts w:ascii="Arial Narrow" w:eastAsia="Times New Roman" w:hAnsi="Arial Narrow"/>
          <w:i/>
          <w:color w:val="auto"/>
          <w:sz w:val="26"/>
          <w:szCs w:val="26"/>
          <w:lang w:eastAsia="es-ES"/>
        </w:rPr>
        <w:t>y enlace para descarga de audio:</w:t>
      </w:r>
    </w:p>
    <w:p w14:paraId="58506BB6" w14:textId="02DF959D" w:rsidR="0059230C" w:rsidRPr="0059230C" w:rsidRDefault="001C1A02" w:rsidP="0059230C">
      <w:pPr>
        <w:pStyle w:val="Ttulo4"/>
        <w:rPr>
          <w:rFonts w:ascii="Arial" w:eastAsia="Times New Roman" w:hAnsi="Arial" w:cs="Arial"/>
          <w:i w:val="0"/>
          <w:color w:val="444444"/>
          <w:sz w:val="20"/>
          <w:lang w:val="en"/>
        </w:rPr>
      </w:pPr>
      <w:hyperlink r:id="rId6" w:history="1">
        <w:r w:rsidR="0059230C" w:rsidRPr="0059230C">
          <w:rPr>
            <w:rStyle w:val="Hipervnculo"/>
            <w:rFonts w:ascii="Arial" w:eastAsia="Times New Roman" w:hAnsi="Arial" w:cs="Arial"/>
            <w:i w:val="0"/>
            <w:color w:val="349CCC"/>
            <w:szCs w:val="29"/>
            <w:lang w:val="en"/>
          </w:rPr>
          <w:t>https://ssweb.seap.minhap.es/almacen/descarga/envio/2cea2a31707159e908b80f1633d737fa368ddacb</w:t>
        </w:r>
      </w:hyperlink>
    </w:p>
    <w:sectPr w:rsidR="0059230C" w:rsidRPr="0059230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C85F6" w14:textId="77777777" w:rsidR="00276557" w:rsidRDefault="00276557">
      <w:pPr>
        <w:spacing w:after="0"/>
      </w:pPr>
      <w:r>
        <w:separator/>
      </w:r>
    </w:p>
  </w:endnote>
  <w:endnote w:type="continuationSeparator" w:id="0">
    <w:p w14:paraId="621E3C0D" w14:textId="77777777" w:rsidR="00276557" w:rsidRDefault="002765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F94C2" w14:textId="77777777" w:rsidR="00276557" w:rsidRDefault="00276557">
      <w:pPr>
        <w:spacing w:after="0"/>
      </w:pPr>
      <w:r>
        <w:separator/>
      </w:r>
    </w:p>
  </w:footnote>
  <w:footnote w:type="continuationSeparator" w:id="0">
    <w:p w14:paraId="7F7C543B" w14:textId="77777777" w:rsidR="00276557" w:rsidRDefault="002765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35F74"/>
    <w:rsid w:val="000E5F55"/>
    <w:rsid w:val="0013791C"/>
    <w:rsid w:val="001C1A02"/>
    <w:rsid w:val="002550D0"/>
    <w:rsid w:val="00276557"/>
    <w:rsid w:val="003441E0"/>
    <w:rsid w:val="003842C8"/>
    <w:rsid w:val="00384303"/>
    <w:rsid w:val="003F41EB"/>
    <w:rsid w:val="00401472"/>
    <w:rsid w:val="00441ACB"/>
    <w:rsid w:val="004A315F"/>
    <w:rsid w:val="0059230C"/>
    <w:rsid w:val="005A1AB3"/>
    <w:rsid w:val="007B4875"/>
    <w:rsid w:val="007D6E30"/>
    <w:rsid w:val="00812B1E"/>
    <w:rsid w:val="00827B11"/>
    <w:rsid w:val="00893B96"/>
    <w:rsid w:val="008A5181"/>
    <w:rsid w:val="00912C84"/>
    <w:rsid w:val="00916C77"/>
    <w:rsid w:val="00A21776"/>
    <w:rsid w:val="00AC58D1"/>
    <w:rsid w:val="00BB4F78"/>
    <w:rsid w:val="00BC7D13"/>
    <w:rsid w:val="00C220DC"/>
    <w:rsid w:val="00C362C2"/>
    <w:rsid w:val="00CE693F"/>
    <w:rsid w:val="00DB77D8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paragraph" w:styleId="Ttulo3">
    <w:name w:val="heading 3"/>
    <w:basedOn w:val="Normal"/>
    <w:link w:val="Ttulo3Car"/>
    <w:uiPriority w:val="9"/>
    <w:qFormat/>
    <w:rsid w:val="004A315F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es-ES_tradnl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5923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link w:val="Ttulo3"/>
    <w:uiPriority w:val="9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0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0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  <w:style w:type="character" w:customStyle="1" w:styleId="Ttulo3Car1">
    <w:name w:val="Título 3 Car1"/>
    <w:basedOn w:val="Fuentedeprrafopredeter"/>
    <w:uiPriority w:val="9"/>
    <w:semiHidden/>
    <w:rsid w:val="004A31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tulo4Car1">
    <w:name w:val="Título 4 Car1"/>
    <w:basedOn w:val="Fuentedeprrafopredeter"/>
    <w:link w:val="Ttulo4"/>
    <w:uiPriority w:val="9"/>
    <w:rsid w:val="0059230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5923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sweb.seap.minhap.es/almacen/descarga/envio/2cea2a31707159e908b80f1633d737fa368ddacb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785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10</cp:revision>
  <cp:lastPrinted>2025-07-14T07:52:00Z</cp:lastPrinted>
  <dcterms:created xsi:type="dcterms:W3CDTF">2025-07-14T07:47:00Z</dcterms:created>
  <dcterms:modified xsi:type="dcterms:W3CDTF">2025-07-14T11:09:00Z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