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99F" w:rsidRDefault="00FB699F"/>
    <w:p w:rsidR="00FB699F" w:rsidRDefault="00FB699F">
      <w:pPr>
        <w:rPr>
          <w:rFonts w:ascii="Arial Narrow" w:hAnsi="Arial Narrow"/>
          <w:b/>
          <w:sz w:val="40"/>
          <w:szCs w:val="40"/>
        </w:rPr>
      </w:pPr>
    </w:p>
    <w:p w:rsidR="00FB699F" w:rsidRDefault="00FC7A30">
      <w:pPr>
        <w:rPr>
          <w:rFonts w:ascii="Arial Narrow" w:hAnsi="Arial Narrow"/>
          <w:b/>
          <w:sz w:val="40"/>
          <w:szCs w:val="40"/>
        </w:rPr>
      </w:pPr>
      <w:r>
        <w:rPr>
          <w:rFonts w:ascii="Arial Narrow" w:hAnsi="Arial Narrow"/>
          <w:b/>
          <w:sz w:val="40"/>
          <w:szCs w:val="40"/>
        </w:rPr>
        <w:t xml:space="preserve">La Policía Local realiza tres detenciones por la comisión de delitos contra la Seguridad Vial  </w:t>
      </w:r>
    </w:p>
    <w:p w:rsidR="00FB699F" w:rsidRDefault="00FB699F">
      <w:pPr>
        <w:rPr>
          <w:rFonts w:ascii="Arial Narrow" w:hAnsi="Arial Narrow"/>
          <w:b/>
          <w:sz w:val="40"/>
          <w:szCs w:val="40"/>
        </w:rPr>
      </w:pPr>
    </w:p>
    <w:p w:rsidR="00FB699F" w:rsidRDefault="00FC7A30">
      <w:pPr>
        <w:rPr>
          <w:rFonts w:ascii="Arial Narrow" w:hAnsi="Arial Narrow"/>
          <w:b/>
          <w:sz w:val="40"/>
          <w:szCs w:val="40"/>
        </w:rPr>
      </w:pPr>
      <w:r>
        <w:rPr>
          <w:rFonts w:ascii="Arial Narrow" w:hAnsi="Arial Narrow"/>
          <w:sz w:val="36"/>
          <w:szCs w:val="36"/>
        </w:rPr>
        <w:t xml:space="preserve">Uno de ellos fue en el control de barriadas ubicado en </w:t>
      </w:r>
      <w:proofErr w:type="spellStart"/>
      <w:r>
        <w:rPr>
          <w:rFonts w:ascii="Arial Narrow" w:hAnsi="Arial Narrow"/>
          <w:sz w:val="36"/>
          <w:szCs w:val="36"/>
        </w:rPr>
        <w:t>Icovesa</w:t>
      </w:r>
      <w:proofErr w:type="spellEnd"/>
      <w:r>
        <w:rPr>
          <w:rFonts w:ascii="Arial Narrow" w:hAnsi="Arial Narrow"/>
          <w:sz w:val="36"/>
          <w:szCs w:val="36"/>
        </w:rPr>
        <w:t xml:space="preserve">, donde sigue vigente el dispositivo desde primeros de año que también atiende el refuerzo de </w:t>
      </w:r>
      <w:r>
        <w:rPr>
          <w:rFonts w:ascii="Arial Narrow" w:hAnsi="Arial Narrow"/>
          <w:sz w:val="36"/>
          <w:szCs w:val="36"/>
        </w:rPr>
        <w:t>seguridad hasta Las Torres</w:t>
      </w:r>
    </w:p>
    <w:p w:rsidR="00FB699F" w:rsidRDefault="00FB699F">
      <w:pPr>
        <w:rPr>
          <w:rFonts w:ascii="Arial Narrow" w:hAnsi="Arial Narrow"/>
          <w:b/>
          <w:sz w:val="40"/>
          <w:szCs w:val="40"/>
        </w:rPr>
      </w:pPr>
    </w:p>
    <w:p w:rsidR="00FC7A30" w:rsidRDefault="00FC7A30">
      <w:pPr>
        <w:jc w:val="both"/>
        <w:rPr>
          <w:rFonts w:ascii="Arial Narrow" w:hAnsi="Arial Narrow"/>
          <w:sz w:val="26"/>
          <w:szCs w:val="26"/>
        </w:rPr>
      </w:pPr>
      <w:r>
        <w:rPr>
          <w:rFonts w:ascii="Arial Narrow" w:hAnsi="Arial Narrow"/>
          <w:b/>
          <w:sz w:val="26"/>
          <w:szCs w:val="26"/>
        </w:rPr>
        <w:t>23 de julio 2025</w:t>
      </w:r>
      <w:r>
        <w:rPr>
          <w:rFonts w:ascii="Arial Narrow" w:hAnsi="Arial Narrow"/>
          <w:sz w:val="26"/>
          <w:szCs w:val="26"/>
        </w:rPr>
        <w:t>. La Policía Local de Jerez ha realizado</w:t>
      </w:r>
      <w:r>
        <w:rPr>
          <w:rFonts w:ascii="Arial Narrow" w:hAnsi="Arial Narrow"/>
          <w:sz w:val="26"/>
          <w:szCs w:val="26"/>
        </w:rPr>
        <w:t xml:space="preserve"> tres detenciones por la comisión de sendos delitos contra la Seguridad Vial. La primera de las actuaciones en este sentido se produjo </w:t>
      </w:r>
      <w:r>
        <w:rPr>
          <w:rFonts w:ascii="Arial Narrow" w:hAnsi="Arial Narrow"/>
          <w:sz w:val="26"/>
          <w:szCs w:val="26"/>
        </w:rPr>
        <w:t>en la aven</w:t>
      </w:r>
      <w:r>
        <w:rPr>
          <w:rFonts w:ascii="Arial Narrow" w:hAnsi="Arial Narrow"/>
          <w:sz w:val="26"/>
          <w:szCs w:val="26"/>
        </w:rPr>
        <w:t xml:space="preserve">ida Rey Juan Carlos I, cuando el conductor de un turismo conducía bajo evidentes síntomas de estar bajo la influencia del alcohol, llegando incluso a salirse de la vía, lo que motivó la apertura de las pertinentes diligencias al respecto. </w:t>
      </w:r>
    </w:p>
    <w:p w:rsidR="00FC7A30" w:rsidRDefault="00FC7A30">
      <w:pPr>
        <w:jc w:val="both"/>
        <w:rPr>
          <w:rFonts w:ascii="Arial Narrow" w:hAnsi="Arial Narrow"/>
          <w:sz w:val="26"/>
          <w:szCs w:val="26"/>
        </w:rPr>
      </w:pPr>
    </w:p>
    <w:p w:rsidR="00FB699F" w:rsidRDefault="00FC7A30">
      <w:pPr>
        <w:jc w:val="both"/>
        <w:rPr>
          <w:rFonts w:ascii="Arial Narrow" w:hAnsi="Arial Narrow"/>
          <w:sz w:val="26"/>
          <w:szCs w:val="26"/>
        </w:rPr>
      </w:pPr>
      <w:r>
        <w:rPr>
          <w:rFonts w:ascii="Arial Narrow" w:hAnsi="Arial Narrow"/>
          <w:sz w:val="26"/>
          <w:szCs w:val="26"/>
        </w:rPr>
        <w:t xml:space="preserve">Otra de las actuaciones tuvo lugar </w:t>
      </w:r>
      <w:r>
        <w:rPr>
          <w:rFonts w:ascii="Arial Narrow" w:hAnsi="Arial Narrow"/>
          <w:sz w:val="26"/>
          <w:szCs w:val="26"/>
        </w:rPr>
        <w:t>en la calle Manuel Moneo 'el Torta' cuando el conductor de una motocicleta fue investigado por conducir sin haber obtenido nunca el permiso. El tercero de los filiados fue detenido</w:t>
      </w:r>
      <w:r>
        <w:rPr>
          <w:rFonts w:ascii="Arial Narrow" w:hAnsi="Arial Narrow"/>
          <w:sz w:val="26"/>
          <w:szCs w:val="26"/>
        </w:rPr>
        <w:t xml:space="preserve"> en el control de barriadas efectuado por la Policía Local en l</w:t>
      </w:r>
      <w:r>
        <w:rPr>
          <w:rFonts w:ascii="Arial Narrow" w:hAnsi="Arial Narrow"/>
          <w:sz w:val="26"/>
          <w:szCs w:val="26"/>
        </w:rPr>
        <w:t xml:space="preserve">a barriada </w:t>
      </w:r>
      <w:proofErr w:type="spellStart"/>
      <w:r>
        <w:rPr>
          <w:rFonts w:ascii="Arial Narrow" w:hAnsi="Arial Narrow"/>
          <w:sz w:val="26"/>
          <w:szCs w:val="26"/>
        </w:rPr>
        <w:t>Icovesa</w:t>
      </w:r>
      <w:proofErr w:type="spellEnd"/>
      <w:r>
        <w:rPr>
          <w:rFonts w:ascii="Arial Narrow" w:hAnsi="Arial Narrow"/>
          <w:sz w:val="26"/>
          <w:szCs w:val="26"/>
        </w:rPr>
        <w:t>, en el que hubo cuatro denuncias por infringir el reglamento general de vehículos y una denuncia por infracción el reglamento general de circulación por haber dado positivo en alcoholemia.</w:t>
      </w:r>
    </w:p>
    <w:p w:rsidR="00FB699F" w:rsidRDefault="00FB699F">
      <w:pPr>
        <w:jc w:val="both"/>
        <w:rPr>
          <w:rFonts w:ascii="Arial Narrow" w:hAnsi="Arial Narrow"/>
          <w:sz w:val="26"/>
          <w:szCs w:val="26"/>
        </w:rPr>
      </w:pPr>
    </w:p>
    <w:p w:rsidR="00FB699F" w:rsidRDefault="00FC7A30">
      <w:pPr>
        <w:jc w:val="both"/>
        <w:rPr>
          <w:rFonts w:ascii="Arial Narrow" w:hAnsi="Arial Narrow"/>
          <w:sz w:val="26"/>
          <w:szCs w:val="26"/>
        </w:rPr>
      </w:pPr>
      <w:r>
        <w:rPr>
          <w:rFonts w:ascii="Arial Narrow" w:hAnsi="Arial Narrow"/>
          <w:sz w:val="26"/>
          <w:szCs w:val="26"/>
        </w:rPr>
        <w:t>Se recuerda la vigencia de los dispositivos esp</w:t>
      </w:r>
      <w:r>
        <w:rPr>
          <w:rFonts w:ascii="Arial Narrow" w:hAnsi="Arial Narrow"/>
          <w:sz w:val="26"/>
          <w:szCs w:val="26"/>
        </w:rPr>
        <w:t xml:space="preserve">eciales de vigilancia, conjuntamente dispuestos con Policía Nacional, en la barriada San Valentín y en la zona de </w:t>
      </w:r>
      <w:proofErr w:type="spellStart"/>
      <w:r>
        <w:rPr>
          <w:rFonts w:ascii="Arial Narrow" w:hAnsi="Arial Narrow"/>
          <w:sz w:val="26"/>
          <w:szCs w:val="26"/>
        </w:rPr>
        <w:t>Icovesa</w:t>
      </w:r>
      <w:proofErr w:type="spellEnd"/>
      <w:r>
        <w:rPr>
          <w:rFonts w:ascii="Arial Narrow" w:hAnsi="Arial Narrow"/>
          <w:sz w:val="26"/>
          <w:szCs w:val="26"/>
        </w:rPr>
        <w:t xml:space="preserve"> y Las Torres, que han ofrecido resultados positivos en cuanto a la minimización de las acciones delictivas, tal y como se ha expuesto </w:t>
      </w:r>
      <w:r>
        <w:rPr>
          <w:rFonts w:ascii="Arial Narrow" w:hAnsi="Arial Narrow"/>
          <w:sz w:val="26"/>
          <w:szCs w:val="26"/>
        </w:rPr>
        <w:t>en las dos últimas sesiones mensuales de la Mesa Técnica de Seguridad.</w:t>
      </w:r>
    </w:p>
    <w:p w:rsidR="00FB699F" w:rsidRDefault="00FB699F">
      <w:pPr>
        <w:jc w:val="both"/>
        <w:rPr>
          <w:rFonts w:ascii="Arial Narrow" w:hAnsi="Arial Narrow"/>
          <w:sz w:val="26"/>
          <w:szCs w:val="26"/>
        </w:rPr>
      </w:pPr>
    </w:p>
    <w:p w:rsidR="00FB699F" w:rsidRDefault="00FC7A30">
      <w:pPr>
        <w:jc w:val="both"/>
        <w:rPr>
          <w:rFonts w:ascii="Arial Narrow" w:hAnsi="Arial Narrow"/>
          <w:sz w:val="26"/>
          <w:szCs w:val="26"/>
        </w:rPr>
      </w:pPr>
      <w:r>
        <w:rPr>
          <w:rFonts w:ascii="Arial Narrow" w:hAnsi="Arial Narrow"/>
          <w:sz w:val="26"/>
          <w:szCs w:val="26"/>
        </w:rPr>
        <w:t xml:space="preserve">En otro orden de cosas, agentes de la Policía Local denunciaron en la zona de Madre de Dios </w:t>
      </w:r>
      <w:r>
        <w:rPr>
          <w:rFonts w:ascii="Arial Narrow" w:hAnsi="Arial Narrow"/>
          <w:sz w:val="26"/>
          <w:szCs w:val="26"/>
        </w:rPr>
        <w:t xml:space="preserve"> a un individuo por tenencia de sustancias estupefacientes en la vía pública, in</w:t>
      </w:r>
      <w:r>
        <w:rPr>
          <w:rFonts w:ascii="Arial Narrow" w:hAnsi="Arial Narrow"/>
          <w:sz w:val="26"/>
          <w:szCs w:val="26"/>
        </w:rPr>
        <w:t xml:space="preserve">terviniéndose varios trozos de 'hachís', e igualmente colaboraron con Bomberos en la extinción de un incendio de pastos ocurrido al filo de las 18 horas en la avenida Cantos Ropero, así como de otro de similares características </w:t>
      </w:r>
      <w:r>
        <w:rPr>
          <w:rFonts w:ascii="Arial Narrow" w:hAnsi="Arial Narrow"/>
          <w:sz w:val="26"/>
          <w:szCs w:val="26"/>
        </w:rPr>
        <w:t>en la carr</w:t>
      </w:r>
      <w:r>
        <w:rPr>
          <w:rFonts w:ascii="Arial Narrow" w:hAnsi="Arial Narrow"/>
          <w:sz w:val="26"/>
          <w:szCs w:val="26"/>
        </w:rPr>
        <w:t xml:space="preserve">etera </w:t>
      </w:r>
      <w:proofErr w:type="spellStart"/>
      <w:r>
        <w:rPr>
          <w:rFonts w:ascii="Arial Narrow" w:hAnsi="Arial Narrow"/>
          <w:sz w:val="26"/>
          <w:szCs w:val="26"/>
        </w:rPr>
        <w:t>Guadalcacín</w:t>
      </w:r>
      <w:proofErr w:type="spellEnd"/>
      <w:r>
        <w:rPr>
          <w:rFonts w:ascii="Arial Narrow" w:hAnsi="Arial Narrow"/>
          <w:sz w:val="26"/>
          <w:szCs w:val="26"/>
        </w:rPr>
        <w:t>-Nueva Jarilla.</w:t>
      </w:r>
    </w:p>
    <w:p w:rsidR="00FB699F" w:rsidRDefault="00FB699F">
      <w:pPr>
        <w:jc w:val="both"/>
        <w:rPr>
          <w:rFonts w:ascii="Arial Narrow" w:hAnsi="Arial Narrow"/>
          <w:sz w:val="26"/>
          <w:szCs w:val="26"/>
        </w:rPr>
      </w:pPr>
    </w:p>
    <w:p w:rsidR="00FB699F" w:rsidRDefault="00FC7A30">
      <w:pPr>
        <w:jc w:val="both"/>
        <w:rPr>
          <w:rFonts w:ascii="Arial Narrow" w:hAnsi="Arial Narrow"/>
          <w:sz w:val="26"/>
          <w:szCs w:val="26"/>
        </w:rPr>
      </w:pPr>
      <w:r>
        <w:rPr>
          <w:rFonts w:ascii="Arial Narrow" w:hAnsi="Arial Narrow"/>
          <w:sz w:val="26"/>
          <w:szCs w:val="26"/>
        </w:rPr>
        <w:t>Asimismo, la Policía Local abrió dos actas de inspección a establecimientos, uno en el Distrito Sur y otro en el Distrito Norte, por carecer de licencia de apertura, de seguro de responsabilidad civil y de hoja de quejas y</w:t>
      </w:r>
      <w:r>
        <w:rPr>
          <w:rFonts w:ascii="Arial Narrow" w:hAnsi="Arial Narrow"/>
          <w:sz w:val="26"/>
          <w:szCs w:val="26"/>
        </w:rPr>
        <w:t xml:space="preserve"> reclamaciones, en ambos casos.</w:t>
      </w:r>
    </w:p>
    <w:p w:rsidR="00FB699F" w:rsidRDefault="00FB699F">
      <w:pPr>
        <w:jc w:val="both"/>
        <w:rPr>
          <w:rFonts w:ascii="Arial Narrow" w:hAnsi="Arial Narrow"/>
          <w:sz w:val="26"/>
          <w:szCs w:val="26"/>
        </w:rPr>
      </w:pPr>
    </w:p>
    <w:p w:rsidR="00FB699F" w:rsidRDefault="00FC7A30">
      <w:pPr>
        <w:jc w:val="both"/>
        <w:rPr>
          <w:rFonts w:ascii="Arial Narrow" w:hAnsi="Arial Narrow"/>
          <w:sz w:val="26"/>
          <w:szCs w:val="26"/>
        </w:rPr>
      </w:pPr>
      <w:r>
        <w:rPr>
          <w:rFonts w:ascii="Arial Narrow" w:hAnsi="Arial Narrow"/>
          <w:sz w:val="26"/>
          <w:szCs w:val="26"/>
        </w:rPr>
        <w:t xml:space="preserve">En cuanto a servicios humanitarios, la Policía Local atendió en el centro histórico a una mujer embarazada </w:t>
      </w:r>
      <w:bookmarkStart w:id="0" w:name="_GoBack"/>
      <w:bookmarkEnd w:id="0"/>
      <w:r>
        <w:rPr>
          <w:rFonts w:ascii="Arial Narrow" w:hAnsi="Arial Narrow"/>
          <w:sz w:val="26"/>
          <w:szCs w:val="26"/>
        </w:rPr>
        <w:t>que sufrió un desmayo en la vía pública. Tras facilitar su recuperación y habiendo comprobad</w:t>
      </w:r>
      <w:r>
        <w:rPr>
          <w:rFonts w:ascii="Arial Narrow" w:hAnsi="Arial Narrow"/>
          <w:sz w:val="26"/>
          <w:szCs w:val="26"/>
        </w:rPr>
        <w:t>o que se encontraba bien, la mujer continuó hasta su domicilio sin requerir ni precisar asistencia sanitaria.</w:t>
      </w:r>
    </w:p>
    <w:sectPr w:rsidR="00FB699F">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C7A30">
      <w:r>
        <w:separator/>
      </w:r>
    </w:p>
  </w:endnote>
  <w:endnote w:type="continuationSeparator" w:id="0">
    <w:p w:rsidR="00000000" w:rsidRDefault="00FC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pitch w:val="variable"/>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C7A30">
      <w:r>
        <w:separator/>
      </w:r>
    </w:p>
  </w:footnote>
  <w:footnote w:type="continuationSeparator" w:id="0">
    <w:p w:rsidR="00000000" w:rsidRDefault="00FC7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99F" w:rsidRDefault="00FC7A30">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FB699F" w:rsidRDefault="00FB699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9F"/>
    <w:rsid w:val="00FB699F"/>
    <w:rsid w:val="00FC7A3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840141-4538-4129-AEF9-C382D4AF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TextodegloboCar">
    <w:name w:val="Texto de globo Car"/>
    <w:basedOn w:val="Fuentedeprrafopredeter"/>
    <w:link w:val="Textodeglobo"/>
    <w:uiPriority w:val="99"/>
    <w:semiHidden/>
    <w:qFormat/>
    <w:rsid w:val="00733CB4"/>
    <w:rPr>
      <w:rFonts w:ascii="Tahoma" w:hAnsi="Tahoma" w:cs="Tahoma"/>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Textodeglobo">
    <w:name w:val="Balloon Text"/>
    <w:basedOn w:val="Normal"/>
    <w:link w:val="TextodegloboCar"/>
    <w:uiPriority w:val="99"/>
    <w:semiHidden/>
    <w:unhideWhenUsed/>
    <w:qFormat/>
    <w:rsid w:val="00733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4388</TotalTime>
  <Pages>2</Pages>
  <Words>399</Words>
  <Characters>2196</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24</cp:revision>
  <dcterms:created xsi:type="dcterms:W3CDTF">2025-07-04T06:50:00Z</dcterms:created>
  <dcterms:modified xsi:type="dcterms:W3CDTF">2025-07-23T10:01:00Z</dcterms:modified>
  <dc:language>es-ES</dc:language>
</cp:coreProperties>
</file>