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r>
    </w:p>
    <w:p>
      <w:pPr>
        <w:pStyle w:val="Normal"/>
        <w:jc w:val="left"/>
        <w:rPr/>
      </w:pPr>
      <w:r>
        <w:rPr>
          <w:rFonts w:ascii="Arial Narrow" w:hAnsi="Arial Narrow"/>
          <w:b/>
          <w:sz w:val="40"/>
          <w:szCs w:val="40"/>
        </w:rPr>
        <w:t>El Ayuntamiento adjudica a ‘Willo Studios Interiorismo’ una nave del Centro de Empresas Andana</w:t>
      </w:r>
    </w:p>
    <w:p>
      <w:pPr>
        <w:pStyle w:val="Normal"/>
        <w:jc w:val="both"/>
        <w:rPr>
          <w:rFonts w:ascii="Arial Narrow" w:hAnsi="Arial Narrow"/>
          <w:b/>
          <w:b/>
          <w:sz w:val="26"/>
          <w:szCs w:val="26"/>
        </w:rPr>
      </w:pPr>
      <w:r>
        <w:rPr>
          <w:rFonts w:ascii="Arial Narrow" w:hAnsi="Arial Narrow"/>
          <w:b/>
          <w:sz w:val="26"/>
          <w:szCs w:val="26"/>
        </w:rPr>
      </w:r>
    </w:p>
    <w:p>
      <w:pPr>
        <w:pStyle w:val="Normal"/>
        <w:jc w:val="both"/>
        <w:rPr>
          <w:rFonts w:ascii="Arial Narrow" w:hAnsi="Arial Narrow"/>
          <w:b/>
          <w:b/>
          <w:sz w:val="26"/>
          <w:szCs w:val="26"/>
        </w:rPr>
      </w:pPr>
      <w:r>
        <w:rPr>
          <w:rFonts w:ascii="Arial Narrow" w:hAnsi="Arial Narrow"/>
          <w:b/>
          <w:sz w:val="26"/>
          <w:szCs w:val="26"/>
        </w:rPr>
      </w:r>
    </w:p>
    <w:p>
      <w:pPr>
        <w:pStyle w:val="Normal"/>
        <w:jc w:val="both"/>
        <w:rPr/>
      </w:pPr>
      <w:r>
        <w:rPr>
          <w:rFonts w:ascii="Arial Narrow" w:hAnsi="Arial Narrow"/>
          <w:b/>
          <w:sz w:val="26"/>
          <w:szCs w:val="26"/>
        </w:rPr>
        <w:t xml:space="preserve">29 de julio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xml:space="preserve">. </w:t>
      </w:r>
      <w:r>
        <w:rPr>
          <w:rFonts w:eastAsia="Arial" w:cs="Arial Narrow" w:ascii="Arial Narrow" w:hAnsi="Arial Narrow"/>
          <w:bCs/>
          <w:sz w:val="26"/>
          <w:szCs w:val="26"/>
          <w:lang w:eastAsia="es-ES_tradnl"/>
        </w:rPr>
        <w:t xml:space="preserve">El Ayuntamiento de Jerez, a través de la Delegación de Trabajo Autónomo y Empresa que dirige Nela García, ha adjudicado a la empresa ‘Willo Studios Interiorismo S.L.' una nave del Vivero Municipal de Empresas Andana, en función de las bases reguladoras y convocatoria del procedimiento de adjudicación en régimen de cesión de uso de locales.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pPr>
      <w:r>
        <w:rPr>
          <w:rFonts w:eastAsia="Arial" w:cs="Arial Narrow" w:ascii="Arial Narrow" w:hAnsi="Arial Narrow"/>
          <w:bCs/>
          <w:sz w:val="26"/>
          <w:szCs w:val="26"/>
          <w:lang w:eastAsia="es-ES_tradnl"/>
        </w:rPr>
        <w:t>Esta empresa emergente está impulsada por dos socios fundadores que son estudiantes de Ingeniería y que fueron finalistas de la última edición del concurso de ideas y proyectos de la UCA ‘atrÉBT’.</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Willo Studios’ diseña y fabrica lámparas y mobiliario, de estética orgánica y funcional, a través de la impresión 3d, empleando la tecnología FDM (Modelo de Deposición Fundida) que construye los objetos capa por capa. Al mismo tiempo, elabora proyectos de interiorismo que ofrecen una experiencia sofisticada, exclusiva y personal.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pPr>
      <w:r>
        <w:rPr>
          <w:rFonts w:eastAsia="Arial" w:cs="Arial Narrow" w:ascii="Arial Narrow" w:hAnsi="Arial Narrow"/>
          <w:bCs/>
          <w:sz w:val="26"/>
          <w:szCs w:val="26"/>
          <w:lang w:eastAsia="es-ES_tradnl"/>
        </w:rPr>
        <w:t>En la fabricación de sus productos utiliza materiales reciclables y procesos eficientes para minimizar el impacto ambiental, por lo que su compromiso es firme con la sostenibilidad. La innovadora producción de ‘Willo Studio’ aporta un moderno enfoque al sector tradicional de la iluminación y busca posicionarse como una alternativa diferenciada en un mercado en transformación, ya que el diseño industrial de mobiliario en 3d está en plena expansión en Europa.</w:t>
      </w:r>
    </w:p>
    <w:p>
      <w:pPr>
        <w:pStyle w:val="Normal"/>
        <w:tabs>
          <w:tab w:val="clear" w:pos="708"/>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08"/>
          <w:tab w:val="left" w:pos="3045" w:leader="none"/>
        </w:tabs>
        <w:jc w:val="both"/>
        <w:rPr/>
      </w:pPr>
      <w:r>
        <w:rPr>
          <w:rFonts w:eastAsia="Arial" w:cs="Arial Narrow" w:ascii="Arial Narrow" w:hAnsi="Arial Narrow"/>
          <w:bCs/>
          <w:sz w:val="26"/>
          <w:szCs w:val="26"/>
          <w:lang w:eastAsia="es-ES_tradnl"/>
        </w:rPr>
        <w:t>El Vivero Municipal de Empresas Andana es un centro empresarial que apoya la puesta en marcha y consolidación de proyectos empresariales de reciente creación con el fin de promover el empleo y las actividades innovadoras, especialmente en aquellos sectores industriales generadores de valor añadido.</w:t>
      </w:r>
    </w:p>
    <w:p>
      <w:pPr>
        <w:pStyle w:val="Normal"/>
        <w:tabs>
          <w:tab w:val="clear" w:pos="708"/>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08"/>
          <w:tab w:val="left" w:pos="3045" w:leader="none"/>
        </w:tabs>
        <w:jc w:val="both"/>
        <w:rPr/>
      </w:pPr>
      <w:r>
        <w:rPr>
          <w:rFonts w:eastAsia="Arial" w:cs="Arial Narrow" w:ascii="Arial Narrow" w:hAnsi="Arial Narrow"/>
          <w:bCs/>
          <w:sz w:val="26"/>
          <w:szCs w:val="26"/>
          <w:lang w:eastAsia="es-ES_tradnl"/>
        </w:rPr>
        <w:t>El Centro de Empresas Andana, ubicado en el Polígono Industrial El Portal, cuenta con 7 naves industriales, oficinas administrativas, sala de reuniones y aula formativa en unas instalaciones que tienen una superficie total de casi 1.000 metros cuadrados.</w:t>
      </w:r>
    </w:p>
    <w:p>
      <w:pPr>
        <w:pStyle w:val="Normal"/>
        <w:tabs>
          <w:tab w:val="clear" w:pos="708"/>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08"/>
          <w:tab w:val="left" w:pos="3045" w:leader="none"/>
        </w:tabs>
        <w:jc w:val="both"/>
        <w:rPr/>
      </w:pPr>
      <w:r>
        <w:rPr>
          <w:rFonts w:eastAsia="Arial" w:cs="Arial Narrow" w:ascii="Arial Narrow" w:hAnsi="Arial Narrow"/>
          <w:bCs/>
          <w:sz w:val="26"/>
          <w:szCs w:val="26"/>
          <w:lang w:eastAsia="es-ES_tradnl"/>
        </w:rPr>
        <w:t xml:space="preserve">La Delegación de Trabajo Autónomo y Empresa, situada en la avenida Alcalde Álvaro Domecq 5-7-9, ofrece servicio de asesoramiento tanto a empresas como a emprendedores relativo a trámites, subvenciones, financiación, etc. Los usuarios que lo deseen también tienen la posibilidad de realizar consultas online o solicitar una cita previa a través de la web:  </w:t>
      </w:r>
      <w:hyperlink r:id="rId2">
        <w:r>
          <w:rPr>
            <w:rStyle w:val="EnlacedeInternet"/>
            <w:rFonts w:eastAsia="Arial" w:cs="Arial Narrow" w:ascii="Arial Narrow" w:hAnsi="Arial Narrow"/>
            <w:bCs/>
            <w:sz w:val="26"/>
            <w:szCs w:val="26"/>
            <w:lang w:eastAsia="es-ES_tradnl"/>
          </w:rPr>
          <w:t>https://www.jerez.es/emprendimiento</w:t>
        </w:r>
      </w:hyperlink>
      <w:r>
        <w:rPr>
          <w:rStyle w:val="EnlacedeInternet"/>
          <w:rFonts w:eastAsia="Arial" w:cs="Arial Narrow" w:ascii="Arial Narrow" w:hAnsi="Arial Narrow"/>
          <w:bCs/>
          <w:sz w:val="26"/>
          <w:szCs w:val="26"/>
          <w:lang w:eastAsia="es-ES_tradnl"/>
        </w:rPr>
        <w:t>.</w:t>
      </w:r>
    </w:p>
    <w:p>
      <w:pPr>
        <w:pStyle w:val="Lead"/>
        <w:shd w:val="clear" w:color="auto" w:fill="FAFAFA"/>
        <w:spacing w:lineRule="auto" w:line="276" w:beforeAutospacing="0" w:before="0" w:after="280"/>
        <w:jc w:val="both"/>
        <w:rPr>
          <w:rFonts w:ascii="Arial Narrow" w:hAnsi="Arial Narrow" w:cs="Arial"/>
          <w:color w:val="212121"/>
          <w:sz w:val="26"/>
          <w:szCs w:val="26"/>
        </w:rPr>
      </w:pPr>
      <w:r>
        <w:rPr>
          <w:rFonts w:cs="Arial" w:ascii="Arial Narrow" w:hAnsi="Arial Narrow"/>
          <w:color w:val="212121"/>
          <w:sz w:val="26"/>
          <w:szCs w:val="26"/>
        </w:rPr>
      </w:r>
    </w:p>
    <w:p>
      <w:pPr>
        <w:pStyle w:val="Lead"/>
        <w:shd w:val="clear" w:color="auto" w:fill="FAFAFA"/>
        <w:spacing w:lineRule="auto" w:line="276" w:beforeAutospacing="0" w:before="0" w:after="280"/>
        <w:jc w:val="both"/>
        <w:rPr/>
      </w:pPr>
      <w:bookmarkStart w:id="0" w:name="_GoBack"/>
      <w:bookmarkEnd w:id="0"/>
      <w:r>
        <w:rPr>
          <w:rFonts w:cs="Arial" w:ascii="Arial Narrow" w:hAnsi="Arial Narrow"/>
          <w:color w:val="212121"/>
          <w:sz w:val="26"/>
          <w:szCs w:val="26"/>
        </w:rPr>
        <w:t xml:space="preserve">Se puede ampliar información, consultar disponibilidad y conocer planos del Vivero en la dirección web: </w:t>
      </w:r>
      <w:hyperlink r:id="rId3">
        <w:r>
          <w:rPr>
            <w:rStyle w:val="EnlacedeInternet"/>
            <w:rFonts w:cs="Arial" w:ascii="Arial Narrow" w:hAnsi="Arial Narrow"/>
            <w:sz w:val="26"/>
            <w:szCs w:val="26"/>
          </w:rPr>
          <w:t>https://www.jerez.es/emprendimiento/localizacion/centro-de-empresas-andana</w:t>
        </w:r>
      </w:hyperlink>
    </w:p>
    <w:p>
      <w:pPr>
        <w:pStyle w:val="Normal"/>
        <w:tabs>
          <w:tab w:val="clear" w:pos="708"/>
          <w:tab w:val="left" w:pos="3045" w:leader="none"/>
        </w:tabs>
        <w:jc w:val="both"/>
        <w:rPr/>
      </w:pPr>
      <w:r>
        <w:rPr>
          <w:rFonts w:eastAsia="Arial" w:cs="Arial Narrow" w:ascii="Arial Narrow" w:hAnsi="Arial Narrow"/>
          <w:bCs/>
          <w:sz w:val="26"/>
          <w:szCs w:val="26"/>
          <w:lang w:eastAsia="es-ES_tradnl"/>
        </w:rPr>
        <w:t>(Se adjunta fotografía)</w:t>
      </w:r>
      <w:r>
        <w:rPr>
          <w:sz w:val="26"/>
          <w:szCs w:val="26"/>
        </w:rPr>
        <w:t xml:space="preserve"> </w:t>
      </w:r>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Destacado">
    <w:name w:val="Destacado"/>
    <w:basedOn w:val="DefaultParagraphFont"/>
    <w:qFormat/>
    <w:rPr>
      <w:i/>
      <w:iCs/>
    </w:rPr>
  </w:style>
  <w:style w:type="character" w:styleId="EnlacedeInternet">
    <w:name w:val="Enlace de Internet"/>
    <w:basedOn w:val="DefaultParagraphFont"/>
    <w:rPr>
      <w:color w:val="0563C1" w:themeColor="hyperlink"/>
      <w:u w:val="single"/>
    </w:rPr>
  </w:style>
  <w:style w:type="character" w:styleId="EnlacedeInternetvisitado">
    <w:name w:val="Enlace de Internet visitado"/>
    <w:rPr>
      <w:color w:val="80000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ead" w:customStyle="1">
    <w:name w:val="lead"/>
    <w:basedOn w:val="Normal"/>
    <w:qFormat/>
    <w:pPr>
      <w:suppressAutoHyphens w:val="false"/>
      <w:spacing w:beforeAutospacing="1" w:afterAutospacing="1"/>
    </w:pPr>
    <w:rPr>
      <w:rFonts w:ascii="Times New Roman" w:hAnsi="Times New Roman" w:eastAsia="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emprendimiento" TargetMode="External"/><Relationship Id="rId3" Type="http://schemas.openxmlformats.org/officeDocument/2006/relationships/hyperlink" Target="https://www.jerez.es/emprendimiento/localizacion/centro-de-empresas-andana"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LibreOffice/7.3.6.2$Windows_X86_64 LibreOffice_project/c28ca90fd6e1a19e189fc16c05f8f8924961e12e</Application>
  <AppVersion>15.0000</AppVersion>
  <Pages>2</Pages>
  <Words>381</Words>
  <Characters>2219</Characters>
  <CharactersWithSpaces>2595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2025-07-29T09:36:03Z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