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sz w:val="40"/>
          <w:szCs w:val="40"/>
        </w:rPr>
      </w:pPr>
      <w:r>
        <w:rPr>
          <w:rFonts w:ascii="Arial Narrow" w:hAnsi="Arial Narrow"/>
          <w:b/>
          <w:sz w:val="40"/>
          <w:szCs w:val="40"/>
        </w:rPr>
        <w:t xml:space="preserve">La Junta de Gobierno Local aprueba la adjudicación del proyecto de ampliación de las plazas de aparcamiento de la calle Mallorca </w:t>
      </w:r>
    </w:p>
    <w:p>
      <w:pPr>
        <w:pStyle w:val="Normal"/>
        <w:rPr>
          <w:rFonts w:ascii="Arial Narrow" w:hAnsi="Arial Narrow"/>
          <w:b/>
          <w:sz w:val="40"/>
          <w:szCs w:val="40"/>
        </w:rPr>
      </w:pPr>
      <w:r>
        <w:rPr>
          <w:rFonts w:ascii="Arial Narrow" w:hAnsi="Arial Narrow"/>
          <w:b/>
          <w:sz w:val="40"/>
          <w:szCs w:val="40"/>
        </w:rPr>
      </w:r>
    </w:p>
    <w:p>
      <w:pPr>
        <w:pStyle w:val="Normal"/>
        <w:rPr>
          <w:rFonts w:ascii="Arial Narrow" w:hAnsi="Arial Narrow"/>
          <w:sz w:val="36"/>
          <w:szCs w:val="36"/>
        </w:rPr>
      </w:pPr>
      <w:r>
        <w:rPr>
          <w:rFonts w:ascii="Arial Narrow" w:hAnsi="Arial Narrow"/>
          <w:sz w:val="36"/>
          <w:szCs w:val="36"/>
        </w:rPr>
        <w:t>El teniente de alcaldesa de Servicios Públicos destaca “que así damos cumplimiento a uno de los compromisos adquiridos con los vecinos y vecinas de la zona”</w:t>
      </w:r>
    </w:p>
    <w:p>
      <w:pPr>
        <w:pStyle w:val="Normal"/>
        <w:rPr/>
      </w:pPr>
      <w:r>
        <w:rPr/>
      </w:r>
    </w:p>
    <w:p>
      <w:pPr>
        <w:pStyle w:val="Normal"/>
        <w:jc w:val="both"/>
        <w:rPr>
          <w:rFonts w:ascii="Arial Narrow" w:hAnsi="Arial Narrow"/>
          <w:sz w:val="26"/>
          <w:szCs w:val="26"/>
        </w:rPr>
      </w:pPr>
      <w:r>
        <w:rPr>
          <w:rFonts w:ascii="Arial Narrow" w:hAnsi="Arial Narrow"/>
          <w:b/>
          <w:sz w:val="26"/>
          <w:szCs w:val="26"/>
        </w:rPr>
        <w:t>25 de agosto 2025</w:t>
      </w:r>
      <w:r>
        <w:rPr>
          <w:rFonts w:ascii="Arial Narrow" w:hAnsi="Arial Narrow"/>
          <w:sz w:val="26"/>
          <w:szCs w:val="26"/>
        </w:rPr>
        <w:t xml:space="preserve">. La Junta de Gobierno Local ha aprobado la adjudicación de la reurbanización la calle Mallorca, desde calle Formentera a Glorieta de Arlés, lo que permitirá dotar de más plazas de aparcamiento a la zona del Parque Atlántico tal y como informó el teniente de alcaldesa de Servicios Públicos, Jaime Espinar, en una reciente visita a esta populosa barriada. Se ha aprobado la adjudicación a la empresa Iter Trivium S.L.U por un importe de 39.700 euros. </w:t>
      </w:r>
    </w:p>
    <w:p>
      <w:pPr>
        <w:pStyle w:val="Normal"/>
        <w:jc w:val="both"/>
        <w:rPr>
          <w:rFonts w:ascii="Arial Narrow" w:hAnsi="Arial Narrow"/>
          <w:sz w:val="26"/>
          <w:szCs w:val="26"/>
        </w:rPr>
      </w:pPr>
      <w:r>
        <w:rPr>
          <w:rFonts w:ascii="Arial Narrow" w:hAnsi="Arial Narrow"/>
          <w:sz w:val="26"/>
          <w:szCs w:val="26"/>
        </w:rPr>
      </w:r>
      <w:bookmarkStart w:id="0" w:name="_GoBack"/>
      <w:bookmarkStart w:id="1" w:name="_GoBack"/>
      <w:bookmarkEnd w:id="1"/>
    </w:p>
    <w:p>
      <w:pPr>
        <w:pStyle w:val="Normal"/>
        <w:jc w:val="both"/>
        <w:rPr>
          <w:rFonts w:ascii="Arial Narrow" w:hAnsi="Arial Narrow"/>
          <w:sz w:val="26"/>
          <w:szCs w:val="26"/>
        </w:rPr>
      </w:pPr>
      <w:r>
        <w:rPr>
          <w:rFonts w:ascii="Arial Narrow" w:hAnsi="Arial Narrow"/>
          <w:sz w:val="26"/>
          <w:szCs w:val="26"/>
        </w:rPr>
        <w:t xml:space="preserve">El proyecto, redactado por el Departamento de Gestión de la Vía Pública de la Delegación de Infraestructuras, tiene como objetivo dotar de más plazas de aparcamiento a la zona, continuando con las ya existentes en el tramo anterior de calle Mallorca. Según se explica en el informe, actualmente los vehículos aparcan en el margen izquierdo, sobre la misma calzada de la calle, generando un peligroso estrechamiento en la circulación vial. El acerado de ambos lados de la calle es lo suficientemente amplio para permitir la inclusión de aparcamientos en línea.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Igualmente, el proyecto incluye mejorar la accesibilidad en los pasos de peatones ya que los rebajes existentes actualmente no cumplen con la normativa de accesibilidad.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teniente de alcaldesa de Servicios Públicos, Jaime Espinar, ya explicó en las visitas que ha realizado recientemente al Parque Atlántico que "el objetivo del Gobierno es que este proyecto se materialice durante el próximo otoño. Con la aprobación en Junta de Gobierno hemos dado un paso muy importante para que el aumento de plazas de aparcamiento en el Parque Atlántico sea pronto una realidad y se cumpla una antigua demanda de los vecinos de la zona".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"Desde el Gobierno éramos muy conscientes de los problemas de estacionamiento que existen en esta barriada que, además de ser una de las que más población tiene de Jerez, también es una de las zonas comerciales más importantes de la ciudad por lo que se hacía necesario solucionar esta demanda y con este proyecto paliamos este problema", ha señalado el teniente de alcaldesa.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Espinar también ha recordado que se han acometido otras mejoras en la barriada como  que se han habilitado rampas de acceso para personas con movilidad reducida en varias plazas y se han realizado reparaciones en acerados  que tenían la solería suelta o afectada por el arbolado. Igualmente, entre estas intervenciones, también se han hecho otros trabajos como la cobertura con pintura para aislamiento en la cubierta del centro de barrio, un inmueble al que también se dará un repaso de pintura general.</w:t>
      </w:r>
    </w:p>
    <w:p>
      <w:pPr>
        <w:pStyle w:val="Standard"/>
        <w:jc w:val="both"/>
        <w:rPr>
          <w:rFonts w:ascii="Arial Narrow" w:hAnsi="Arial Narrow"/>
          <w:sz w:val="26"/>
          <w:szCs w:val="26"/>
        </w:rPr>
      </w:pPr>
      <w:r>
        <w:rPr>
          <w:rFonts w:ascii="Arial Narrow" w:hAnsi="Arial Narrow"/>
          <w:sz w:val="26"/>
          <w:szCs w:val="26"/>
        </w:rPr>
      </w:r>
    </w:p>
    <w:p>
      <w:pPr>
        <w:pStyle w:val="Standard"/>
        <w:jc w:val="both"/>
        <w:rPr/>
      </w:pPr>
      <w:r>
        <w:rPr>
          <w:rFonts w:ascii="Arial Narrow" w:hAnsi="Arial Narrow"/>
          <w:sz w:val="26"/>
          <w:szCs w:val="26"/>
        </w:rPr>
        <w:t>“</w:t>
      </w:r>
      <w:r>
        <w:rPr>
          <w:rFonts w:ascii="Arial Narrow" w:hAnsi="Arial Narrow"/>
          <w:sz w:val="26"/>
          <w:szCs w:val="26"/>
        </w:rPr>
        <w:t xml:space="preserve">Estas actuaciones vienen a cumplir con algunos de los compromisos adquiridos desde el Gobierno municipal con los vecinos y vecinas de esta zona, con el fin de mejorar los servicios públicos y la imagen de la ciudad como hacemos con otras barriadas de Jerez, trabajando de la mano con los vecinos y las entidades vecinales", ha indicado Jaime Espinar. </w:t>
      </w:r>
    </w:p>
    <w:p>
      <w:pPr>
        <w:pStyle w:val="Standard"/>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be3375"/>
    <w:rPr>
      <w:rFonts w:ascii="Tahoma" w:hAnsi="Tahoma" w:cs="Tahoma"/>
      <w:sz w:val="16"/>
      <w:szCs w:val="16"/>
    </w:rPr>
  </w:style>
  <w:style w:type="character" w:styleId="TextoindependienteCar" w:customStyle="1">
    <w:name w:val="Texto independiente Car"/>
    <w:basedOn w:val="DefaultParagraphFont"/>
    <w:uiPriority w:val="1"/>
    <w:qFormat/>
    <w:rsid w:val="00be3375"/>
    <w:rPr>
      <w:rFonts w:ascii="Arial" w:hAnsi="Arial" w:eastAsia="Arial" w:cs="Arial"/>
      <w:sz w:val="40"/>
      <w:szCs w:val="40"/>
    </w:rPr>
  </w:style>
  <w:style w:type="character" w:styleId="TextoindependienteCar1" w:customStyle="1">
    <w:name w:val="Texto independiente Car1"/>
    <w:basedOn w:val="DefaultParagraphFont"/>
    <w:uiPriority w:val="99"/>
    <w:semiHidden/>
    <w:qFormat/>
    <w:rsid w:val="00be337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uiPriority w:val="1"/>
    <w:qFormat/>
    <w:rsid w:val="00be3375"/>
    <w:pPr>
      <w:widowControl w:val="false"/>
      <w:suppressAutoHyphens w:val="true"/>
      <w:jc w:val="both"/>
    </w:pPr>
    <w:rPr>
      <w:rFonts w:ascii="Arial" w:hAnsi="Arial" w:eastAsia="Arial" w:cs="Arial"/>
      <w:sz w:val="40"/>
      <w:szCs w:val="4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be3375"/>
    <w:pPr/>
    <w:rPr>
      <w:rFonts w:ascii="Tahoma" w:hAnsi="Tahoma" w:cs="Tahoma"/>
      <w:sz w:val="16"/>
      <w:szCs w:val="16"/>
    </w:rPr>
  </w:style>
  <w:style w:type="paragraph" w:styleId="Standard" w:customStyle="1">
    <w:name w:val="Standard"/>
    <w:qFormat/>
    <w:rsid w:val="006c37c0"/>
    <w:pPr>
      <w:widowControl/>
      <w:suppressAutoHyphens w:val="true"/>
      <w:bidi w:val="0"/>
      <w:spacing w:before="0" w:after="0"/>
      <w:jc w:val="left"/>
    </w:pPr>
    <w:rPr>
      <w:rFonts w:ascii="Calibri" w:hAnsi="Calibri" w:eastAsia="Calibri" w:cs="F" w:asciiTheme="minorHAnsi" w:eastAsiaTheme="minorHAnsi" w:hAnsiTheme="minorHAnsi"/>
      <w:color w:val="auto"/>
      <w:kern w:val="0"/>
      <w:sz w:val="24"/>
      <w:szCs w:val="24"/>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TotalTime>
  <Application>LibreOffice/7.6.7.2$Windows_X86_64 LibreOffice_project/dd47e4b30cb7dab30588d6c79c651f218165e3c5</Application>
  <AppVersion>15.0000</AppVersion>
  <Pages>2</Pages>
  <Words>522</Words>
  <Characters>2652</Characters>
  <CharactersWithSpaces>3172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2025-07-28T09:18:00Z</dcterms:created>
  <dc:creator>Microsoft Office User</dc:creator>
  <dc:description/>
  <dc:language>es-ES</dc:language>
  <cp:lastModifiedBy/>
  <dcterms:modified xsi:type="dcterms:W3CDTF">2025-08-25T12:11:42Z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